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0D" w:rsidRDefault="00991FF2" w:rsidP="00B90583">
      <w:pPr>
        <w:pStyle w:val="Default"/>
        <w:spacing w:before="0" w:after="24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OBAVEŠTENJE</w:t>
      </w:r>
    </w:p>
    <w:p w:rsidR="00B90583" w:rsidRDefault="0032720E" w:rsidP="00B9058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R</w:t>
      </w:r>
      <w:r w:rsidRPr="00B90583">
        <w:rPr>
          <w:b/>
          <w:bCs/>
        </w:rPr>
        <w:t>ealizacija akreditovanog programa obuke</w:t>
      </w:r>
    </w:p>
    <w:p w:rsidR="00B90583" w:rsidRPr="00B90583" w:rsidRDefault="00B90583" w:rsidP="00B9058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”</w:t>
      </w:r>
      <w:r>
        <w:rPr>
          <w:b/>
          <w:bCs/>
          <w:color w:val="050505"/>
        </w:rPr>
        <w:t>Samopovređivanje adolescenata praktične smernice za procenu i savetodavni rad”</w:t>
      </w:r>
    </w:p>
    <w:p w:rsidR="00B90583" w:rsidRDefault="00B90583">
      <w:pPr>
        <w:pStyle w:val="Default"/>
        <w:spacing w:before="0" w:after="240"/>
        <w:jc w:val="center"/>
        <w:rPr>
          <w:rFonts w:ascii="Times New Roman" w:hAnsi="Times New Roman"/>
          <w:b/>
          <w:bCs/>
        </w:rPr>
      </w:pPr>
    </w:p>
    <w:p w:rsidR="00DB3993" w:rsidRDefault="00DB3993">
      <w:pPr>
        <w:pStyle w:val="Default"/>
        <w:spacing w:before="0" w:after="240"/>
        <w:jc w:val="center"/>
        <w:rPr>
          <w:rFonts w:ascii="Times New Roman" w:hAnsi="Times New Roman"/>
          <w:b/>
          <w:bCs/>
        </w:rPr>
      </w:pPr>
    </w:p>
    <w:p w:rsidR="00DB3993" w:rsidRDefault="00DB3993">
      <w:pPr>
        <w:pStyle w:val="Default"/>
        <w:spacing w:before="0" w:after="240"/>
        <w:jc w:val="center"/>
        <w:rPr>
          <w:rFonts w:ascii="Times New Roman" w:hAnsi="Times New Roman"/>
          <w:b/>
          <w:bCs/>
        </w:rPr>
      </w:pPr>
    </w:p>
    <w:p w:rsidR="0032720E" w:rsidRPr="00063980" w:rsidRDefault="0032720E" w:rsidP="0032720E">
      <w:pPr>
        <w:spacing w:before="100" w:beforeAutospacing="1" w:after="100" w:afterAutospacing="1"/>
        <w:rPr>
          <w:b/>
          <w:bCs/>
        </w:rPr>
      </w:pPr>
      <w:r w:rsidRPr="00063980">
        <w:t>Obaveštavamo vas da ć</w:t>
      </w:r>
      <w:r w:rsidRPr="00063980">
        <w:rPr>
          <w:lang w:val="es-ES_tradnl"/>
        </w:rPr>
        <w:t xml:space="preserve">e se </w:t>
      </w:r>
      <w:r w:rsidRPr="00063980">
        <w:t xml:space="preserve">održati obuka po akreditovanom </w:t>
      </w:r>
      <w:r w:rsidR="00DB3993">
        <w:t xml:space="preserve">program </w:t>
      </w:r>
      <w:r w:rsidRPr="00063980">
        <w:rPr>
          <w:b/>
          <w:bCs/>
        </w:rPr>
        <w:t>”</w:t>
      </w:r>
      <w:r w:rsidRPr="00063980">
        <w:rPr>
          <w:b/>
          <w:bCs/>
          <w:color w:val="050505"/>
        </w:rPr>
        <w:t>Samopovređivanje adole</w:t>
      </w:r>
      <w:r w:rsidRPr="00063980">
        <w:rPr>
          <w:b/>
          <w:bCs/>
          <w:color w:val="050505"/>
        </w:rPr>
        <w:t>s</w:t>
      </w:r>
      <w:r w:rsidRPr="00063980">
        <w:rPr>
          <w:b/>
          <w:bCs/>
          <w:color w:val="050505"/>
        </w:rPr>
        <w:t>cenata praktične smernice za procenu i savetodavni rad”</w:t>
      </w:r>
    </w:p>
    <w:p w:rsidR="0032720E" w:rsidRPr="00063980" w:rsidRDefault="0032720E" w:rsidP="0032720E">
      <w:pPr>
        <w:pStyle w:val="Default"/>
        <w:spacing w:before="0" w:after="240"/>
        <w:jc w:val="both"/>
        <w:rPr>
          <w:rFonts w:ascii="Times New Roman" w:eastAsia="Times New Roman" w:hAnsi="Times New Roman" w:cs="Times New Roman"/>
        </w:rPr>
      </w:pPr>
      <w:r w:rsidRPr="00063980">
        <w:rPr>
          <w:rFonts w:ascii="Times New Roman" w:hAnsi="Times New Roman" w:cs="Times New Roman"/>
        </w:rPr>
        <w:t>Obuka će se održ</w:t>
      </w:r>
      <w:r w:rsidRPr="00063980">
        <w:rPr>
          <w:rFonts w:ascii="Times New Roman" w:hAnsi="Times New Roman" w:cs="Times New Roman"/>
          <w:lang w:val="it-IT"/>
        </w:rPr>
        <w:t xml:space="preserve">ati </w:t>
      </w:r>
      <w:r w:rsidRPr="00063980">
        <w:rPr>
          <w:rFonts w:ascii="Times New Roman" w:hAnsi="Times New Roman" w:cs="Times New Roman"/>
          <w:b/>
          <w:bCs/>
          <w:lang w:val="it-IT"/>
        </w:rPr>
        <w:t xml:space="preserve">online </w:t>
      </w:r>
      <w:r w:rsidRPr="00063980">
        <w:rPr>
          <w:rFonts w:ascii="Times New Roman" w:hAnsi="Times New Roman" w:cs="Times New Roman"/>
          <w:lang w:val="it-IT"/>
        </w:rPr>
        <w:t xml:space="preserve">i to </w:t>
      </w:r>
      <w:r w:rsidRPr="00063980">
        <w:rPr>
          <w:rFonts w:ascii="Times New Roman" w:hAnsi="Times New Roman" w:cs="Times New Roman"/>
          <w:b/>
          <w:bCs/>
        </w:rPr>
        <w:t>25</w:t>
      </w:r>
      <w:r w:rsidRPr="00063980">
        <w:rPr>
          <w:rFonts w:ascii="Times New Roman" w:hAnsi="Times New Roman" w:cs="Times New Roman"/>
          <w:b/>
          <w:bCs/>
          <w:lang w:val="it-IT"/>
        </w:rPr>
        <w:t>. i 26</w:t>
      </w:r>
      <w:r w:rsidRPr="00063980">
        <w:rPr>
          <w:rFonts w:ascii="Times New Roman" w:hAnsi="Times New Roman" w:cs="Times New Roman"/>
          <w:b/>
          <w:bCs/>
        </w:rPr>
        <w:t xml:space="preserve">. </w:t>
      </w:r>
      <w:r w:rsidRPr="00063980">
        <w:rPr>
          <w:rFonts w:ascii="Times New Roman" w:hAnsi="Times New Roman" w:cs="Times New Roman"/>
        </w:rPr>
        <w:t xml:space="preserve">februara </w:t>
      </w:r>
      <w:r w:rsidRPr="00063980">
        <w:rPr>
          <w:rFonts w:ascii="Times New Roman" w:hAnsi="Times New Roman" w:cs="Times New Roman"/>
          <w:b/>
          <w:bCs/>
        </w:rPr>
        <w:t>2022. godine,</w:t>
      </w:r>
      <w:r w:rsidR="00063980">
        <w:rPr>
          <w:rFonts w:ascii="Times New Roman" w:hAnsi="Times New Roman" w:cs="Times New Roman"/>
          <w:b/>
          <w:bCs/>
        </w:rPr>
        <w:t xml:space="preserve"> </w:t>
      </w:r>
      <w:r w:rsidR="00063980" w:rsidRPr="00063980">
        <w:rPr>
          <w:rFonts w:ascii="Times New Roman" w:hAnsi="Times New Roman" w:cs="Times New Roman"/>
        </w:rPr>
        <w:t xml:space="preserve">u trajanju od ukupno </w:t>
      </w:r>
      <w:r w:rsidR="00063980">
        <w:rPr>
          <w:rFonts w:ascii="Times New Roman" w:hAnsi="Times New Roman" w:cs="Times New Roman"/>
          <w:b/>
          <w:bCs/>
        </w:rPr>
        <w:t>8h,</w:t>
      </w:r>
      <w:r w:rsidRPr="00063980">
        <w:rPr>
          <w:rFonts w:ascii="Times New Roman" w:hAnsi="Times New Roman" w:cs="Times New Roman"/>
          <w:b/>
          <w:bCs/>
        </w:rPr>
        <w:t xml:space="preserve"> </w:t>
      </w:r>
      <w:r w:rsidRPr="00063980">
        <w:rPr>
          <w:rFonts w:ascii="Times New Roman" w:hAnsi="Times New Roman" w:cs="Times New Roman"/>
        </w:rPr>
        <w:t xml:space="preserve">preko </w:t>
      </w:r>
      <w:r w:rsidRPr="00063980">
        <w:rPr>
          <w:rFonts w:ascii="Times New Roman" w:hAnsi="Times New Roman" w:cs="Times New Roman"/>
          <w:b/>
          <w:bCs/>
        </w:rPr>
        <w:t xml:space="preserve">zoom </w:t>
      </w:r>
      <w:r w:rsidRPr="00063980">
        <w:rPr>
          <w:rFonts w:ascii="Times New Roman" w:hAnsi="Times New Roman" w:cs="Times New Roman"/>
        </w:rPr>
        <w:t>platforme.</w:t>
      </w:r>
    </w:p>
    <w:p w:rsidR="0032720E" w:rsidRPr="00063980" w:rsidRDefault="0032720E" w:rsidP="0032720E">
      <w:pPr>
        <w:jc w:val="both"/>
      </w:pPr>
      <w:r w:rsidRPr="00063980">
        <w:t xml:space="preserve">Ovim programom obuke unapređuju se </w:t>
      </w:r>
      <w:r w:rsidRPr="00063980">
        <w:rPr>
          <w:b/>
          <w:bCs/>
        </w:rPr>
        <w:t>opšte kompetencije</w:t>
      </w:r>
      <w:r w:rsidRPr="00063980">
        <w:t xml:space="preserve"> stručnih radnika, stručnih saradnika i saradnika u socijalnoj i dečjoj zaštiti.</w:t>
      </w:r>
    </w:p>
    <w:p w:rsidR="0032720E" w:rsidRPr="00063980" w:rsidRDefault="0032720E" w:rsidP="0032720E">
      <w:pPr>
        <w:jc w:val="both"/>
        <w:rPr>
          <w:lang w:val="it-IT"/>
        </w:rPr>
      </w:pPr>
    </w:p>
    <w:p w:rsidR="00063980" w:rsidRDefault="00063980" w:rsidP="00B90583">
      <w:pPr>
        <w:spacing w:before="100" w:beforeAutospacing="1" w:after="100" w:afterAutospacing="1"/>
        <w:rPr>
          <w:rFonts w:eastAsia="Times New Roman"/>
          <w:color w:val="222222"/>
          <w:bdr w:val="none" w:sz="0" w:space="0" w:color="auto"/>
        </w:rPr>
      </w:pPr>
      <w:r w:rsidRPr="00063980">
        <w:t xml:space="preserve">Autorke i realizatorke Programa obuke su </w:t>
      </w:r>
      <w:r w:rsidRPr="00063980">
        <w:rPr>
          <w:rFonts w:eastAsia="Times New Roman"/>
          <w:color w:val="222222"/>
          <w:bdr w:val="none" w:sz="0" w:space="0" w:color="auto"/>
        </w:rPr>
        <w:t xml:space="preserve">dr prim </w:t>
      </w:r>
      <w:r w:rsidRPr="00063980">
        <w:rPr>
          <w:rFonts w:eastAsia="Times New Roman"/>
          <w:b/>
          <w:bCs/>
          <w:color w:val="222222"/>
          <w:bdr w:val="none" w:sz="0" w:space="0" w:color="auto"/>
        </w:rPr>
        <w:t>Jasminka Marković</w:t>
      </w:r>
      <w:r w:rsidRPr="00063980">
        <w:rPr>
          <w:rFonts w:eastAsia="Times New Roman"/>
          <w:color w:val="222222"/>
          <w:bdr w:val="none" w:sz="0" w:space="0" w:color="auto"/>
        </w:rPr>
        <w:t xml:space="preserve">, dečji psihijatar i sistemski porodični terapeut i dr sc </w:t>
      </w:r>
      <w:r w:rsidRPr="00063980">
        <w:rPr>
          <w:rFonts w:eastAsia="Times New Roman"/>
          <w:b/>
          <w:bCs/>
          <w:color w:val="222222"/>
          <w:bdr w:val="none" w:sz="0" w:space="0" w:color="auto"/>
        </w:rPr>
        <w:t>Jelena Srdanović Maraš</w:t>
      </w:r>
      <w:r w:rsidRPr="00063980">
        <w:rPr>
          <w:rFonts w:eastAsia="Times New Roman"/>
          <w:color w:val="222222"/>
          <w:bdr w:val="none" w:sz="0" w:space="0" w:color="auto"/>
        </w:rPr>
        <w:t xml:space="preserve">, specijalista medicinske psihologije i sistemski porodični terapeut. </w:t>
      </w:r>
    </w:p>
    <w:p w:rsidR="0032720E" w:rsidRDefault="00063980" w:rsidP="00B90583">
      <w:pPr>
        <w:spacing w:before="100" w:beforeAutospacing="1" w:after="100" w:afterAutospacing="1"/>
        <w:rPr>
          <w:rFonts w:eastAsia="Times New Roman"/>
          <w:color w:val="222222"/>
          <w:bdr w:val="none" w:sz="0" w:space="0" w:color="auto"/>
        </w:rPr>
      </w:pPr>
      <w:r w:rsidRPr="00063980">
        <w:rPr>
          <w:rFonts w:eastAsia="Times New Roman"/>
          <w:b/>
          <w:bCs/>
          <w:color w:val="222222"/>
          <w:bdr w:val="none" w:sz="0" w:space="0" w:color="auto"/>
        </w:rPr>
        <w:t>Cena obuke je 70 (sedamdeset) eura po učesniku</w:t>
      </w:r>
      <w:r>
        <w:rPr>
          <w:rFonts w:eastAsia="Times New Roman"/>
          <w:color w:val="222222"/>
          <w:bdr w:val="none" w:sz="0" w:space="0" w:color="auto"/>
        </w:rPr>
        <w:t>.</w:t>
      </w:r>
      <w:r w:rsidRPr="00063980">
        <w:rPr>
          <w:rFonts w:eastAsia="Times New Roman"/>
          <w:color w:val="222222"/>
          <w:bdr w:val="none" w:sz="0" w:space="0" w:color="auto"/>
        </w:rPr>
        <w:t> </w:t>
      </w:r>
    </w:p>
    <w:p w:rsidR="00DB3993" w:rsidRDefault="00DB3993" w:rsidP="00DB3993">
      <w:pPr>
        <w:pStyle w:val="Default"/>
        <w:spacing w:before="0" w:after="240"/>
        <w:jc w:val="both"/>
        <w:rPr>
          <w:rStyle w:val="Hyperlink"/>
          <w:rFonts w:ascii="Times New Roman" w:hAnsi="Times New Roman" w:cs="Times New Roman"/>
        </w:rPr>
      </w:pPr>
      <w:r w:rsidRPr="00DB3993">
        <w:rPr>
          <w:rFonts w:ascii="Times New Roman" w:hAnsi="Times New Roman" w:cs="Times New Roman"/>
          <w:color w:val="050505"/>
        </w:rPr>
        <w:t xml:space="preserve">Prijavljivanje i </w:t>
      </w:r>
      <w:r>
        <w:rPr>
          <w:rFonts w:ascii="Times New Roman" w:hAnsi="Times New Roman" w:cs="Times New Roman"/>
          <w:color w:val="050505"/>
        </w:rPr>
        <w:t xml:space="preserve">sve </w:t>
      </w:r>
      <w:r w:rsidRPr="00DB3993">
        <w:rPr>
          <w:rFonts w:ascii="Times New Roman" w:hAnsi="Times New Roman" w:cs="Times New Roman"/>
          <w:color w:val="050505"/>
        </w:rPr>
        <w:t>dodatne informacije: </w:t>
      </w:r>
      <w:hyperlink r:id="rId7" w:tgtFrame="_blank" w:history="1">
        <w:r w:rsidRPr="00DB3993">
          <w:rPr>
            <w:rStyle w:val="Hyperlink"/>
            <w:rFonts w:ascii="Times New Roman" w:hAnsi="Times New Roman" w:cs="Times New Roman"/>
          </w:rPr>
          <w:t>ordinacijakrug@gmail.com</w:t>
        </w:r>
      </w:hyperlink>
    </w:p>
    <w:p w:rsidR="00DB3993" w:rsidRPr="00DB3993" w:rsidRDefault="00DB3993" w:rsidP="00DB3993">
      <w:pPr>
        <w:pStyle w:val="Default"/>
        <w:spacing w:before="0" w:after="240"/>
        <w:jc w:val="both"/>
        <w:rPr>
          <w:rStyle w:val="Hyperlink"/>
          <w:rFonts w:ascii="Times New Roman" w:hAnsi="Times New Roman" w:cs="Times New Roman"/>
        </w:rPr>
      </w:pPr>
    </w:p>
    <w:p w:rsidR="00DB3993" w:rsidRDefault="00DB3993" w:rsidP="00DB3993">
      <w:pPr>
        <w:pStyle w:val="Default"/>
        <w:spacing w:before="0" w:after="240"/>
        <w:jc w:val="both"/>
        <w:rPr>
          <w:rFonts w:ascii="Times New Roman" w:eastAsia="Times New Roman" w:hAnsi="Times New Roman" w:cs="Times New Roman"/>
        </w:rPr>
      </w:pPr>
    </w:p>
    <w:p w:rsidR="00DB3993" w:rsidRDefault="00DB3993" w:rsidP="00DB3993">
      <w:pPr>
        <w:pStyle w:val="Default"/>
        <w:spacing w:before="0" w:after="240"/>
        <w:jc w:val="both"/>
        <w:rPr>
          <w:rFonts w:ascii="Times New Roman" w:eastAsia="Times New Roman" w:hAnsi="Times New Roman" w:cs="Times New Roman"/>
        </w:rPr>
      </w:pPr>
    </w:p>
    <w:p w:rsidR="00DB3993" w:rsidRDefault="00DB3993" w:rsidP="00DB3993">
      <w:pPr>
        <w:pStyle w:val="Default"/>
        <w:spacing w:before="0" w:after="240"/>
        <w:jc w:val="both"/>
        <w:rPr>
          <w:rFonts w:ascii="Times New Roman" w:eastAsia="Times New Roman" w:hAnsi="Times New Roman" w:cs="Times New Roman"/>
        </w:rPr>
      </w:pPr>
    </w:p>
    <w:p w:rsidR="00DB3993" w:rsidRDefault="00DB3993" w:rsidP="00DB3993">
      <w:pPr>
        <w:pStyle w:val="Default"/>
        <w:spacing w:before="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Prilog: Agenda </w:t>
      </w:r>
    </w:p>
    <w:p w:rsidR="00DB3993" w:rsidRDefault="00DB3993" w:rsidP="00DB3993">
      <w:pPr>
        <w:pStyle w:val="Default"/>
        <w:spacing w:before="0" w:after="240"/>
        <w:rPr>
          <w:rFonts w:ascii="Times New Roman" w:eastAsia="Times New Roman" w:hAnsi="Times New Roman" w:cs="Times New Roman"/>
        </w:rPr>
      </w:pPr>
    </w:p>
    <w:p w:rsidR="00DB3993" w:rsidRDefault="00DB3993" w:rsidP="00DB3993">
      <w:pPr>
        <w:pStyle w:val="Default"/>
        <w:spacing w:before="0" w:after="240"/>
        <w:jc w:val="both"/>
        <w:rPr>
          <w:rFonts w:ascii="Times New Roman" w:hAnsi="Times New Roman"/>
        </w:rPr>
      </w:pPr>
    </w:p>
    <w:p w:rsidR="00DB3993" w:rsidRDefault="00DB3993" w:rsidP="00B90583">
      <w:pPr>
        <w:spacing w:before="100" w:beforeAutospacing="1" w:after="100" w:afterAutospacing="1"/>
        <w:rPr>
          <w:rFonts w:asciiTheme="majorHAnsi" w:hAnsiTheme="majorHAnsi" w:cs="Arial"/>
          <w:color w:val="050505"/>
        </w:rPr>
      </w:pPr>
    </w:p>
    <w:p w:rsidR="00CA140D" w:rsidRDefault="00CA140D">
      <w:pPr>
        <w:pStyle w:val="Default"/>
        <w:spacing w:before="0" w:after="240"/>
        <w:jc w:val="both"/>
        <w:rPr>
          <w:rFonts w:ascii="Times New Roman" w:eastAsia="Times New Roman" w:hAnsi="Times New Roman" w:cs="Times New Roman"/>
        </w:rPr>
      </w:pPr>
    </w:p>
    <w:p w:rsidR="00DB3993" w:rsidRDefault="00DB3993">
      <w:pPr>
        <w:pStyle w:val="Default"/>
        <w:spacing w:before="0" w:after="240"/>
        <w:jc w:val="both"/>
        <w:rPr>
          <w:rFonts w:ascii="Times New Roman" w:eastAsia="Times New Roman" w:hAnsi="Times New Roman" w:cs="Times New Roman"/>
        </w:rPr>
      </w:pPr>
    </w:p>
    <w:p w:rsidR="00CA140D" w:rsidRDefault="00CA140D">
      <w:pPr>
        <w:pStyle w:val="Default"/>
        <w:spacing w:before="0" w:after="240"/>
        <w:rPr>
          <w:rFonts w:ascii="Times New Roman" w:eastAsia="Times New Roman" w:hAnsi="Times New Roman" w:cs="Times New Roman"/>
        </w:rPr>
      </w:pPr>
    </w:p>
    <w:p w:rsidR="00CA140D" w:rsidRDefault="00CA140D">
      <w:pPr>
        <w:pStyle w:val="Default"/>
        <w:spacing w:before="0" w:after="240"/>
        <w:rPr>
          <w:rFonts w:ascii="Times New Roman" w:eastAsia="Times New Roman" w:hAnsi="Times New Roman" w:cs="Times New Roman"/>
        </w:rPr>
      </w:pPr>
    </w:p>
    <w:p w:rsidR="00CA140D" w:rsidRDefault="00991FF2">
      <w:pPr>
        <w:pStyle w:val="Default"/>
        <w:spacing w:befor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lastRenderedPageBreak/>
        <w:t>AGENDA</w:t>
      </w:r>
    </w:p>
    <w:p w:rsidR="00CA140D" w:rsidRDefault="00991FF2">
      <w:pPr>
        <w:pStyle w:val="Default"/>
        <w:spacing w:befor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de-DE"/>
        </w:rPr>
        <w:t>Obuka</w:t>
      </w:r>
    </w:p>
    <w:p w:rsidR="00DB3993" w:rsidRDefault="00DB3993" w:rsidP="00DB3993">
      <w:pPr>
        <w:spacing w:before="100" w:beforeAutospacing="1" w:after="100" w:afterAutospacing="1"/>
        <w:jc w:val="center"/>
        <w:rPr>
          <w:b/>
          <w:bCs/>
          <w:color w:val="050505"/>
        </w:rPr>
      </w:pPr>
      <w:r>
        <w:rPr>
          <w:b/>
          <w:bCs/>
        </w:rPr>
        <w:t>”</w:t>
      </w:r>
      <w:r>
        <w:rPr>
          <w:b/>
          <w:bCs/>
          <w:color w:val="050505"/>
        </w:rPr>
        <w:t>Samopovređivanje adolescenata praktične smernice za procenu i savetodavni rad”</w:t>
      </w:r>
    </w:p>
    <w:p w:rsidR="00DB3993" w:rsidRPr="00B90583" w:rsidRDefault="00DB3993" w:rsidP="00DB399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  <w:color w:val="050505"/>
        </w:rPr>
        <w:t>Ordinacija Krug</w:t>
      </w:r>
    </w:p>
    <w:p w:rsidR="00CA140D" w:rsidRDefault="00DB3993">
      <w:pPr>
        <w:pStyle w:val="Default"/>
        <w:spacing w:before="0" w:after="240"/>
        <w:jc w:val="center"/>
        <w:rPr>
          <w:rFonts w:ascii="Times New Roman" w:hAnsi="Times New Roman" w:cs="Times New Roman"/>
          <w:b/>
          <w:bCs/>
        </w:rPr>
      </w:pPr>
      <w:r w:rsidRPr="00063980">
        <w:rPr>
          <w:rFonts w:ascii="Times New Roman" w:hAnsi="Times New Roman" w:cs="Times New Roman"/>
          <w:b/>
          <w:bCs/>
        </w:rPr>
        <w:t>25</w:t>
      </w:r>
      <w:r w:rsidRPr="00063980">
        <w:rPr>
          <w:rFonts w:ascii="Times New Roman" w:hAnsi="Times New Roman" w:cs="Times New Roman"/>
          <w:b/>
          <w:bCs/>
          <w:lang w:val="it-IT"/>
        </w:rPr>
        <w:t>. i 26</w:t>
      </w:r>
      <w:r w:rsidRPr="00063980">
        <w:rPr>
          <w:rFonts w:ascii="Times New Roman" w:hAnsi="Times New Roman" w:cs="Times New Roman"/>
          <w:b/>
          <w:bCs/>
        </w:rPr>
        <w:t xml:space="preserve">. </w:t>
      </w:r>
      <w:r w:rsidRPr="00063980">
        <w:rPr>
          <w:rFonts w:ascii="Times New Roman" w:hAnsi="Times New Roman" w:cs="Times New Roman"/>
        </w:rPr>
        <w:t xml:space="preserve">februara </w:t>
      </w:r>
      <w:r w:rsidRPr="00063980">
        <w:rPr>
          <w:rFonts w:ascii="Times New Roman" w:hAnsi="Times New Roman" w:cs="Times New Roman"/>
          <w:b/>
          <w:bCs/>
        </w:rPr>
        <w:t xml:space="preserve">2022. </w:t>
      </w:r>
      <w:r w:rsidR="00886016" w:rsidRPr="00063980">
        <w:rPr>
          <w:rFonts w:ascii="Times New Roman" w:hAnsi="Times New Roman" w:cs="Times New Roman"/>
          <w:b/>
          <w:bCs/>
        </w:rPr>
        <w:t>G</w:t>
      </w:r>
      <w:r w:rsidRPr="00063980">
        <w:rPr>
          <w:rFonts w:ascii="Times New Roman" w:hAnsi="Times New Roman" w:cs="Times New Roman"/>
          <w:b/>
          <w:bCs/>
        </w:rPr>
        <w:t>odine</w:t>
      </w:r>
    </w:p>
    <w:p w:rsidR="00886016" w:rsidRDefault="00886016">
      <w:pPr>
        <w:pStyle w:val="Default"/>
        <w:spacing w:before="0" w:after="240"/>
        <w:jc w:val="center"/>
        <w:rPr>
          <w:rFonts w:ascii="Times New Roman" w:eastAsia="Times New Roman" w:hAnsi="Times New Roman" w:cs="Times New Roman"/>
          <w:u w:color="FFFFFF"/>
        </w:rPr>
      </w:pPr>
    </w:p>
    <w:p w:rsidR="00CA140D" w:rsidRDefault="00CA140D">
      <w:pPr>
        <w:pStyle w:val="Default"/>
        <w:spacing w:before="0"/>
        <w:jc w:val="both"/>
        <w:rPr>
          <w:rFonts w:ascii="Times New Roman" w:eastAsia="Times New Roman" w:hAnsi="Times New Roman" w:cs="Times New Roman"/>
          <w:u w:color="FFFFFF"/>
        </w:rPr>
      </w:pPr>
    </w:p>
    <w:p w:rsidR="00CA140D" w:rsidRDefault="00991FF2">
      <w:pPr>
        <w:pStyle w:val="Default"/>
        <w:spacing w:before="0"/>
        <w:jc w:val="both"/>
        <w:rPr>
          <w:rFonts w:ascii="Times New Roman" w:eastAsia="Times New Roman" w:hAnsi="Times New Roman" w:cs="Times New Roman"/>
          <w:b/>
          <w:bCs/>
          <w:u w:color="FFFFFF"/>
        </w:rPr>
      </w:pPr>
      <w:r>
        <w:rPr>
          <w:rFonts w:ascii="Times New Roman" w:hAnsi="Times New Roman"/>
          <w:b/>
          <w:bCs/>
          <w:u w:color="FFFFFF"/>
        </w:rPr>
        <w:t>Prvi dan</w:t>
      </w:r>
      <w:r w:rsidR="003347F5">
        <w:rPr>
          <w:rFonts w:ascii="Times New Roman" w:hAnsi="Times New Roman"/>
          <w:b/>
          <w:bCs/>
          <w:u w:color="FFFFFF"/>
        </w:rPr>
        <w:t xml:space="preserve"> 16.00</w:t>
      </w:r>
      <w:r w:rsidR="00DD516A">
        <w:rPr>
          <w:rFonts w:ascii="Times New Roman" w:hAnsi="Times New Roman"/>
          <w:b/>
          <w:bCs/>
          <w:u w:color="FFFFFF"/>
        </w:rPr>
        <w:t xml:space="preserve"> </w:t>
      </w:r>
      <w:r w:rsidR="00B67BED">
        <w:rPr>
          <w:rFonts w:ascii="Times New Roman" w:hAnsi="Times New Roman"/>
          <w:b/>
          <w:bCs/>
          <w:u w:color="FFFFFF"/>
        </w:rPr>
        <w:t>– 20.00</w:t>
      </w:r>
    </w:p>
    <w:p w:rsidR="00CA140D" w:rsidRDefault="00CA140D">
      <w:pPr>
        <w:pStyle w:val="Default"/>
        <w:spacing w:before="0"/>
        <w:jc w:val="both"/>
        <w:rPr>
          <w:rFonts w:ascii="Times New Roman" w:eastAsia="Times New Roman" w:hAnsi="Times New Roman" w:cs="Times New Roman"/>
        </w:rPr>
      </w:pPr>
    </w:p>
    <w:p w:rsidR="00CA140D" w:rsidRPr="003347F5" w:rsidRDefault="00FF0A2B" w:rsidP="003347F5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3347F5">
        <w:rPr>
          <w:rFonts w:ascii="Times New Roman" w:hAnsi="Times New Roman" w:cs="Times New Roman"/>
        </w:rPr>
        <w:t>16</w:t>
      </w:r>
      <w:r w:rsidR="00991FF2" w:rsidRPr="003347F5">
        <w:rPr>
          <w:rFonts w:ascii="Times New Roman" w:hAnsi="Times New Roman" w:cs="Times New Roman"/>
        </w:rPr>
        <w:t>.</w:t>
      </w:r>
      <w:r w:rsidRPr="003347F5">
        <w:rPr>
          <w:rFonts w:ascii="Times New Roman" w:hAnsi="Times New Roman" w:cs="Times New Roman"/>
        </w:rPr>
        <w:t>0</w:t>
      </w:r>
      <w:r w:rsidR="00991FF2" w:rsidRPr="003347F5">
        <w:rPr>
          <w:rFonts w:ascii="Times New Roman" w:hAnsi="Times New Roman" w:cs="Times New Roman"/>
        </w:rPr>
        <w:t>0 - 1</w:t>
      </w:r>
      <w:r w:rsidRPr="003347F5">
        <w:rPr>
          <w:rFonts w:ascii="Times New Roman" w:hAnsi="Times New Roman" w:cs="Times New Roman"/>
        </w:rPr>
        <w:t>6</w:t>
      </w:r>
      <w:r w:rsidR="00991FF2" w:rsidRPr="003347F5">
        <w:rPr>
          <w:rFonts w:ascii="Times New Roman" w:hAnsi="Times New Roman" w:cs="Times New Roman"/>
        </w:rPr>
        <w:t>.</w:t>
      </w:r>
      <w:r w:rsidRPr="003347F5">
        <w:rPr>
          <w:rFonts w:ascii="Times New Roman" w:hAnsi="Times New Roman" w:cs="Times New Roman"/>
        </w:rPr>
        <w:t>30</w:t>
      </w:r>
      <w:r w:rsidR="00991FF2" w:rsidRPr="003347F5">
        <w:rPr>
          <w:rFonts w:ascii="Times New Roman" w:hAnsi="Times New Roman" w:cs="Times New Roman"/>
        </w:rPr>
        <w:t xml:space="preserve"> </w:t>
      </w:r>
      <w:r w:rsidRPr="003347F5">
        <w:rPr>
          <w:rFonts w:ascii="Times New Roman" w:hAnsi="Times New Roman" w:cs="Times New Roman"/>
        </w:rPr>
        <w:t>Predstavljanje programa obuke i upoznavanje učesnika</w:t>
      </w:r>
    </w:p>
    <w:p w:rsidR="00CA140D" w:rsidRPr="003347F5" w:rsidRDefault="00CA140D" w:rsidP="003347F5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</w:p>
    <w:p w:rsidR="00CA140D" w:rsidRPr="00B67BED" w:rsidRDefault="00991FF2" w:rsidP="00B6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napToGrid w:val="0"/>
        <w:spacing w:after="160" w:line="276" w:lineRule="auto"/>
        <w:rPr>
          <w:lang/>
        </w:rPr>
      </w:pPr>
      <w:r w:rsidRPr="003347F5">
        <w:rPr>
          <w:u w:color="000000"/>
        </w:rPr>
        <w:t>1</w:t>
      </w:r>
      <w:r w:rsidR="00FF0A2B" w:rsidRPr="003347F5">
        <w:t>6</w:t>
      </w:r>
      <w:r w:rsidRPr="003347F5">
        <w:rPr>
          <w:u w:color="000000"/>
        </w:rPr>
        <w:t>.</w:t>
      </w:r>
      <w:r w:rsidR="00FF0A2B" w:rsidRPr="003347F5">
        <w:t>30</w:t>
      </w:r>
      <w:r w:rsidRPr="003347F5">
        <w:rPr>
          <w:u w:color="000000"/>
        </w:rPr>
        <w:t xml:space="preserve"> - 1</w:t>
      </w:r>
      <w:r w:rsidR="00FF0A2B" w:rsidRPr="003347F5">
        <w:t>7</w:t>
      </w:r>
      <w:r w:rsidRPr="003347F5">
        <w:rPr>
          <w:u w:color="000000"/>
        </w:rPr>
        <w:t>.</w:t>
      </w:r>
      <w:r w:rsidR="00FF0A2B" w:rsidRPr="003347F5">
        <w:t>30</w:t>
      </w:r>
      <w:r w:rsidRPr="003347F5">
        <w:rPr>
          <w:u w:color="000000"/>
        </w:rPr>
        <w:t xml:space="preserve"> </w:t>
      </w:r>
      <w:r w:rsidR="00FF0A2B" w:rsidRPr="003347F5">
        <w:rPr>
          <w:lang/>
        </w:rPr>
        <w:t>Definisanje i specifičnosti fenomena samopovređivanja u adolescenciji, epidemiologija, etiologija</w:t>
      </w:r>
    </w:p>
    <w:p w:rsidR="00CA140D" w:rsidRPr="00B67BED" w:rsidRDefault="00991FF2" w:rsidP="00B6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napToGrid w:val="0"/>
        <w:spacing w:after="160" w:line="276" w:lineRule="auto"/>
        <w:rPr>
          <w:lang/>
        </w:rPr>
      </w:pPr>
      <w:r w:rsidRPr="003347F5">
        <w:rPr>
          <w:u w:color="FFFFFF"/>
        </w:rPr>
        <w:t>1</w:t>
      </w:r>
      <w:r w:rsidR="00FF0A2B" w:rsidRPr="003347F5">
        <w:rPr>
          <w:u w:color="FFFFFF"/>
        </w:rPr>
        <w:t>7</w:t>
      </w:r>
      <w:r w:rsidRPr="003347F5">
        <w:rPr>
          <w:u w:color="FFFFFF"/>
        </w:rPr>
        <w:t>.</w:t>
      </w:r>
      <w:r w:rsidR="00FF0A2B" w:rsidRPr="003347F5">
        <w:rPr>
          <w:u w:color="FFFFFF"/>
        </w:rPr>
        <w:t>30</w:t>
      </w:r>
      <w:r w:rsidRPr="003347F5">
        <w:rPr>
          <w:u w:color="FFFFFF"/>
        </w:rPr>
        <w:t xml:space="preserve"> - 1</w:t>
      </w:r>
      <w:r w:rsidR="00FF0A2B" w:rsidRPr="003347F5">
        <w:rPr>
          <w:u w:color="FFFFFF"/>
        </w:rPr>
        <w:t>8</w:t>
      </w:r>
      <w:r w:rsidRPr="003347F5">
        <w:rPr>
          <w:u w:color="FFFFFF"/>
        </w:rPr>
        <w:t xml:space="preserve">.30 </w:t>
      </w:r>
      <w:r w:rsidR="00FF0A2B" w:rsidRPr="003347F5">
        <w:rPr>
          <w:lang/>
        </w:rPr>
        <w:t>Razlikovanje koncepata: Samopovređivanje /Pokušaji suicida /Suicid</w:t>
      </w:r>
    </w:p>
    <w:p w:rsidR="00CA140D" w:rsidRDefault="00991FF2" w:rsidP="003347F5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  <w:u w:color="FFFFFF"/>
        </w:rPr>
      </w:pPr>
      <w:r w:rsidRPr="003347F5">
        <w:rPr>
          <w:rFonts w:ascii="Times New Roman" w:hAnsi="Times New Roman" w:cs="Times New Roman"/>
          <w:u w:color="FFFFFF"/>
        </w:rPr>
        <w:t>1</w:t>
      </w:r>
      <w:r w:rsidR="00FE1DAE" w:rsidRPr="003347F5">
        <w:rPr>
          <w:rFonts w:ascii="Times New Roman" w:hAnsi="Times New Roman" w:cs="Times New Roman"/>
          <w:u w:color="FFFFFF"/>
        </w:rPr>
        <w:t>8</w:t>
      </w:r>
      <w:r w:rsidRPr="003347F5">
        <w:rPr>
          <w:rFonts w:ascii="Times New Roman" w:hAnsi="Times New Roman" w:cs="Times New Roman"/>
          <w:u w:color="FFFFFF"/>
        </w:rPr>
        <w:t>.30 - 1</w:t>
      </w:r>
      <w:r w:rsidR="00FE1DAE" w:rsidRPr="003347F5">
        <w:rPr>
          <w:rFonts w:ascii="Times New Roman" w:hAnsi="Times New Roman" w:cs="Times New Roman"/>
          <w:u w:color="FFFFFF"/>
        </w:rPr>
        <w:t>8</w:t>
      </w:r>
      <w:r w:rsidRPr="003347F5">
        <w:rPr>
          <w:rFonts w:ascii="Times New Roman" w:hAnsi="Times New Roman" w:cs="Times New Roman"/>
          <w:u w:color="FFFFFF"/>
        </w:rPr>
        <w:t>.</w:t>
      </w:r>
      <w:r w:rsidR="00FE1DAE" w:rsidRPr="003347F5">
        <w:rPr>
          <w:rFonts w:ascii="Times New Roman" w:hAnsi="Times New Roman" w:cs="Times New Roman"/>
          <w:u w:color="FFFFFF"/>
        </w:rPr>
        <w:t>45</w:t>
      </w:r>
      <w:r w:rsidRPr="003347F5">
        <w:rPr>
          <w:rFonts w:ascii="Times New Roman" w:hAnsi="Times New Roman" w:cs="Times New Roman"/>
          <w:u w:color="FFFFFF"/>
        </w:rPr>
        <w:t xml:space="preserve"> Pauza </w:t>
      </w:r>
    </w:p>
    <w:p w:rsidR="00B67BED" w:rsidRPr="003347F5" w:rsidRDefault="00B67BED" w:rsidP="003347F5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  <w:u w:color="FFFFFF"/>
        </w:rPr>
      </w:pPr>
    </w:p>
    <w:p w:rsidR="00CA140D" w:rsidRPr="003347F5" w:rsidRDefault="00991FF2" w:rsidP="00334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napToGrid w:val="0"/>
        <w:spacing w:after="160" w:line="276" w:lineRule="auto"/>
        <w:rPr>
          <w:lang/>
        </w:rPr>
      </w:pPr>
      <w:r w:rsidRPr="003347F5">
        <w:rPr>
          <w:u w:color="FFFFFF"/>
        </w:rPr>
        <w:t>1</w:t>
      </w:r>
      <w:r w:rsidR="00FE1DAE" w:rsidRPr="003347F5">
        <w:rPr>
          <w:u w:color="FFFFFF"/>
        </w:rPr>
        <w:t>9</w:t>
      </w:r>
      <w:r w:rsidRPr="003347F5">
        <w:rPr>
          <w:u w:color="FFFFFF"/>
        </w:rPr>
        <w:t>.</w:t>
      </w:r>
      <w:r w:rsidR="00FE1DAE" w:rsidRPr="003347F5">
        <w:rPr>
          <w:u w:color="FFFFFF"/>
        </w:rPr>
        <w:t>00 –</w:t>
      </w:r>
      <w:r w:rsidRPr="003347F5">
        <w:rPr>
          <w:u w:color="FFFFFF"/>
        </w:rPr>
        <w:t xml:space="preserve"> </w:t>
      </w:r>
      <w:r w:rsidR="00FE1DAE" w:rsidRPr="003347F5">
        <w:rPr>
          <w:u w:color="FFFFFF"/>
        </w:rPr>
        <w:t>19.45</w:t>
      </w:r>
      <w:r w:rsidRPr="003347F5">
        <w:rPr>
          <w:u w:color="FFFFFF"/>
        </w:rPr>
        <w:t xml:space="preserve"> </w:t>
      </w:r>
      <w:r w:rsidR="00FE1DAE" w:rsidRPr="003347F5">
        <w:rPr>
          <w:lang/>
        </w:rPr>
        <w:t>Funkcija nesuicidalnog samopovređivanja</w:t>
      </w:r>
      <w:r w:rsidRPr="003347F5">
        <w:rPr>
          <w:u w:color="FFFFFF"/>
        </w:rPr>
        <w:tab/>
      </w:r>
    </w:p>
    <w:p w:rsidR="00CA140D" w:rsidRPr="003347F5" w:rsidRDefault="00991FF2" w:rsidP="003347F5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  <w:u w:color="FFFFFF"/>
        </w:rPr>
      </w:pPr>
      <w:r w:rsidRPr="003347F5">
        <w:rPr>
          <w:rFonts w:ascii="Times New Roman" w:hAnsi="Times New Roman" w:cs="Times New Roman"/>
          <w:u w:color="FFFFFF"/>
        </w:rPr>
        <w:t>1</w:t>
      </w:r>
      <w:r w:rsidR="00FE1DAE" w:rsidRPr="003347F5">
        <w:rPr>
          <w:rFonts w:ascii="Times New Roman" w:hAnsi="Times New Roman" w:cs="Times New Roman"/>
          <w:u w:color="FFFFFF"/>
        </w:rPr>
        <w:t>9</w:t>
      </w:r>
      <w:r w:rsidRPr="003347F5">
        <w:rPr>
          <w:rFonts w:ascii="Times New Roman" w:hAnsi="Times New Roman" w:cs="Times New Roman"/>
          <w:u w:color="FFFFFF"/>
        </w:rPr>
        <w:t>.</w:t>
      </w:r>
      <w:r w:rsidR="00FE1DAE" w:rsidRPr="003347F5">
        <w:rPr>
          <w:rFonts w:ascii="Times New Roman" w:hAnsi="Times New Roman" w:cs="Times New Roman"/>
          <w:u w:color="FFFFFF"/>
        </w:rPr>
        <w:t>45</w:t>
      </w:r>
      <w:r w:rsidRPr="003347F5">
        <w:rPr>
          <w:rFonts w:ascii="Times New Roman" w:hAnsi="Times New Roman" w:cs="Times New Roman"/>
          <w:u w:color="FFFFFF"/>
        </w:rPr>
        <w:t xml:space="preserve"> - </w:t>
      </w:r>
      <w:r w:rsidR="00FE1DAE" w:rsidRPr="003347F5">
        <w:rPr>
          <w:rFonts w:ascii="Times New Roman" w:hAnsi="Times New Roman" w:cs="Times New Roman"/>
          <w:u w:color="FFFFFF"/>
        </w:rPr>
        <w:t>20</w:t>
      </w:r>
      <w:r w:rsidRPr="003347F5">
        <w:rPr>
          <w:rFonts w:ascii="Times New Roman" w:hAnsi="Times New Roman" w:cs="Times New Roman"/>
          <w:u w:color="FFFFFF"/>
        </w:rPr>
        <w:t>.</w:t>
      </w:r>
      <w:r w:rsidR="00FE1DAE" w:rsidRPr="003347F5">
        <w:rPr>
          <w:rFonts w:ascii="Times New Roman" w:hAnsi="Times New Roman" w:cs="Times New Roman"/>
          <w:u w:color="FFFFFF"/>
        </w:rPr>
        <w:t xml:space="preserve">00 </w:t>
      </w:r>
      <w:r w:rsidR="003347F5" w:rsidRPr="003347F5">
        <w:rPr>
          <w:rFonts w:ascii="Times New Roman" w:hAnsi="Times New Roman" w:cs="Times New Roman"/>
          <w:u w:color="FFFFFF"/>
        </w:rPr>
        <w:t>Grupna diskusija</w:t>
      </w:r>
    </w:p>
    <w:p w:rsidR="00CA140D" w:rsidRDefault="00991FF2">
      <w:pPr>
        <w:pStyle w:val="Default"/>
        <w:spacing w:before="0"/>
        <w:jc w:val="both"/>
        <w:rPr>
          <w:rFonts w:ascii="Times New Roman" w:eastAsia="Times New Roman" w:hAnsi="Times New Roman" w:cs="Times New Roman"/>
          <w:u w:color="FFFFFF"/>
        </w:rPr>
      </w:pPr>
      <w:r>
        <w:rPr>
          <w:rFonts w:ascii="Times New Roman" w:eastAsia="Times New Roman" w:hAnsi="Times New Roman" w:cs="Times New Roman"/>
          <w:u w:color="FFFFFF"/>
        </w:rPr>
        <w:tab/>
      </w:r>
    </w:p>
    <w:p w:rsidR="00CA140D" w:rsidRDefault="00CA140D">
      <w:pPr>
        <w:pStyle w:val="Default"/>
        <w:spacing w:before="0"/>
        <w:jc w:val="both"/>
        <w:rPr>
          <w:rFonts w:ascii="Times New Roman" w:eastAsia="Times New Roman" w:hAnsi="Times New Roman" w:cs="Times New Roman"/>
          <w:u w:color="FFFFFF"/>
        </w:rPr>
      </w:pPr>
    </w:p>
    <w:p w:rsidR="00886016" w:rsidRDefault="00886016">
      <w:pPr>
        <w:pStyle w:val="Default"/>
        <w:spacing w:before="0"/>
        <w:jc w:val="both"/>
        <w:rPr>
          <w:rFonts w:ascii="Times New Roman" w:eastAsia="Times New Roman" w:hAnsi="Times New Roman" w:cs="Times New Roman"/>
          <w:u w:color="FFFFFF"/>
        </w:rPr>
      </w:pPr>
    </w:p>
    <w:p w:rsidR="00886016" w:rsidRDefault="00886016">
      <w:pPr>
        <w:pStyle w:val="Default"/>
        <w:spacing w:before="0"/>
        <w:jc w:val="both"/>
        <w:rPr>
          <w:rFonts w:ascii="Times New Roman" w:eastAsia="Times New Roman" w:hAnsi="Times New Roman" w:cs="Times New Roman"/>
          <w:u w:color="FFFFFF"/>
        </w:rPr>
      </w:pPr>
    </w:p>
    <w:p w:rsidR="00CA140D" w:rsidRDefault="00991FF2">
      <w:pPr>
        <w:pStyle w:val="Default"/>
        <w:spacing w:before="0"/>
        <w:jc w:val="both"/>
        <w:rPr>
          <w:rFonts w:ascii="Times New Roman" w:eastAsia="Times New Roman" w:hAnsi="Times New Roman" w:cs="Times New Roman"/>
          <w:b/>
          <w:bCs/>
          <w:u w:color="FFFFFF"/>
        </w:rPr>
      </w:pPr>
      <w:r>
        <w:rPr>
          <w:rFonts w:ascii="Times New Roman" w:hAnsi="Times New Roman"/>
          <w:b/>
          <w:bCs/>
          <w:u w:color="FFFFFF"/>
        </w:rPr>
        <w:t>Drugi dan</w:t>
      </w:r>
      <w:r w:rsidR="00B67BED">
        <w:rPr>
          <w:rFonts w:ascii="Times New Roman" w:hAnsi="Times New Roman"/>
          <w:b/>
          <w:bCs/>
          <w:u w:color="FFFFFF"/>
        </w:rPr>
        <w:t xml:space="preserve"> 10.00 – 14.00</w:t>
      </w:r>
    </w:p>
    <w:p w:rsidR="00CA140D" w:rsidRDefault="00CA140D">
      <w:pPr>
        <w:pStyle w:val="Default"/>
        <w:spacing w:before="0"/>
        <w:jc w:val="both"/>
        <w:rPr>
          <w:rFonts w:ascii="Times New Roman" w:eastAsia="Times New Roman" w:hAnsi="Times New Roman" w:cs="Times New Roman"/>
          <w:u w:color="FFFFFF"/>
        </w:rPr>
      </w:pPr>
    </w:p>
    <w:p w:rsidR="00CA140D" w:rsidRPr="00B67BED" w:rsidRDefault="00991FF2" w:rsidP="00B6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napToGrid w:val="0"/>
        <w:spacing w:after="160"/>
        <w:rPr>
          <w:lang/>
        </w:rPr>
      </w:pPr>
      <w:r>
        <w:rPr>
          <w:u w:color="FFFFFF"/>
        </w:rPr>
        <w:t>10.00 - 11.</w:t>
      </w:r>
      <w:r w:rsidR="00B67BED">
        <w:rPr>
          <w:u w:color="FFFFFF"/>
        </w:rPr>
        <w:t>30</w:t>
      </w:r>
      <w:r>
        <w:rPr>
          <w:u w:color="FFFFFF"/>
        </w:rPr>
        <w:tab/>
      </w:r>
      <w:r w:rsidR="00B67BED" w:rsidRPr="00B67BED">
        <w:rPr>
          <w:lang/>
        </w:rPr>
        <w:t>Principi savetodavnog rada sa adolescentima koji se samopovređuju</w:t>
      </w:r>
    </w:p>
    <w:p w:rsidR="00CA140D" w:rsidRDefault="00991FF2">
      <w:pPr>
        <w:pStyle w:val="Default"/>
        <w:spacing w:before="0"/>
        <w:jc w:val="both"/>
        <w:rPr>
          <w:rFonts w:ascii="Times New Roman" w:eastAsia="Times New Roman" w:hAnsi="Times New Roman" w:cs="Times New Roman"/>
          <w:u w:color="FFFFFF"/>
        </w:rPr>
      </w:pPr>
      <w:r w:rsidRPr="00B67BED">
        <w:rPr>
          <w:rFonts w:ascii="Times New Roman" w:hAnsi="Times New Roman" w:cs="Times New Roman"/>
          <w:u w:color="FFFFFF"/>
        </w:rPr>
        <w:t>11.30 - 1</w:t>
      </w:r>
      <w:r w:rsidR="00B67BED" w:rsidRPr="00B67BED">
        <w:rPr>
          <w:rFonts w:ascii="Times New Roman" w:hAnsi="Times New Roman" w:cs="Times New Roman"/>
          <w:u w:color="FFFFFF"/>
        </w:rPr>
        <w:t>2</w:t>
      </w:r>
      <w:r w:rsidRPr="00B67BED">
        <w:rPr>
          <w:rFonts w:ascii="Times New Roman" w:hAnsi="Times New Roman" w:cs="Times New Roman"/>
          <w:u w:color="FFFFFF"/>
        </w:rPr>
        <w:t>.</w:t>
      </w:r>
      <w:r w:rsidR="00B67BED" w:rsidRPr="00B67BED">
        <w:rPr>
          <w:rFonts w:ascii="Times New Roman" w:hAnsi="Times New Roman" w:cs="Times New Roman"/>
          <w:u w:color="FFFFFF"/>
        </w:rPr>
        <w:t>30</w:t>
      </w:r>
      <w:r w:rsidRPr="00B67BED">
        <w:rPr>
          <w:rFonts w:ascii="Times New Roman" w:hAnsi="Times New Roman" w:cs="Times New Roman"/>
          <w:u w:color="FFFFFF"/>
        </w:rPr>
        <w:t xml:space="preserve"> </w:t>
      </w:r>
      <w:r w:rsidRPr="00B67BED">
        <w:rPr>
          <w:rFonts w:ascii="Times New Roman" w:hAnsi="Times New Roman" w:cs="Times New Roman"/>
          <w:u w:color="FFFFFF"/>
        </w:rPr>
        <w:tab/>
      </w:r>
      <w:r w:rsidR="00B67BED" w:rsidRPr="00B67BED">
        <w:rPr>
          <w:rFonts w:ascii="Times New Roman" w:hAnsi="Times New Roman" w:cs="Times New Roman"/>
          <w:lang/>
        </w:rPr>
        <w:t>Porodica/okruženje i adolescent koji se samopovređuje</w:t>
      </w:r>
    </w:p>
    <w:p w:rsidR="00886016" w:rsidRPr="00B67BED" w:rsidRDefault="00886016">
      <w:pPr>
        <w:pStyle w:val="Default"/>
        <w:spacing w:before="0"/>
        <w:jc w:val="both"/>
        <w:rPr>
          <w:rFonts w:ascii="Times New Roman" w:eastAsia="Times New Roman" w:hAnsi="Times New Roman" w:cs="Times New Roman"/>
          <w:u w:color="FFFFFF"/>
        </w:rPr>
      </w:pPr>
    </w:p>
    <w:p w:rsidR="00CA140D" w:rsidRPr="00886016" w:rsidRDefault="00991FF2" w:rsidP="008860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napToGrid w:val="0"/>
        <w:spacing w:after="160"/>
        <w:rPr>
          <w:lang/>
        </w:rPr>
      </w:pPr>
      <w:r w:rsidRPr="00B67BED">
        <w:rPr>
          <w:u w:color="FFFFFF"/>
        </w:rPr>
        <w:t>1</w:t>
      </w:r>
      <w:r w:rsidR="00B67BED" w:rsidRPr="00B67BED">
        <w:rPr>
          <w:u w:color="FFFFFF"/>
        </w:rPr>
        <w:t>2</w:t>
      </w:r>
      <w:r w:rsidRPr="00B67BED">
        <w:rPr>
          <w:u w:color="FFFFFF"/>
        </w:rPr>
        <w:t>.</w:t>
      </w:r>
      <w:r w:rsidR="00B67BED" w:rsidRPr="00B67BED">
        <w:rPr>
          <w:u w:color="FFFFFF"/>
        </w:rPr>
        <w:t>30</w:t>
      </w:r>
      <w:r w:rsidRPr="00B67BED">
        <w:rPr>
          <w:u w:color="FFFFFF"/>
        </w:rPr>
        <w:t xml:space="preserve"> - 13.</w:t>
      </w:r>
      <w:r w:rsidR="00B67BED" w:rsidRPr="00B67BED">
        <w:rPr>
          <w:u w:color="FFFFFF"/>
        </w:rPr>
        <w:t>00</w:t>
      </w:r>
      <w:r w:rsidRPr="00B67BED">
        <w:rPr>
          <w:u w:color="FFFFFF"/>
        </w:rPr>
        <w:t xml:space="preserve"> </w:t>
      </w:r>
      <w:r w:rsidRPr="00B67BED">
        <w:rPr>
          <w:u w:color="FFFFFF"/>
        </w:rPr>
        <w:tab/>
      </w:r>
      <w:r w:rsidR="00B67BED" w:rsidRPr="00B67BED">
        <w:rPr>
          <w:lang/>
        </w:rPr>
        <w:t>Pauza</w:t>
      </w:r>
    </w:p>
    <w:p w:rsidR="00CA140D" w:rsidRPr="00886016" w:rsidRDefault="00991FF2" w:rsidP="008860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napToGrid w:val="0"/>
        <w:spacing w:after="160"/>
        <w:rPr>
          <w:lang/>
        </w:rPr>
      </w:pPr>
      <w:r w:rsidRPr="00B67BED">
        <w:rPr>
          <w:u w:color="FFFFFF"/>
        </w:rPr>
        <w:t>13.</w:t>
      </w:r>
      <w:r w:rsidR="00B67BED" w:rsidRPr="00B67BED">
        <w:rPr>
          <w:u w:color="FFFFFF"/>
        </w:rPr>
        <w:t>00</w:t>
      </w:r>
      <w:r w:rsidRPr="00B67BED">
        <w:rPr>
          <w:u w:color="FFFFFF"/>
        </w:rPr>
        <w:t xml:space="preserve"> - 1</w:t>
      </w:r>
      <w:r w:rsidR="00B67BED" w:rsidRPr="00B67BED">
        <w:rPr>
          <w:u w:color="FFFFFF"/>
        </w:rPr>
        <w:t>3</w:t>
      </w:r>
      <w:r w:rsidRPr="00B67BED">
        <w:rPr>
          <w:u w:color="FFFFFF"/>
        </w:rPr>
        <w:t>.</w:t>
      </w:r>
      <w:r w:rsidR="00B67BED" w:rsidRPr="00B67BED">
        <w:rPr>
          <w:u w:color="FFFFFF"/>
        </w:rPr>
        <w:t>45</w:t>
      </w:r>
      <w:r w:rsidRPr="00B67BED">
        <w:rPr>
          <w:u w:color="FFFFFF"/>
        </w:rPr>
        <w:t xml:space="preserve"> </w:t>
      </w:r>
      <w:r w:rsidRPr="00B67BED">
        <w:rPr>
          <w:u w:color="FFFFFF"/>
        </w:rPr>
        <w:tab/>
      </w:r>
      <w:r w:rsidR="00B67BED" w:rsidRPr="00B67BED">
        <w:rPr>
          <w:lang/>
        </w:rPr>
        <w:t>Škola/institucija i nesuicidalno samopovređivanje</w:t>
      </w:r>
    </w:p>
    <w:p w:rsidR="00CA140D" w:rsidRDefault="00991FF2" w:rsidP="00B67BED">
      <w:pPr>
        <w:pStyle w:val="Default"/>
        <w:spacing w:before="0"/>
        <w:jc w:val="both"/>
      </w:pPr>
      <w:r>
        <w:rPr>
          <w:rFonts w:ascii="Times New Roman" w:hAnsi="Times New Roman"/>
          <w:u w:color="FFFFFF"/>
        </w:rPr>
        <w:t>1</w:t>
      </w:r>
      <w:r w:rsidR="00B67BED">
        <w:rPr>
          <w:rFonts w:ascii="Times New Roman" w:hAnsi="Times New Roman"/>
          <w:u w:color="FFFFFF"/>
        </w:rPr>
        <w:t>3</w:t>
      </w:r>
      <w:r>
        <w:rPr>
          <w:rFonts w:ascii="Times New Roman" w:hAnsi="Times New Roman"/>
          <w:u w:color="FFFFFF"/>
        </w:rPr>
        <w:t>.</w:t>
      </w:r>
      <w:r w:rsidR="00B67BED">
        <w:rPr>
          <w:rFonts w:ascii="Times New Roman" w:hAnsi="Times New Roman"/>
          <w:u w:color="FFFFFF"/>
        </w:rPr>
        <w:t>45</w:t>
      </w:r>
      <w:r>
        <w:rPr>
          <w:rFonts w:ascii="Times New Roman" w:hAnsi="Times New Roman"/>
          <w:u w:color="FFFFFF"/>
        </w:rPr>
        <w:t xml:space="preserve"> - 1</w:t>
      </w:r>
      <w:r w:rsidR="00B67BED">
        <w:rPr>
          <w:rFonts w:ascii="Times New Roman" w:hAnsi="Times New Roman"/>
          <w:u w:color="FFFFFF"/>
        </w:rPr>
        <w:t>4</w:t>
      </w:r>
      <w:r>
        <w:rPr>
          <w:rFonts w:ascii="Times New Roman" w:hAnsi="Times New Roman"/>
          <w:u w:color="FFFFFF"/>
        </w:rPr>
        <w:t>.</w:t>
      </w:r>
      <w:r w:rsidR="00B67BED">
        <w:rPr>
          <w:rFonts w:ascii="Times New Roman" w:hAnsi="Times New Roman"/>
          <w:u w:color="FFFFFF"/>
        </w:rPr>
        <w:t>0</w:t>
      </w:r>
      <w:r>
        <w:rPr>
          <w:rFonts w:ascii="Times New Roman" w:hAnsi="Times New Roman"/>
          <w:u w:color="FFFFFF"/>
        </w:rPr>
        <w:t xml:space="preserve">0 </w:t>
      </w:r>
      <w:r>
        <w:rPr>
          <w:rFonts w:ascii="Times New Roman" w:hAnsi="Times New Roman"/>
          <w:u w:color="FFFFFF"/>
        </w:rPr>
        <w:tab/>
      </w:r>
      <w:r w:rsidR="00B67BED">
        <w:rPr>
          <w:rFonts w:ascii="Times New Roman" w:hAnsi="Times New Roman"/>
          <w:u w:color="FFFFFF"/>
        </w:rPr>
        <w:t>E</w:t>
      </w:r>
      <w:r w:rsidR="00886016">
        <w:rPr>
          <w:rFonts w:ascii="Times New Roman" w:hAnsi="Times New Roman"/>
          <w:u w:color="FFFFFF"/>
        </w:rPr>
        <w:t>valuacija</w:t>
      </w:r>
    </w:p>
    <w:sectPr w:rsidR="00CA140D" w:rsidSect="00362D78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670" w:rsidRDefault="001F1670">
      <w:r>
        <w:separator/>
      </w:r>
    </w:p>
  </w:endnote>
  <w:endnote w:type="continuationSeparator" w:id="1">
    <w:p w:rsidR="001F1670" w:rsidRDefault="001F1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0D" w:rsidRDefault="00CA140D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670" w:rsidRDefault="001F1670">
      <w:r>
        <w:separator/>
      </w:r>
    </w:p>
  </w:footnote>
  <w:footnote w:type="continuationSeparator" w:id="1">
    <w:p w:rsidR="001F1670" w:rsidRDefault="001F1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0D" w:rsidRDefault="00CA140D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E31"/>
    <w:multiLevelType w:val="hybridMultilevel"/>
    <w:tmpl w:val="270EA66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803015"/>
    <w:multiLevelType w:val="hybridMultilevel"/>
    <w:tmpl w:val="89B4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140D"/>
    <w:rsid w:val="00063980"/>
    <w:rsid w:val="001B5569"/>
    <w:rsid w:val="001F1670"/>
    <w:rsid w:val="0032720E"/>
    <w:rsid w:val="003347F5"/>
    <w:rsid w:val="00362D78"/>
    <w:rsid w:val="00886016"/>
    <w:rsid w:val="00991FF2"/>
    <w:rsid w:val="00B67BED"/>
    <w:rsid w:val="00B90583"/>
    <w:rsid w:val="00CA140D"/>
    <w:rsid w:val="00CF6267"/>
    <w:rsid w:val="00DB3993"/>
    <w:rsid w:val="00DD516A"/>
    <w:rsid w:val="00FE1DAE"/>
    <w:rsid w:val="00FF0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D78"/>
    <w:rPr>
      <w:u w:val="single"/>
    </w:rPr>
  </w:style>
  <w:style w:type="paragraph" w:customStyle="1" w:styleId="HeaderFooter">
    <w:name w:val="Header &amp; Footer"/>
    <w:rsid w:val="00362D7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362D7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B905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Theme="minorHAnsi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dinacijakru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win7pro</cp:lastModifiedBy>
  <cp:revision>2</cp:revision>
  <dcterms:created xsi:type="dcterms:W3CDTF">2022-02-10T20:45:00Z</dcterms:created>
  <dcterms:modified xsi:type="dcterms:W3CDTF">2022-02-10T20:45:00Z</dcterms:modified>
</cp:coreProperties>
</file>