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166A" w14:textId="77777777" w:rsidR="00277566" w:rsidRPr="0045081B" w:rsidRDefault="00277566" w:rsidP="0079138E">
      <w:pPr>
        <w:jc w:val="center"/>
        <w:rPr>
          <w:rFonts w:ascii="Cambria" w:hAnsi="Cambria"/>
          <w:lang w:val="sr-Latn-ME"/>
        </w:rPr>
      </w:pPr>
      <w:bookmarkStart w:id="0" w:name="_GoBack"/>
    </w:p>
    <w:p w14:paraId="67748565" w14:textId="74B7A9E2" w:rsidR="004C5BCC" w:rsidRPr="0045081B" w:rsidRDefault="004C5BCC" w:rsidP="004C5BCC">
      <w:pPr>
        <w:jc w:val="center"/>
        <w:rPr>
          <w:rFonts w:cstheme="minorHAnsi"/>
          <w:b/>
          <w:sz w:val="24"/>
          <w:szCs w:val="20"/>
          <w:lang w:val="sr-Latn-ME"/>
        </w:rPr>
      </w:pPr>
      <w:r w:rsidRPr="0045081B">
        <w:rPr>
          <w:rFonts w:cstheme="minorHAnsi"/>
          <w:b/>
          <w:sz w:val="24"/>
          <w:szCs w:val="20"/>
          <w:lang w:val="sr-Latn-ME"/>
        </w:rPr>
        <w:t>Prezentacija</w:t>
      </w:r>
    </w:p>
    <w:p w14:paraId="44FD37EA" w14:textId="4156ECBE" w:rsidR="004C5BCC" w:rsidRPr="0045081B" w:rsidRDefault="004C5BCC" w:rsidP="004C5BCC">
      <w:pPr>
        <w:jc w:val="center"/>
        <w:rPr>
          <w:rFonts w:cstheme="minorHAnsi"/>
          <w:b/>
          <w:sz w:val="24"/>
          <w:szCs w:val="20"/>
          <w:lang w:val="sr-Latn-ME"/>
        </w:rPr>
      </w:pPr>
      <w:r w:rsidRPr="0045081B">
        <w:rPr>
          <w:rFonts w:cstheme="minorHAnsi"/>
          <w:b/>
          <w:sz w:val="24"/>
          <w:szCs w:val="20"/>
          <w:lang w:val="sr-Latn-ME"/>
        </w:rPr>
        <w:t>„Promovisanje i generisanje potražnje za programima roditeljstva“</w:t>
      </w:r>
    </w:p>
    <w:p w14:paraId="7C0ACE1B" w14:textId="4591D3B3" w:rsidR="00277566" w:rsidRPr="0045081B" w:rsidRDefault="00277566" w:rsidP="0079138E">
      <w:pPr>
        <w:jc w:val="center"/>
        <w:rPr>
          <w:rFonts w:cstheme="minorHAnsi"/>
          <w:sz w:val="20"/>
          <w:szCs w:val="20"/>
          <w:lang w:val="sr-Latn-ME"/>
        </w:rPr>
      </w:pPr>
    </w:p>
    <w:p w14:paraId="690C2BBF" w14:textId="0C4361A9" w:rsidR="000A16C8" w:rsidRPr="0045081B" w:rsidRDefault="00564FC7" w:rsidP="00277566">
      <w:pPr>
        <w:jc w:val="center"/>
        <w:rPr>
          <w:rFonts w:cstheme="minorHAnsi"/>
          <w:sz w:val="20"/>
          <w:szCs w:val="20"/>
          <w:lang w:val="sr-Latn-ME"/>
        </w:rPr>
      </w:pPr>
      <w:r w:rsidRPr="0045081B">
        <w:rPr>
          <w:rFonts w:cstheme="minorHAnsi"/>
          <w:sz w:val="20"/>
          <w:szCs w:val="20"/>
          <w:lang w:val="sr-Latn-ME"/>
        </w:rPr>
        <w:t>UN Eko zgrada (Plava sala), Stanka Dragojevića bb, Podgorica</w:t>
      </w:r>
    </w:p>
    <w:p w14:paraId="3E06E5DE" w14:textId="65D6E2C9" w:rsidR="0079138E" w:rsidRPr="0045081B" w:rsidRDefault="00CA15EF" w:rsidP="00277566">
      <w:pPr>
        <w:jc w:val="center"/>
        <w:rPr>
          <w:rFonts w:cstheme="minorHAnsi"/>
          <w:b/>
          <w:sz w:val="20"/>
          <w:szCs w:val="20"/>
          <w:lang w:val="sr-Latn-ME"/>
        </w:rPr>
      </w:pPr>
      <w:r w:rsidRPr="0045081B">
        <w:rPr>
          <w:rFonts w:cstheme="minorHAnsi"/>
          <w:b/>
          <w:sz w:val="20"/>
          <w:szCs w:val="20"/>
          <w:lang w:val="sr-Latn-ME"/>
        </w:rPr>
        <w:t>Utorak, 14</w:t>
      </w:r>
      <w:r w:rsidR="00620DC5" w:rsidRPr="0045081B">
        <w:rPr>
          <w:rFonts w:cstheme="minorHAnsi"/>
          <w:b/>
          <w:sz w:val="20"/>
          <w:szCs w:val="20"/>
          <w:lang w:val="sr-Latn-ME"/>
        </w:rPr>
        <w:t>.</w:t>
      </w:r>
      <w:r w:rsidR="00277566" w:rsidRPr="0045081B">
        <w:rPr>
          <w:rFonts w:cstheme="minorHAnsi"/>
          <w:b/>
          <w:sz w:val="20"/>
          <w:szCs w:val="20"/>
          <w:lang w:val="sr-Latn-ME"/>
        </w:rPr>
        <w:t xml:space="preserve"> </w:t>
      </w:r>
      <w:r w:rsidR="005D5CD8" w:rsidRPr="0045081B">
        <w:rPr>
          <w:rFonts w:cstheme="minorHAnsi"/>
          <w:b/>
          <w:sz w:val="20"/>
          <w:szCs w:val="20"/>
          <w:lang w:val="sr-Latn-ME"/>
        </w:rPr>
        <w:t>mart</w:t>
      </w:r>
      <w:r w:rsidR="00277566" w:rsidRPr="0045081B">
        <w:rPr>
          <w:rFonts w:cstheme="minorHAnsi"/>
          <w:b/>
          <w:sz w:val="20"/>
          <w:szCs w:val="20"/>
          <w:lang w:val="sr-Latn-ME"/>
        </w:rPr>
        <w:t xml:space="preserve"> 202</w:t>
      </w:r>
      <w:r w:rsidR="00E20FF6" w:rsidRPr="0045081B">
        <w:rPr>
          <w:rFonts w:cstheme="minorHAnsi"/>
          <w:b/>
          <w:sz w:val="20"/>
          <w:szCs w:val="20"/>
          <w:lang w:val="sr-Latn-ME"/>
        </w:rPr>
        <w:t>3</w:t>
      </w:r>
      <w:r w:rsidR="00277566" w:rsidRPr="0045081B">
        <w:rPr>
          <w:rFonts w:cstheme="minorHAnsi"/>
          <w:b/>
          <w:sz w:val="20"/>
          <w:szCs w:val="20"/>
          <w:lang w:val="sr-Latn-ME"/>
        </w:rPr>
        <w:t>.</w:t>
      </w:r>
    </w:p>
    <w:p w14:paraId="5EF0EFF0" w14:textId="77777777" w:rsidR="00277566" w:rsidRPr="0045081B" w:rsidRDefault="00277566" w:rsidP="00277566">
      <w:pPr>
        <w:jc w:val="center"/>
        <w:rPr>
          <w:rFonts w:cstheme="minorHAnsi"/>
          <w:sz w:val="20"/>
          <w:szCs w:val="20"/>
          <w:lang w:val="sr-Latn-ME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615"/>
        <w:gridCol w:w="3510"/>
        <w:gridCol w:w="4225"/>
      </w:tblGrid>
      <w:tr w:rsidR="0079138E" w:rsidRPr="0045081B" w14:paraId="17267D0C" w14:textId="77777777" w:rsidTr="00277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7657A2E" w14:textId="472DA0AB" w:rsidR="0079138E" w:rsidRPr="0045081B" w:rsidRDefault="00277566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Satnica</w:t>
            </w:r>
          </w:p>
        </w:tc>
        <w:tc>
          <w:tcPr>
            <w:tcW w:w="3510" w:type="dxa"/>
          </w:tcPr>
          <w:p w14:paraId="7B0D0801" w14:textId="35F959F1" w:rsidR="0079138E" w:rsidRPr="0045081B" w:rsidRDefault="00277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Tema</w:t>
            </w:r>
          </w:p>
        </w:tc>
        <w:tc>
          <w:tcPr>
            <w:tcW w:w="4225" w:type="dxa"/>
          </w:tcPr>
          <w:p w14:paraId="3DF911A3" w14:textId="69E040BB" w:rsidR="0079138E" w:rsidRPr="0045081B" w:rsidRDefault="00277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Govornici</w:t>
            </w:r>
          </w:p>
        </w:tc>
      </w:tr>
      <w:tr w:rsidR="0079138E" w:rsidRPr="0045081B" w14:paraId="3722042C" w14:textId="77777777" w:rsidTr="00277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5F80C39" w14:textId="6F48D230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10.00 – 10.</w:t>
            </w:r>
            <w:r w:rsidR="00F26EDE" w:rsidRPr="0045081B">
              <w:rPr>
                <w:rFonts w:cstheme="minorHAnsi"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3510" w:type="dxa"/>
          </w:tcPr>
          <w:p w14:paraId="0F8F7F85" w14:textId="77777777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Otvaranje</w:t>
            </w:r>
          </w:p>
          <w:p w14:paraId="07F9C259" w14:textId="4EBE2710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Predstavljanje učesnika</w:t>
            </w:r>
          </w:p>
        </w:tc>
        <w:tc>
          <w:tcPr>
            <w:tcW w:w="4225" w:type="dxa"/>
          </w:tcPr>
          <w:p w14:paraId="773199F7" w14:textId="5D6F8217" w:rsidR="00630E36" w:rsidRPr="0045081B" w:rsidRDefault="00822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Miloš Ristić</w:t>
            </w:r>
            <w:r w:rsidR="00630E36" w:rsidRPr="0045081B">
              <w:rPr>
                <w:rFonts w:cstheme="minorHAnsi"/>
                <w:sz w:val="20"/>
                <w:szCs w:val="20"/>
                <w:lang w:val="sr-Latn-ME"/>
              </w:rPr>
              <w:t xml:space="preserve">, 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 xml:space="preserve">v.d. direktor, 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>Zavod za socijalnu i dječju zaštitu</w:t>
            </w:r>
          </w:p>
          <w:p w14:paraId="13A1896E" w14:textId="7F937A5F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Nada </w:t>
            </w:r>
            <w:r w:rsidR="00822FC8" w:rsidRPr="0045081B">
              <w:rPr>
                <w:rFonts w:cstheme="minorHAnsi"/>
                <w:sz w:val="20"/>
                <w:szCs w:val="20"/>
                <w:lang w:val="sr-Latn-ME"/>
              </w:rPr>
              <w:t>Đ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>urovi</w:t>
            </w:r>
            <w:r w:rsidR="00822FC8" w:rsidRPr="0045081B">
              <w:rPr>
                <w:rFonts w:cstheme="minorHAnsi"/>
                <w:sz w:val="20"/>
                <w:szCs w:val="20"/>
                <w:lang w:val="sr-Latn-ME"/>
              </w:rPr>
              <w:t>ć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 Martinovi</w:t>
            </w:r>
            <w:r w:rsidR="00822FC8" w:rsidRPr="0045081B">
              <w:rPr>
                <w:rFonts w:cstheme="minorHAnsi"/>
                <w:sz w:val="20"/>
                <w:szCs w:val="20"/>
                <w:lang w:val="sr-Latn-ME"/>
              </w:rPr>
              <w:t>ć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, 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 xml:space="preserve">koordinatorka </w:t>
            </w:r>
            <w:r w:rsidR="00AA0A22" w:rsidRPr="0045081B">
              <w:rPr>
                <w:rFonts w:cstheme="minorHAnsi"/>
                <w:sz w:val="20"/>
                <w:szCs w:val="20"/>
                <w:lang w:val="sr-Latn-ME"/>
              </w:rPr>
              <w:t>P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>rograma za dje</w:t>
            </w:r>
            <w:r w:rsidR="00AA0A22" w:rsidRPr="0045081B">
              <w:rPr>
                <w:rFonts w:cstheme="minorHAnsi"/>
                <w:sz w:val="20"/>
                <w:szCs w:val="20"/>
                <w:lang w:val="sr-Latn-ME"/>
              </w:rPr>
              <w:t>č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 xml:space="preserve">ju zaštitu, 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79138E" w:rsidRPr="0045081B" w14:paraId="025699A1" w14:textId="77777777" w:rsidTr="002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F06E334" w14:textId="4492401B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10.</w:t>
            </w:r>
            <w:r w:rsidR="00F26EDE" w:rsidRPr="0045081B">
              <w:rPr>
                <w:rFonts w:cstheme="minorHAnsi"/>
                <w:sz w:val="20"/>
                <w:szCs w:val="20"/>
                <w:lang w:val="sr-Latn-ME"/>
              </w:rPr>
              <w:t>20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 – 10.40</w:t>
            </w:r>
          </w:p>
        </w:tc>
        <w:tc>
          <w:tcPr>
            <w:tcW w:w="3510" w:type="dxa"/>
          </w:tcPr>
          <w:p w14:paraId="364705DA" w14:textId="3FF4B15B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Programi roditeljstva</w:t>
            </w:r>
            <w:r w:rsidR="00277566" w:rsidRPr="0045081B">
              <w:rPr>
                <w:rFonts w:cstheme="minorHAnsi"/>
                <w:sz w:val="20"/>
                <w:szCs w:val="20"/>
                <w:lang w:val="sr-Latn-ME"/>
              </w:rPr>
              <w:t xml:space="preserve"> za podsticajno i nenasilno roditeljstvo</w:t>
            </w:r>
          </w:p>
        </w:tc>
        <w:tc>
          <w:tcPr>
            <w:tcW w:w="4225" w:type="dxa"/>
          </w:tcPr>
          <w:p w14:paraId="5DB84C5E" w14:textId="30FE877C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Ida Ferdinandi, 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 xml:space="preserve">koordinatorka </w:t>
            </w:r>
            <w:r w:rsidR="00AA0A22" w:rsidRPr="0045081B">
              <w:rPr>
                <w:rFonts w:cstheme="minorHAnsi"/>
                <w:sz w:val="20"/>
                <w:szCs w:val="20"/>
                <w:lang w:val="sr-Latn-ME"/>
              </w:rPr>
              <w:t>P</w:t>
            </w:r>
            <w:r w:rsidR="0091207B" w:rsidRPr="0045081B">
              <w:rPr>
                <w:rFonts w:cstheme="minorHAnsi"/>
                <w:sz w:val="20"/>
                <w:szCs w:val="20"/>
                <w:lang w:val="sr-Latn-ME"/>
              </w:rPr>
              <w:t xml:space="preserve">rograma za rani razvoj djeteta, 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79138E" w:rsidRPr="0045081B" w14:paraId="4B3AF8B4" w14:textId="77777777" w:rsidTr="00277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F50630B" w14:textId="4A68C8F3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10.40 - 11.00 </w:t>
            </w:r>
          </w:p>
        </w:tc>
        <w:tc>
          <w:tcPr>
            <w:tcW w:w="3510" w:type="dxa"/>
          </w:tcPr>
          <w:p w14:paraId="59F4879F" w14:textId="48D66118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Program Brižne porodice</w:t>
            </w:r>
          </w:p>
        </w:tc>
        <w:tc>
          <w:tcPr>
            <w:tcW w:w="4225" w:type="dxa"/>
          </w:tcPr>
          <w:p w14:paraId="1503BB73" w14:textId="50DC98E3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Dijana Jovi</w:t>
            </w:r>
            <w:r w:rsidR="003C18C1" w:rsidRPr="0045081B">
              <w:rPr>
                <w:rFonts w:cstheme="minorHAnsi"/>
                <w:sz w:val="20"/>
                <w:szCs w:val="20"/>
                <w:lang w:val="sr-Latn-ME"/>
              </w:rPr>
              <w:t>ć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>, trenerica programa</w:t>
            </w:r>
          </w:p>
        </w:tc>
      </w:tr>
      <w:tr w:rsidR="0079138E" w:rsidRPr="0045081B" w14:paraId="5F38E205" w14:textId="77777777" w:rsidTr="002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063E7A2" w14:textId="029C8A0D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11.00 – 11.30</w:t>
            </w:r>
          </w:p>
        </w:tc>
        <w:tc>
          <w:tcPr>
            <w:tcW w:w="3510" w:type="dxa"/>
          </w:tcPr>
          <w:p w14:paraId="03BA0E51" w14:textId="6BE81E21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Širenje programa u Crnoj Gori</w:t>
            </w:r>
          </w:p>
        </w:tc>
        <w:tc>
          <w:tcPr>
            <w:tcW w:w="4225" w:type="dxa"/>
          </w:tcPr>
          <w:p w14:paraId="13C3F273" w14:textId="5E755836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Ida Ferdinandi, UNICEF</w:t>
            </w:r>
          </w:p>
        </w:tc>
      </w:tr>
      <w:tr w:rsidR="0079138E" w:rsidRPr="0045081B" w14:paraId="380AF7B1" w14:textId="77777777" w:rsidTr="00277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0F5A2A2" w14:textId="6D2D63F5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11.30 – 12.00</w:t>
            </w:r>
          </w:p>
        </w:tc>
        <w:tc>
          <w:tcPr>
            <w:tcW w:w="3510" w:type="dxa"/>
          </w:tcPr>
          <w:p w14:paraId="7A6D052D" w14:textId="3C722CA2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Pauza za kafu</w:t>
            </w:r>
          </w:p>
        </w:tc>
        <w:tc>
          <w:tcPr>
            <w:tcW w:w="4225" w:type="dxa"/>
          </w:tcPr>
          <w:p w14:paraId="436C97DE" w14:textId="77777777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9138E" w:rsidRPr="0045081B" w14:paraId="254941F0" w14:textId="77777777" w:rsidTr="002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443B528" w14:textId="68E12025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12.00 – 12.30</w:t>
            </w:r>
          </w:p>
        </w:tc>
        <w:tc>
          <w:tcPr>
            <w:tcW w:w="3510" w:type="dxa"/>
          </w:tcPr>
          <w:p w14:paraId="5489831E" w14:textId="32C3B103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Demonstracija programa</w:t>
            </w:r>
          </w:p>
        </w:tc>
        <w:tc>
          <w:tcPr>
            <w:tcW w:w="4225" w:type="dxa"/>
          </w:tcPr>
          <w:p w14:paraId="46185988" w14:textId="26211821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Darija Petovi</w:t>
            </w:r>
            <w:r w:rsidR="003C18C1" w:rsidRPr="0045081B">
              <w:rPr>
                <w:rFonts w:cstheme="minorHAnsi"/>
                <w:sz w:val="20"/>
                <w:szCs w:val="20"/>
                <w:lang w:val="sr-Latn-ME"/>
              </w:rPr>
              <w:t>ć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 Bambur, trenerica programa</w:t>
            </w:r>
          </w:p>
          <w:p w14:paraId="57433E2F" w14:textId="77777777" w:rsidR="003C18C1" w:rsidRPr="0045081B" w:rsidRDefault="003C18C1" w:rsidP="003C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Danijela Femić, supervizorka programa</w:t>
            </w:r>
          </w:p>
          <w:p w14:paraId="3A77E998" w14:textId="04FCE8F3" w:rsidR="0079138E" w:rsidRPr="0045081B" w:rsidRDefault="00293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="0079138E" w:rsidRPr="0045081B">
              <w:rPr>
                <w:rFonts w:cstheme="minorHAnsi"/>
                <w:sz w:val="20"/>
                <w:szCs w:val="20"/>
                <w:lang w:val="sr-Latn-ME"/>
              </w:rPr>
              <w:t>olonteri</w:t>
            </w: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 (učesnici)</w:t>
            </w:r>
          </w:p>
        </w:tc>
      </w:tr>
      <w:tr w:rsidR="0079138E" w:rsidRPr="0045081B" w14:paraId="512844A6" w14:textId="77777777" w:rsidTr="00277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673663D" w14:textId="038BDFC8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12.30 - 13.00</w:t>
            </w:r>
          </w:p>
        </w:tc>
        <w:tc>
          <w:tcPr>
            <w:tcW w:w="3510" w:type="dxa"/>
          </w:tcPr>
          <w:p w14:paraId="1425E1AB" w14:textId="21A8F63C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Pitanja i odgovori</w:t>
            </w:r>
          </w:p>
        </w:tc>
        <w:tc>
          <w:tcPr>
            <w:tcW w:w="4225" w:type="dxa"/>
          </w:tcPr>
          <w:p w14:paraId="0C4F16BF" w14:textId="77777777" w:rsidR="0079138E" w:rsidRPr="0045081B" w:rsidRDefault="0079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9138E" w:rsidRPr="0045081B" w14:paraId="247E1CFB" w14:textId="77777777" w:rsidTr="002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0DE750A" w14:textId="6A0D6701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13.30 – 13.45</w:t>
            </w:r>
          </w:p>
        </w:tc>
        <w:tc>
          <w:tcPr>
            <w:tcW w:w="3510" w:type="dxa"/>
          </w:tcPr>
          <w:p w14:paraId="413CC737" w14:textId="2AB16F5A" w:rsidR="0079138E" w:rsidRPr="0045081B" w:rsidRDefault="00277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Predstavljanje mobilne aplikacije </w:t>
            </w:r>
            <w:r w:rsidR="0079138E" w:rsidRPr="0045081B">
              <w:rPr>
                <w:rFonts w:cstheme="minorHAnsi"/>
                <w:sz w:val="20"/>
                <w:szCs w:val="20"/>
                <w:lang w:val="sr-Latn-ME"/>
              </w:rPr>
              <w:t>Bebbo</w:t>
            </w:r>
          </w:p>
        </w:tc>
        <w:tc>
          <w:tcPr>
            <w:tcW w:w="4225" w:type="dxa"/>
          </w:tcPr>
          <w:p w14:paraId="53B366DD" w14:textId="56C5EC74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Ida Ferdinandi, UNICEF</w:t>
            </w:r>
          </w:p>
        </w:tc>
      </w:tr>
      <w:tr w:rsidR="0079138E" w:rsidRPr="0045081B" w14:paraId="594EC65E" w14:textId="77777777" w:rsidTr="00277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52A83DB" w14:textId="2BA162C4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13.45 – 14.00</w:t>
            </w:r>
          </w:p>
        </w:tc>
        <w:tc>
          <w:tcPr>
            <w:tcW w:w="3510" w:type="dxa"/>
          </w:tcPr>
          <w:p w14:paraId="1B1124A7" w14:textId="4F86E989" w:rsidR="0079138E" w:rsidRPr="0045081B" w:rsidRDefault="00A4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Naredni koraci</w:t>
            </w:r>
            <w:r w:rsidR="0079138E" w:rsidRPr="0045081B">
              <w:rPr>
                <w:rFonts w:cstheme="minorHAnsi"/>
                <w:sz w:val="20"/>
                <w:szCs w:val="20"/>
                <w:lang w:val="sr-Latn-ME"/>
              </w:rPr>
              <w:t>, zaključci</w:t>
            </w:r>
          </w:p>
        </w:tc>
        <w:tc>
          <w:tcPr>
            <w:tcW w:w="4225" w:type="dxa"/>
          </w:tcPr>
          <w:p w14:paraId="39B45F06" w14:textId="77777777" w:rsidR="00A4250E" w:rsidRPr="0045081B" w:rsidRDefault="00A4250E" w:rsidP="00A4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Miloš Ristić, Zavod za socijalnu i dječju zaštitu</w:t>
            </w:r>
          </w:p>
          <w:p w14:paraId="7BB7E811" w14:textId="471E0C9D" w:rsidR="0079138E" w:rsidRPr="0045081B" w:rsidRDefault="00A42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Nada Đurović Martinović, UNICEF</w:t>
            </w:r>
          </w:p>
        </w:tc>
      </w:tr>
      <w:tr w:rsidR="0079138E" w:rsidRPr="0045081B" w14:paraId="4C0DE9CB" w14:textId="77777777" w:rsidTr="002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7522A08" w14:textId="55906D2D" w:rsidR="0079138E" w:rsidRPr="0045081B" w:rsidRDefault="0079138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>14.00 – 15.00</w:t>
            </w:r>
          </w:p>
        </w:tc>
        <w:tc>
          <w:tcPr>
            <w:tcW w:w="3510" w:type="dxa"/>
          </w:tcPr>
          <w:p w14:paraId="76233BA3" w14:textId="643590F6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45081B">
              <w:rPr>
                <w:rFonts w:cstheme="minorHAnsi"/>
                <w:sz w:val="20"/>
                <w:szCs w:val="20"/>
                <w:lang w:val="sr-Latn-ME"/>
              </w:rPr>
              <w:t xml:space="preserve">Ručak </w:t>
            </w:r>
          </w:p>
        </w:tc>
        <w:tc>
          <w:tcPr>
            <w:tcW w:w="4225" w:type="dxa"/>
          </w:tcPr>
          <w:p w14:paraId="40B3C809" w14:textId="77777777" w:rsidR="0079138E" w:rsidRPr="0045081B" w:rsidRDefault="0079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6AF0D9B8" w14:textId="1790CD1A" w:rsidR="0079138E" w:rsidRPr="0045081B" w:rsidRDefault="0079138E">
      <w:pPr>
        <w:rPr>
          <w:rFonts w:ascii="Cambria" w:hAnsi="Cambria"/>
          <w:lang w:val="sr-Latn-ME"/>
        </w:rPr>
      </w:pPr>
    </w:p>
    <w:bookmarkEnd w:id="0"/>
    <w:p w14:paraId="09FAA1E4" w14:textId="77777777" w:rsidR="005B4162" w:rsidRPr="0045081B" w:rsidRDefault="005B4162">
      <w:pPr>
        <w:rPr>
          <w:rFonts w:ascii="Cambria" w:hAnsi="Cambria"/>
          <w:lang w:val="sr-Latn-ME"/>
        </w:rPr>
      </w:pPr>
    </w:p>
    <w:sectPr w:rsidR="005B4162" w:rsidRPr="0045081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6F462" w14:textId="77777777" w:rsidR="00ED2F92" w:rsidRDefault="00ED2F92" w:rsidP="0079138E">
      <w:pPr>
        <w:spacing w:after="0" w:line="240" w:lineRule="auto"/>
      </w:pPr>
      <w:r>
        <w:separator/>
      </w:r>
    </w:p>
  </w:endnote>
  <w:endnote w:type="continuationSeparator" w:id="0">
    <w:p w14:paraId="71C94949" w14:textId="77777777" w:rsidR="00ED2F92" w:rsidRDefault="00ED2F92" w:rsidP="0079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2425E" w14:textId="0E8611F1" w:rsidR="00277566" w:rsidRDefault="00277566">
    <w:pPr>
      <w:pStyle w:val="Footer"/>
    </w:pPr>
    <w:r w:rsidRPr="00277566">
      <w:rPr>
        <w:noProof/>
      </w:rPr>
      <w:drawing>
        <wp:anchor distT="0" distB="0" distL="114300" distR="114300" simplePos="0" relativeHeight="251663360" behindDoc="0" locked="0" layoutInCell="1" allowOverlap="1" wp14:anchorId="07048926" wp14:editId="322FE884">
          <wp:simplePos x="0" y="0"/>
          <wp:positionH relativeFrom="margin">
            <wp:align>left</wp:align>
          </wp:positionH>
          <wp:positionV relativeFrom="paragraph">
            <wp:posOffset>-196215</wp:posOffset>
          </wp:positionV>
          <wp:extent cx="1334770" cy="552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970" cy="552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566">
      <w:rPr>
        <w:noProof/>
      </w:rPr>
      <w:drawing>
        <wp:anchor distT="0" distB="0" distL="114300" distR="114300" simplePos="0" relativeHeight="251662336" behindDoc="0" locked="0" layoutInCell="1" allowOverlap="1" wp14:anchorId="328ACAE6" wp14:editId="3D0C9BFC">
          <wp:simplePos x="0" y="0"/>
          <wp:positionH relativeFrom="margin">
            <wp:align>right</wp:align>
          </wp:positionH>
          <wp:positionV relativeFrom="paragraph">
            <wp:posOffset>-298450</wp:posOffset>
          </wp:positionV>
          <wp:extent cx="1727200" cy="774065"/>
          <wp:effectExtent l="0" t="0" r="635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21A8D" w14:textId="77777777" w:rsidR="00ED2F92" w:rsidRDefault="00ED2F92" w:rsidP="0079138E">
      <w:pPr>
        <w:spacing w:after="0" w:line="240" w:lineRule="auto"/>
      </w:pPr>
      <w:r>
        <w:separator/>
      </w:r>
    </w:p>
  </w:footnote>
  <w:footnote w:type="continuationSeparator" w:id="0">
    <w:p w14:paraId="01260023" w14:textId="77777777" w:rsidR="00ED2F92" w:rsidRDefault="00ED2F92" w:rsidP="0079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BD10" w14:textId="41EE2173" w:rsidR="0079138E" w:rsidRDefault="00AB3D0A" w:rsidP="00520098">
    <w:pPr>
      <w:pStyle w:val="Header"/>
      <w:tabs>
        <w:tab w:val="clear" w:pos="4680"/>
        <w:tab w:val="clear" w:pos="9360"/>
        <w:tab w:val="center" w:pos="3315"/>
      </w:tabs>
    </w:pPr>
    <w:r w:rsidRPr="00AB3D0A">
      <w:rPr>
        <w:noProof/>
      </w:rPr>
      <w:drawing>
        <wp:anchor distT="0" distB="0" distL="114300" distR="114300" simplePos="0" relativeHeight="251664384" behindDoc="0" locked="0" layoutInCell="1" allowOverlap="1" wp14:anchorId="59D2B31C" wp14:editId="4B6CBF85">
          <wp:simplePos x="0" y="0"/>
          <wp:positionH relativeFrom="column">
            <wp:posOffset>2505075</wp:posOffset>
          </wp:positionH>
          <wp:positionV relativeFrom="paragraph">
            <wp:posOffset>-129540</wp:posOffset>
          </wp:positionV>
          <wp:extent cx="1241425" cy="473710"/>
          <wp:effectExtent l="0" t="0" r="0" b="254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38E">
      <w:rPr>
        <w:noProof/>
      </w:rPr>
      <w:drawing>
        <wp:anchor distT="0" distB="0" distL="114300" distR="114300" simplePos="0" relativeHeight="251661312" behindDoc="0" locked="0" layoutInCell="1" allowOverlap="1" wp14:anchorId="05CFC1EA" wp14:editId="3EA0FB50">
          <wp:simplePos x="0" y="0"/>
          <wp:positionH relativeFrom="column">
            <wp:posOffset>5016500</wp:posOffset>
          </wp:positionH>
          <wp:positionV relativeFrom="paragraph">
            <wp:posOffset>-95250</wp:posOffset>
          </wp:positionV>
          <wp:extent cx="869950" cy="434975"/>
          <wp:effectExtent l="0" t="0" r="635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38E">
      <w:rPr>
        <w:noProof/>
      </w:rPr>
      <w:drawing>
        <wp:anchor distT="0" distB="0" distL="114300" distR="114300" simplePos="0" relativeHeight="251659264" behindDoc="0" locked="0" layoutInCell="1" allowOverlap="1" wp14:anchorId="14092401" wp14:editId="2F582DDC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77850" cy="59098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9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0098">
      <w:tab/>
    </w:r>
    <w:r w:rsidR="00856034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8E"/>
    <w:rsid w:val="000A16C8"/>
    <w:rsid w:val="000C0393"/>
    <w:rsid w:val="00277566"/>
    <w:rsid w:val="002930EE"/>
    <w:rsid w:val="00381E98"/>
    <w:rsid w:val="003C18C1"/>
    <w:rsid w:val="00443EEB"/>
    <w:rsid w:val="0045081B"/>
    <w:rsid w:val="00491E58"/>
    <w:rsid w:val="004C5BCC"/>
    <w:rsid w:val="004E4996"/>
    <w:rsid w:val="00515131"/>
    <w:rsid w:val="00520098"/>
    <w:rsid w:val="00564FC7"/>
    <w:rsid w:val="005B4162"/>
    <w:rsid w:val="005D5CD8"/>
    <w:rsid w:val="00620DC5"/>
    <w:rsid w:val="00630E36"/>
    <w:rsid w:val="0079138E"/>
    <w:rsid w:val="0081509A"/>
    <w:rsid w:val="00822FC8"/>
    <w:rsid w:val="00856034"/>
    <w:rsid w:val="008D4C98"/>
    <w:rsid w:val="008D5AB8"/>
    <w:rsid w:val="0091207B"/>
    <w:rsid w:val="009C40E6"/>
    <w:rsid w:val="009F4F3B"/>
    <w:rsid w:val="00A4250E"/>
    <w:rsid w:val="00AA0A22"/>
    <w:rsid w:val="00AB3D0A"/>
    <w:rsid w:val="00CA15EF"/>
    <w:rsid w:val="00CC020A"/>
    <w:rsid w:val="00D3288B"/>
    <w:rsid w:val="00E20FF6"/>
    <w:rsid w:val="00ED2F92"/>
    <w:rsid w:val="00F2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0AFF"/>
  <w15:chartTrackingRefBased/>
  <w15:docId w15:val="{DFFA1C46-9D9F-4606-9CF9-28351D1B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8E"/>
  </w:style>
  <w:style w:type="paragraph" w:styleId="Footer">
    <w:name w:val="footer"/>
    <w:basedOn w:val="Normal"/>
    <w:link w:val="FooterChar"/>
    <w:uiPriority w:val="99"/>
    <w:unhideWhenUsed/>
    <w:rsid w:val="0079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8E"/>
  </w:style>
  <w:style w:type="table" w:styleId="GridTable4-Accent2">
    <w:name w:val="Grid Table 4 Accent 2"/>
    <w:basedOn w:val="TableNormal"/>
    <w:uiPriority w:val="49"/>
    <w:rsid w:val="002775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Ferdinandi</dc:creator>
  <cp:keywords/>
  <dc:description/>
  <cp:lastModifiedBy>Korisnik</cp:lastModifiedBy>
  <cp:revision>30</cp:revision>
  <cp:lastPrinted>2023-02-08T10:45:00Z</cp:lastPrinted>
  <dcterms:created xsi:type="dcterms:W3CDTF">2022-09-16T18:58:00Z</dcterms:created>
  <dcterms:modified xsi:type="dcterms:W3CDTF">2023-02-23T05:17:00Z</dcterms:modified>
</cp:coreProperties>
</file>