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B9" w:rsidRPr="007072FE" w:rsidRDefault="00C170B9" w:rsidP="00C170B9">
      <w:pPr>
        <w:tabs>
          <w:tab w:val="left" w:pos="3165"/>
        </w:tabs>
        <w:spacing w:after="0"/>
        <w:jc w:val="center"/>
        <w:rPr>
          <w:rFonts w:ascii="Monotype Corsiva" w:hAnsi="Monotype Corsiva"/>
          <w:sz w:val="36"/>
          <w:szCs w:val="36"/>
        </w:rPr>
      </w:pPr>
      <w:bookmarkStart w:id="0" w:name="_GoBack"/>
      <w:bookmarkEnd w:id="0"/>
      <w:r>
        <w:rPr>
          <w:rFonts w:ascii="Monotype Corsiva" w:hAnsi="Monotype Corsiva"/>
          <w:noProof/>
          <w:sz w:val="36"/>
          <w:szCs w:val="36"/>
          <w:lang w:val="en-US"/>
        </w:rPr>
        <w:drawing>
          <wp:inline distT="0" distB="0" distL="0" distR="0">
            <wp:extent cx="8858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B9" w:rsidRPr="007072FE" w:rsidRDefault="00C170B9" w:rsidP="00C170B9">
      <w:pPr>
        <w:tabs>
          <w:tab w:val="left" w:pos="3165"/>
        </w:tabs>
        <w:spacing w:after="0"/>
        <w:jc w:val="center"/>
        <w:rPr>
          <w:rFonts w:ascii="Monotype Corsiva" w:hAnsi="Monotype Corsiva"/>
          <w:sz w:val="36"/>
          <w:szCs w:val="36"/>
        </w:rPr>
      </w:pPr>
      <w:r w:rsidRPr="007072FE">
        <w:rPr>
          <w:rFonts w:ascii="Monotype Corsiva" w:hAnsi="Monotype Corsiva"/>
          <w:sz w:val="36"/>
          <w:szCs w:val="36"/>
        </w:rPr>
        <w:t>Crna Gora</w:t>
      </w:r>
    </w:p>
    <w:p w:rsidR="00C170B9" w:rsidRPr="007072FE" w:rsidRDefault="00C170B9" w:rsidP="00C170B9">
      <w:pPr>
        <w:tabs>
          <w:tab w:val="left" w:pos="3165"/>
        </w:tabs>
        <w:spacing w:after="0"/>
        <w:jc w:val="center"/>
        <w:rPr>
          <w:rFonts w:ascii="Monotype Corsiva" w:hAnsi="Monotype Corsiva"/>
          <w:sz w:val="36"/>
          <w:szCs w:val="36"/>
        </w:rPr>
      </w:pPr>
      <w:r w:rsidRPr="007072FE">
        <w:rPr>
          <w:rFonts w:ascii="Monotype Corsiva" w:hAnsi="Monotype Corsiva"/>
          <w:sz w:val="36"/>
          <w:szCs w:val="36"/>
        </w:rPr>
        <w:t>Zavod za socijalnu i dječju zaštitu</w:t>
      </w:r>
    </w:p>
    <w:p w:rsidR="00C170B9" w:rsidRPr="007072FE" w:rsidRDefault="00C170B9" w:rsidP="00C170B9">
      <w:pPr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Monotype Corsiva" w:hAnsi="Monotype Corsiva"/>
          <w:sz w:val="36"/>
          <w:szCs w:val="36"/>
        </w:rPr>
      </w:pPr>
      <w:r w:rsidRPr="007072FE">
        <w:rPr>
          <w:rFonts w:ascii="Monotype Corsiva" w:hAnsi="Monotype Corsiva"/>
          <w:sz w:val="36"/>
          <w:szCs w:val="36"/>
        </w:rPr>
        <w:tab/>
      </w:r>
    </w:p>
    <w:p w:rsidR="00C170B9" w:rsidRPr="007072FE" w:rsidRDefault="00C170B9" w:rsidP="00C170B9">
      <w:pPr>
        <w:tabs>
          <w:tab w:val="left" w:pos="2520"/>
        </w:tabs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Monotype Corsiva" w:hAnsi="Monotype Corsiva"/>
          <w:sz w:val="36"/>
          <w:szCs w:val="36"/>
        </w:rPr>
      </w:pPr>
    </w:p>
    <w:p w:rsidR="00C170B9" w:rsidRPr="007072FE" w:rsidRDefault="00C170B9" w:rsidP="00C170B9">
      <w:pPr>
        <w:tabs>
          <w:tab w:val="left" w:pos="2520"/>
        </w:tabs>
        <w:jc w:val="center"/>
        <w:rPr>
          <w:rFonts w:ascii="Times New Roman" w:hAnsi="Times New Roman"/>
          <w:sz w:val="36"/>
          <w:szCs w:val="36"/>
        </w:rPr>
      </w:pPr>
      <w:r w:rsidRPr="007072FE">
        <w:rPr>
          <w:rFonts w:ascii="Times New Roman" w:hAnsi="Times New Roman"/>
          <w:sz w:val="36"/>
          <w:szCs w:val="36"/>
        </w:rPr>
        <w:t>GODIŠNJI PROGRAM RADA ZA 20</w:t>
      </w:r>
      <w:r w:rsidRPr="00BD22F5">
        <w:rPr>
          <w:rFonts w:ascii="Times New Roman" w:hAnsi="Times New Roman"/>
          <w:sz w:val="36"/>
          <w:szCs w:val="36"/>
        </w:rPr>
        <w:t>20</w:t>
      </w:r>
      <w:r w:rsidRPr="007072FE">
        <w:rPr>
          <w:rFonts w:ascii="Times New Roman" w:hAnsi="Times New Roman"/>
          <w:sz w:val="36"/>
          <w:szCs w:val="36"/>
        </w:rPr>
        <w:t>. GODINU</w:t>
      </w: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72FE">
        <w:rPr>
          <w:rFonts w:ascii="Times New Roman" w:hAnsi="Times New Roman"/>
          <w:sz w:val="28"/>
          <w:szCs w:val="28"/>
        </w:rPr>
        <w:t>Podgorica, februar 20</w:t>
      </w:r>
      <w:r w:rsidRPr="00BD22F5">
        <w:rPr>
          <w:rFonts w:ascii="Times New Roman" w:hAnsi="Times New Roman"/>
          <w:sz w:val="28"/>
          <w:szCs w:val="28"/>
        </w:rPr>
        <w:t>20</w:t>
      </w:r>
      <w:r w:rsidRPr="007072FE">
        <w:rPr>
          <w:rFonts w:ascii="Times New Roman" w:hAnsi="Times New Roman"/>
          <w:sz w:val="28"/>
          <w:szCs w:val="28"/>
        </w:rPr>
        <w:t>. godine</w:t>
      </w:r>
    </w:p>
    <w:p w:rsidR="00C170B9" w:rsidRPr="007072FE" w:rsidRDefault="00C170B9" w:rsidP="00C170B9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7072FE">
        <w:rPr>
          <w:rFonts w:ascii="Times New Roman" w:hAnsi="Times New Roman"/>
          <w:b/>
          <w:sz w:val="24"/>
          <w:szCs w:val="24"/>
        </w:rPr>
        <w:lastRenderedPageBreak/>
        <w:t>UVOD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Zavod za socijalnu i dječju zaštitu je organ državne uprave, čija djelatnost je utvrđena Zakonom o socijalnoj i dječjoj zaštiti („Sl.list CG“ br.027/13, 001/15, 042/15, 047/15, 056/16, 066/16, 001/17, 031/17, 042/17 i 050/17)  i Uredbom o organizaciji i načinu rada državne uprave („Sl.list Crne Gore“ br. 087/18, 002/19).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Pravilnikom o unutrašnjoj organizaciji i sistematizaciji Zavoda za socijalnu i dječju zaštitu, u cilju efikasnijeg i efektivnijeg ostvarivanja procesa rada utvrđena je unutrašnja organizacija u Zavodu, prema kojoj se poslovi organizuju u okviru dva Odjeljenja i jedne Službe: Odjeljenje za razvoj i stručnu podršku, Odjeljenje za unapređenje kapaciteta stručnih radnika i Služba za opšte poslove i finansije.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Program rada za 20</w:t>
      </w:r>
      <w:r w:rsidRPr="00BD22F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Pr="007072FE">
        <w:rPr>
          <w:rFonts w:ascii="Times New Roman" w:hAnsi="Times New Roman"/>
          <w:sz w:val="24"/>
          <w:szCs w:val="24"/>
        </w:rPr>
        <w:t xml:space="preserve"> godinu zasniva se na Zakonu o socijalnoj i dječjoj zaštiti i drugim zakonskim propisima,  osnovnim strateškim dokumentima i akcionim planovima iz oblasti socijalne i dječje zaštite, kao i dosadašnjim rezultatima rada Zavoda kroz  praćenje kvalteta stručnog rada i analize stalnog profesionalnog razvoja kadrova, istraživanja socijalnih potreba i problema, katakteristike ranjivih i posebno osjetljiivh grupa korisnika, odnosno djelatnosti i efekata socijalne i dječje zaštite. Takođe i na primjeni novih i unaprijeđenih instrumenata za praćenje realizacije ciljeva postavljenih u strateškim dokumentima i Zakonu o socijalnoj i dječjoj zaštiti kao i do sada stečenim znanjima i u praksi provjerenim rješenjima u pružanju različitih vidova podrške akterima u sistemu socijalne zaštite.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Kroz brojne programe obuka akreditovane u Zavodu,  licenciranje i supervizijsku podršku, kao i Planom stručnog usavršavanja za 20</w:t>
      </w:r>
      <w:r w:rsidRPr="00BD22F5">
        <w:rPr>
          <w:rFonts w:ascii="Times New Roman" w:hAnsi="Times New Roman"/>
          <w:sz w:val="24"/>
          <w:szCs w:val="24"/>
        </w:rPr>
        <w:t>20</w:t>
      </w:r>
      <w:r w:rsidRPr="007072FE">
        <w:rPr>
          <w:rFonts w:ascii="Times New Roman" w:hAnsi="Times New Roman"/>
          <w:sz w:val="24"/>
          <w:szCs w:val="24"/>
        </w:rPr>
        <w:t>. godinu će se nastaviti sa kontinuiranom stručnom podrškom stučnim radnicima</w:t>
      </w:r>
      <w:r>
        <w:rPr>
          <w:rFonts w:ascii="Times New Roman" w:hAnsi="Times New Roman"/>
          <w:sz w:val="24"/>
          <w:szCs w:val="24"/>
        </w:rPr>
        <w:t xml:space="preserve">, stručnim </w:t>
      </w:r>
      <w:r w:rsidRPr="007072FE">
        <w:rPr>
          <w:rFonts w:ascii="Times New Roman" w:hAnsi="Times New Roman"/>
          <w:sz w:val="24"/>
          <w:szCs w:val="24"/>
        </w:rPr>
        <w:t xml:space="preserve">saradnicima </w:t>
      </w:r>
      <w:r w:rsidRPr="00BD22F5">
        <w:rPr>
          <w:rFonts w:ascii="Times New Roman" w:hAnsi="Times New Roman"/>
          <w:sz w:val="24"/>
          <w:szCs w:val="24"/>
        </w:rPr>
        <w:t>i saradnicima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2FE">
        <w:rPr>
          <w:rFonts w:ascii="Times New Roman" w:hAnsi="Times New Roman"/>
          <w:sz w:val="24"/>
          <w:szCs w:val="24"/>
        </w:rPr>
        <w:t>u  sticanju i usavršavanju stručnih znanja i unapređuju vještina za pružanje što kvalitetnije usluge korisnicima.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D22F5">
        <w:rPr>
          <w:rFonts w:ascii="Times New Roman" w:hAnsi="Times New Roman"/>
          <w:sz w:val="24"/>
          <w:szCs w:val="24"/>
        </w:rPr>
        <w:t>I u 2020</w:t>
      </w:r>
      <w:r w:rsidRPr="007072FE">
        <w:rPr>
          <w:rFonts w:ascii="Times New Roman" w:hAnsi="Times New Roman"/>
          <w:sz w:val="24"/>
          <w:szCs w:val="24"/>
        </w:rPr>
        <w:t xml:space="preserve">.godini Zavod će posebnu pažnju posvetiti saradnji  sa organizacijama civilnog društva zajedničkim učešćem u projektnim aktivnostima u cilju razvoja nedostajućih servisa i usluga u zajednici, kao i promociji svojih aktivnosti i informisanju javnosti o sprovođenju socijalne i dječje zaštite u Crnoj Gori.  </w:t>
      </w:r>
    </w:p>
    <w:p w:rsidR="00C170B9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Takođe će nastaviti  sa aktivnostima u skladu sa do sada stečenim znanjima i iskustvima i na osnovu interne i eksterne evaluacije dosadašnjih programskih aktivnosti.</w:t>
      </w:r>
    </w:p>
    <w:p w:rsidR="00C170B9" w:rsidRPr="007072FE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170B9" w:rsidRPr="007072FE" w:rsidRDefault="00C170B9" w:rsidP="00C170B9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7072FE">
        <w:rPr>
          <w:rFonts w:ascii="Times New Roman" w:hAnsi="Times New Roman"/>
          <w:b/>
          <w:sz w:val="24"/>
          <w:szCs w:val="24"/>
        </w:rPr>
        <w:t>I-ODJELJENJE ZA RAZVOJ I STRUČNU PODRŠKU</w:t>
      </w:r>
    </w:p>
    <w:p w:rsidR="00C170B9" w:rsidRPr="007072FE" w:rsidRDefault="00C170B9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C170B9" w:rsidRPr="007072FE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Programski ciljevi za 20</w:t>
      </w:r>
      <w:r>
        <w:rPr>
          <w:rFonts w:ascii="Times New Roman" w:hAnsi="Times New Roman"/>
          <w:sz w:val="24"/>
          <w:szCs w:val="24"/>
        </w:rPr>
        <w:t>20</w:t>
      </w:r>
      <w:r w:rsidRPr="007072FE">
        <w:rPr>
          <w:rFonts w:ascii="Times New Roman" w:hAnsi="Times New Roman"/>
          <w:sz w:val="24"/>
          <w:szCs w:val="24"/>
        </w:rPr>
        <w:t>. godinu:</w:t>
      </w:r>
    </w:p>
    <w:p w:rsidR="00C170B9" w:rsidRPr="007072FE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0B9" w:rsidRPr="007072FE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 sistem zaštite vulnerabilnih grupa kao rezultat istraživanja socijalnih pojava i problema;</w:t>
      </w:r>
    </w:p>
    <w:p w:rsidR="00C170B9" w:rsidRPr="007072FE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 stručni rad i sistem pružanja usluga kroz razvijanje sistema supervizijske podrške;</w:t>
      </w:r>
    </w:p>
    <w:p w:rsidR="00C170B9" w:rsidRPr="007072FE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 sistem socijalne i dječje zaštite kroz učešće Zavoda u izradi sprovođenju, praćenju i ocjeni efekata primjene strategija, akcionih planova, Zakona i drugih propisa.</w:t>
      </w:r>
    </w:p>
    <w:p w:rsidR="00316297" w:rsidRDefault="00316297" w:rsidP="00C170B9">
      <w:pPr>
        <w:jc w:val="center"/>
        <w:rPr>
          <w:rFonts w:ascii="Times New Roman" w:hAnsi="Times New Roman"/>
          <w:sz w:val="28"/>
          <w:szCs w:val="28"/>
        </w:rPr>
        <w:sectPr w:rsidR="003162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731" w:tblpY="961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843"/>
      </w:tblGrid>
      <w:tr w:rsidR="00316297" w:rsidRPr="00C170B9" w:rsidTr="00316297">
        <w:tc>
          <w:tcPr>
            <w:tcW w:w="5104" w:type="dxa"/>
            <w:shd w:val="clear" w:color="auto" w:fill="DEEAF6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1: </w:t>
            </w:r>
            <w:r w:rsidRPr="00C170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sistem zaštite vulnerabilnih grupa kao rezultat istraživanja socijalnih pojava i problema</w:t>
            </w:r>
          </w:p>
        </w:tc>
        <w:tc>
          <w:tcPr>
            <w:tcW w:w="2552" w:type="dxa"/>
            <w:shd w:val="clear" w:color="auto" w:fill="DEEAF6"/>
            <w:vAlign w:val="center"/>
          </w:tcPr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shd w:val="clear" w:color="auto" w:fill="DEEAF6"/>
            <w:vAlign w:val="center"/>
          </w:tcPr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316297" w:rsidRPr="00C170B9" w:rsidRDefault="00316297" w:rsidP="00316297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DEEAF6"/>
            <w:vAlign w:val="center"/>
          </w:tcPr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316297" w:rsidRPr="00C170B9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</w:tbl>
    <w:tbl>
      <w:tblPr>
        <w:tblpPr w:leftFromText="180" w:rightFromText="180" w:vertAnchor="page" w:horzAnchor="page" w:tblpX="731" w:tblpY="2596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843"/>
      </w:tblGrid>
      <w:tr w:rsidR="00316297" w:rsidRPr="00C170B9" w:rsidTr="00316297">
        <w:tc>
          <w:tcPr>
            <w:tcW w:w="5104" w:type="dxa"/>
            <w:shd w:val="clear" w:color="auto" w:fill="D0CECE"/>
            <w:vAlign w:val="bottom"/>
          </w:tcPr>
          <w:p w:rsidR="00316297" w:rsidRPr="00C170B9" w:rsidRDefault="00316297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552" w:type="dxa"/>
            <w:shd w:val="clear" w:color="auto" w:fill="auto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16297" w:rsidRPr="00C170B9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C170B9" w:rsidTr="00807243">
        <w:trPr>
          <w:trHeight w:val="1152"/>
        </w:trPr>
        <w:tc>
          <w:tcPr>
            <w:tcW w:w="5104" w:type="dxa"/>
            <w:shd w:val="clear" w:color="auto" w:fill="auto"/>
            <w:vAlign w:val="center"/>
          </w:tcPr>
          <w:p w:rsidR="00316297" w:rsidRPr="00C170B9" w:rsidRDefault="00316297" w:rsidP="00316297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170B9">
              <w:rPr>
                <w:rFonts w:ascii="Times New Roman" w:eastAsia="MS Mincho" w:hAnsi="Times New Roman"/>
                <w:sz w:val="24"/>
                <w:szCs w:val="24"/>
              </w:rPr>
              <w:t>1.1. Analiza potreba i mogućnosti za uspostavljanje usluga podrške u zajedenici za biološke porodice u cilju prevencije izdvajanja djeteta iz porodice;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color w:val="000000"/>
                <w:sz w:val="24"/>
                <w:szCs w:val="24"/>
              </w:rPr>
              <w:t>Sačinjena analiza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color w:val="000000"/>
                <w:sz w:val="24"/>
                <w:szCs w:val="24"/>
              </w:rPr>
              <w:t>IV kvartal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16297" w:rsidRPr="00C170B9" w:rsidRDefault="00357949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C170B9" w:rsidTr="00807243">
        <w:trPr>
          <w:trHeight w:val="840"/>
        </w:trPr>
        <w:tc>
          <w:tcPr>
            <w:tcW w:w="5104" w:type="dxa"/>
            <w:shd w:val="clear" w:color="auto" w:fill="auto"/>
            <w:vAlign w:val="center"/>
          </w:tcPr>
          <w:p w:rsidR="00316297" w:rsidRPr="00C170B9" w:rsidRDefault="00316297" w:rsidP="0031629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color w:val="000000"/>
                <w:sz w:val="24"/>
                <w:szCs w:val="24"/>
              </w:rPr>
              <w:t>1.2.Sprovođenje istraživanja o pojavi nasilja nad djecom;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 izvještaj o realizovanom istraživanju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 kvartal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0B9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957"/>
        <w:gridCol w:w="1438"/>
        <w:gridCol w:w="1982"/>
        <w:gridCol w:w="1635"/>
        <w:gridCol w:w="1677"/>
      </w:tblGrid>
      <w:tr w:rsidR="00316297" w:rsidRPr="00C170B9" w:rsidTr="001804AA">
        <w:trPr>
          <w:trHeight w:val="2608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C170B9">
              <w:rPr>
                <w:rFonts w:ascii="Times New Roman" w:hAnsi="Times New Roman"/>
                <w:sz w:val="24"/>
                <w:szCs w:val="24"/>
              </w:rPr>
              <w:t xml:space="preserve">1.3. Praćenje primjene preporuka iz Analize rada CSR </w:t>
            </w:r>
            <w:r w:rsidR="00283546">
              <w:rPr>
                <w:rFonts w:ascii="Times New Roman" w:hAnsi="Times New Roman"/>
                <w:sz w:val="24"/>
                <w:szCs w:val="24"/>
              </w:rPr>
              <w:t xml:space="preserve"> i predlaganje mjera za unapređenje rada CSR;</w:t>
            </w:r>
          </w:p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Sačinjan izvještaj o primjeni preporuka</w:t>
            </w:r>
            <w:r w:rsidR="00283546">
              <w:rPr>
                <w:rFonts w:ascii="Times New Roman" w:hAnsi="Times New Roman"/>
                <w:sz w:val="24"/>
                <w:szCs w:val="24"/>
              </w:rPr>
              <w:t xml:space="preserve"> i kreiranje preporuka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316297" w:rsidRPr="00C170B9" w:rsidRDefault="00316297" w:rsidP="0018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1.4. Monitoring izrade i praćenja individulanih planova aktivacije za žrtve nasilja;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Sačinjan izvještaj o izradi i praćenju planova aktivacije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 1.5. Monitoring primjene ovlašćenja podnošenja hitnih mjera zabrane i mjera zaštite u ime žrtava nasilja nad ženama i nasilja u porodici;</w:t>
            </w:r>
          </w:p>
        </w:tc>
        <w:tc>
          <w:tcPr>
            <w:tcW w:w="2957" w:type="dxa"/>
            <w:shd w:val="clear" w:color="auto" w:fill="auto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Sačinjan izvještaj o primjeni ovlašćenja podnošenja hitnih mjera zabrane i mjera zaštite u ime žrtava nasilja nad ženama i nasilja u porodici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2608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1.6. Izvršiti analizu stručnih poslova u oblasti socijalne i dječje zaštite</w:t>
            </w:r>
            <w:r w:rsidR="00283546">
              <w:rPr>
                <w:rFonts w:ascii="Times New Roman" w:hAnsi="Times New Roman"/>
                <w:sz w:val="24"/>
                <w:szCs w:val="24"/>
              </w:rPr>
              <w:t xml:space="preserve"> i kreiranje preporuka za unapređenje ove oblasti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Sačinjena Analiza stručnih poslova u oblasti socijalne i dječje zaštite</w:t>
            </w:r>
            <w:r w:rsidR="00283546">
              <w:t xml:space="preserve"> i </w:t>
            </w:r>
            <w:r w:rsidR="00283546">
              <w:rPr>
                <w:rFonts w:ascii="Times New Roman" w:hAnsi="Times New Roman"/>
                <w:sz w:val="24"/>
                <w:szCs w:val="24"/>
              </w:rPr>
              <w:t>kreirane preporuke</w:t>
            </w:r>
            <w:r w:rsidR="00283546" w:rsidRPr="00283546">
              <w:rPr>
                <w:rFonts w:ascii="Times New Roman" w:hAnsi="Times New Roman"/>
                <w:sz w:val="24"/>
                <w:szCs w:val="24"/>
              </w:rPr>
              <w:t xml:space="preserve"> za unapređenje ove oblasti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 1.7. Izvršiti analizu akreditacije programa obuke;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Sačinjena Analiza</w:t>
            </w:r>
            <w:r w:rsidRPr="00C170B9">
              <w:t xml:space="preserve"> 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akreditacije programa obuke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lastRenderedPageBreak/>
              <w:t>1.8. Izrada analize za utvrđivanje potreba i očekivanja zaposlenih kod pružaoca usluga od eksterene supervizijske podrške;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Sačinjena analiza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Sprovesti istraživanje o znanju, stavovima i praksama u odnosu na djecu sa smetnjama u razvoju i na bazi rezultata sprovesti aktivnosti,radionice i kampanje;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 izvještaj o sprovedenom istraživanju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MP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Analiza potreba za novim uslugama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Sačinjena analiza</w:t>
            </w:r>
            <w:r w:rsidRPr="00C170B9">
              <w:t xml:space="preserve"> 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potreba za novim uslugama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MZ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1804AA">
            <w:pPr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Sačiniti izvještaj o  radu centara za socijalni rad.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 izvještaj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 kvaral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357949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Sačiniti izvještaj o  radu ustanova socijalne i dječje zaštite.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Sačinjen izvještaj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357949">
            <w:pPr>
              <w:spacing w:after="0"/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Analiza troškova života OSI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Izrađena Analiza troškova života OSI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57949" w:rsidRPr="00C170B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16297" w:rsidRPr="00C170B9" w:rsidRDefault="00316297" w:rsidP="00357949">
            <w:pPr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16297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16297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  <w:r w:rsidR="00316297" w:rsidRPr="00C170B9">
              <w:rPr>
                <w:rFonts w:ascii="Times New Roman" w:hAnsi="Times New Roman"/>
                <w:sz w:val="24"/>
                <w:szCs w:val="24"/>
              </w:rPr>
              <w:t>. Prikupljanje podataka od CSR o djeci sa smetnjama u razvoju (korisnicima lične invalidnine i dodatka za njegu i pomoć);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Izrađen izvjestaj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MRSS </w:t>
            </w:r>
          </w:p>
          <w:p w:rsidR="00316297" w:rsidRPr="00C170B9" w:rsidRDefault="00316297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677" w:type="dxa"/>
            <w:shd w:val="clear" w:color="auto" w:fill="auto"/>
          </w:tcPr>
          <w:p w:rsidR="00316297" w:rsidRPr="00C170B9" w:rsidRDefault="00316297" w:rsidP="00357949">
            <w:pPr>
              <w:jc w:val="center"/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9C7F2A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9C7F2A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 Analiza primjene Strategije za inegraciju lica sa invaliditetom u Crnoj Gori (2016- 2020);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C7F2A" w:rsidRPr="00C170B9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Izradjena analiza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C7F2A" w:rsidRPr="00C170B9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C7F2A" w:rsidRPr="00C170B9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9C7F2A" w:rsidRPr="00C170B9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</w:tc>
        <w:tc>
          <w:tcPr>
            <w:tcW w:w="1677" w:type="dxa"/>
            <w:shd w:val="clear" w:color="auto" w:fill="auto"/>
          </w:tcPr>
          <w:p w:rsidR="009C7F2A" w:rsidRPr="00C170B9" w:rsidRDefault="00357949" w:rsidP="0035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9C7F2A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 Analiza unapređenja postojećih  i uvođenje novih standarda za ustanovu JU Zavod Komanski most;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Izrađena analiza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C7F2A" w:rsidRDefault="009C7F2A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9C7F2A" w:rsidRDefault="00283546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 Zavod „Komanski most“</w:t>
            </w:r>
          </w:p>
        </w:tc>
        <w:tc>
          <w:tcPr>
            <w:tcW w:w="1677" w:type="dxa"/>
            <w:shd w:val="clear" w:color="auto" w:fill="auto"/>
          </w:tcPr>
          <w:p w:rsidR="009C7F2A" w:rsidRPr="00C170B9" w:rsidRDefault="00357949" w:rsidP="0035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283546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283546" w:rsidRDefault="00283546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1.17.</w:t>
            </w:r>
            <w:r w:rsidR="00357949">
              <w:rPr>
                <w:rFonts w:ascii="Times New Roman" w:hAnsi="Times New Roman"/>
                <w:sz w:val="24"/>
                <w:szCs w:val="24"/>
              </w:rPr>
              <w:t xml:space="preserve"> Analiza potreba za uspostavljanje usluga podrške za djecu  sa problemima u ponašanju;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83546" w:rsidRDefault="00357949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83546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83546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283546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677" w:type="dxa"/>
            <w:shd w:val="clear" w:color="auto" w:fill="auto"/>
          </w:tcPr>
          <w:p w:rsidR="00283546" w:rsidRPr="00C170B9" w:rsidRDefault="00357949" w:rsidP="0035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57949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kvaliteta stručnog rada u dnevnim centrima;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</w:t>
            </w:r>
          </w:p>
        </w:tc>
        <w:tc>
          <w:tcPr>
            <w:tcW w:w="1677" w:type="dxa"/>
            <w:shd w:val="clear" w:color="auto" w:fill="auto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57949" w:rsidRPr="00C170B9" w:rsidTr="001804AA">
        <w:trPr>
          <w:trHeight w:val="840"/>
        </w:trPr>
        <w:tc>
          <w:tcPr>
            <w:tcW w:w="4962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potreba za uspostavljanje usluga za Romsku djecu.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:rsidR="00357949" w:rsidRDefault="00357949" w:rsidP="00180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677" w:type="dxa"/>
            <w:shd w:val="clear" w:color="auto" w:fill="auto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94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</w:tbl>
    <w:p w:rsidR="009C7F2A" w:rsidRDefault="009C7F2A" w:rsidP="00C170B9">
      <w:pPr>
        <w:spacing w:after="0"/>
      </w:pPr>
    </w:p>
    <w:p w:rsidR="009C7F2A" w:rsidRDefault="009C7F2A">
      <w:r>
        <w:br w:type="page"/>
      </w:r>
    </w:p>
    <w:tbl>
      <w:tblPr>
        <w:tblpPr w:leftFromText="180" w:rightFromText="180" w:vertAnchor="text" w:horzAnchor="margin" w:tblpXSpec="center" w:tblpY="-46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2344"/>
        <w:gridCol w:w="1623"/>
        <w:gridCol w:w="2204"/>
        <w:gridCol w:w="2107"/>
        <w:gridCol w:w="1692"/>
      </w:tblGrid>
      <w:tr w:rsidR="00357949" w:rsidRPr="00C170B9" w:rsidTr="00357949">
        <w:tc>
          <w:tcPr>
            <w:tcW w:w="4681" w:type="dxa"/>
            <w:shd w:val="clear" w:color="auto" w:fill="DEEAF6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2: </w:t>
            </w:r>
            <w:r w:rsidRPr="00C170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stručni rad i sistem pružanja usluga kroz razvijanje sistema supervizijske podrške;</w:t>
            </w:r>
          </w:p>
        </w:tc>
        <w:tc>
          <w:tcPr>
            <w:tcW w:w="2344" w:type="dxa"/>
            <w:vMerge w:val="restart"/>
            <w:shd w:val="clear" w:color="auto" w:fill="DEEAF6"/>
            <w:vAlign w:val="center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23" w:type="dxa"/>
            <w:vMerge w:val="restart"/>
            <w:shd w:val="clear" w:color="auto" w:fill="DEEAF6"/>
            <w:vAlign w:val="center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4" w:type="dxa"/>
            <w:vMerge w:val="restart"/>
            <w:shd w:val="clear" w:color="auto" w:fill="DEEAF6"/>
            <w:vAlign w:val="center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357949" w:rsidRPr="00C170B9" w:rsidRDefault="00357949" w:rsidP="00357949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DEEAF6"/>
            <w:vAlign w:val="center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357949" w:rsidRPr="00C170B9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57949" w:rsidRPr="00C170B9" w:rsidTr="00357949">
        <w:tc>
          <w:tcPr>
            <w:tcW w:w="4681" w:type="dxa"/>
            <w:shd w:val="clear" w:color="auto" w:fill="D0CECE"/>
            <w:vAlign w:val="bottom"/>
          </w:tcPr>
          <w:p w:rsidR="00357949" w:rsidRPr="00C170B9" w:rsidRDefault="00357949" w:rsidP="003579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4" w:type="dxa"/>
            <w:vMerge/>
            <w:shd w:val="clear" w:color="auto" w:fill="auto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57949" w:rsidRPr="00C170B9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49" w:rsidRPr="00C170B9" w:rsidTr="00357949">
        <w:trPr>
          <w:trHeight w:val="2610"/>
        </w:trPr>
        <w:tc>
          <w:tcPr>
            <w:tcW w:w="4681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2.1.  Pružanje eksterne supervizijske podrške;</w:t>
            </w:r>
          </w:p>
        </w:tc>
        <w:tc>
          <w:tcPr>
            <w:tcW w:w="2344" w:type="dxa"/>
            <w:shd w:val="clear" w:color="auto" w:fill="auto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12 mjeseci</w:t>
            </w: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243" w:rsidRPr="00807243" w:rsidRDefault="00807243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07243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49" w:rsidRPr="00C170B9" w:rsidTr="00357949">
        <w:trPr>
          <w:trHeight w:val="1755"/>
        </w:trPr>
        <w:tc>
          <w:tcPr>
            <w:tcW w:w="4681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2.2.  Održavanje grupnih i individualnih sastanaka u CZSR;</w:t>
            </w: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kvartalno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49" w:rsidRPr="00C170B9" w:rsidTr="00357949">
        <w:trPr>
          <w:trHeight w:val="1755"/>
        </w:trPr>
        <w:tc>
          <w:tcPr>
            <w:tcW w:w="4681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2.3.  Obilazak CZSR od strane supervizora ZSDZ;</w:t>
            </w:r>
          </w:p>
        </w:tc>
        <w:tc>
          <w:tcPr>
            <w:tcW w:w="2344" w:type="dxa"/>
            <w:shd w:val="clear" w:color="auto" w:fill="auto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    kvartalno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Centri za socijalni rad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57949" w:rsidRPr="00C170B9" w:rsidTr="00357949">
        <w:trPr>
          <w:trHeight w:val="1755"/>
        </w:trPr>
        <w:tc>
          <w:tcPr>
            <w:tcW w:w="4681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lastRenderedPageBreak/>
              <w:t>2.4. Organizovanje grupnih i individualnih sastanaka u ZSDZ;</w:t>
            </w:r>
          </w:p>
        </w:tc>
        <w:tc>
          <w:tcPr>
            <w:tcW w:w="2344" w:type="dxa"/>
            <w:shd w:val="clear" w:color="auto" w:fill="auto"/>
          </w:tcPr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Centri za socijalni rad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357949" w:rsidRPr="00C170B9" w:rsidTr="00357949">
        <w:trPr>
          <w:trHeight w:val="1755"/>
        </w:trPr>
        <w:tc>
          <w:tcPr>
            <w:tcW w:w="4681" w:type="dxa"/>
            <w:shd w:val="clear" w:color="auto" w:fill="auto"/>
            <w:vAlign w:val="center"/>
          </w:tcPr>
          <w:p w:rsidR="00357949" w:rsidRPr="00C170B9" w:rsidRDefault="00357949" w:rsidP="003579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="00807243">
              <w:rPr>
                <w:rFonts w:ascii="Times New Roman" w:hAnsi="Times New Roman"/>
                <w:sz w:val="24"/>
                <w:szCs w:val="24"/>
              </w:rPr>
              <w:t xml:space="preserve"> Pružanje stručne supervizijske podrške dnevnim centrima.</w:t>
            </w:r>
          </w:p>
        </w:tc>
        <w:tc>
          <w:tcPr>
            <w:tcW w:w="2344" w:type="dxa"/>
            <w:shd w:val="clear" w:color="auto" w:fill="auto"/>
          </w:tcPr>
          <w:p w:rsidR="00807243" w:rsidRDefault="00807243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C170B9" w:rsidRDefault="00807243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57949" w:rsidRPr="00C170B9" w:rsidRDefault="00807243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kvartalno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57949" w:rsidRPr="00C170B9" w:rsidRDefault="00807243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57949" w:rsidRPr="00C170B9" w:rsidRDefault="00807243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Dnevni centri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C170B9" w:rsidRDefault="00807243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</w:tbl>
    <w:p w:rsidR="009C7F2A" w:rsidRDefault="00357949">
      <w:r>
        <w:t xml:space="preserve"> </w:t>
      </w:r>
      <w:r w:rsidR="009C7F2A">
        <w:br w:type="page"/>
      </w:r>
    </w:p>
    <w:p w:rsidR="00316297" w:rsidRDefault="00316297" w:rsidP="00C170B9">
      <w:pPr>
        <w:spacing w:after="0"/>
        <w:sectPr w:rsidR="00316297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61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85"/>
        <w:gridCol w:w="1611"/>
        <w:gridCol w:w="2216"/>
        <w:gridCol w:w="2107"/>
        <w:gridCol w:w="1692"/>
      </w:tblGrid>
      <w:tr w:rsidR="00807243" w:rsidRPr="00C170B9" w:rsidTr="00807243">
        <w:tc>
          <w:tcPr>
            <w:tcW w:w="5671" w:type="dxa"/>
            <w:shd w:val="clear" w:color="auto" w:fill="DEEAF6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3</w:t>
            </w:r>
            <w:r w:rsidRPr="00C170B9">
              <w:t xml:space="preserve"> </w:t>
            </w:r>
            <w:r>
              <w:t>:</w:t>
            </w: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ab/>
              <w:t>Unaprijeđen sistem socijalne i dječje zaštite kroz učešće Zavoda u izradi sprovođenju, praćenju i ocjeni efekata primjene strategija, akcionih planova, Zakona i drugih propisa.</w:t>
            </w:r>
          </w:p>
        </w:tc>
        <w:tc>
          <w:tcPr>
            <w:tcW w:w="1785" w:type="dxa"/>
            <w:vMerge w:val="restart"/>
            <w:shd w:val="clear" w:color="auto" w:fill="DEEAF6"/>
            <w:vAlign w:val="center"/>
          </w:tcPr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1" w:type="dxa"/>
            <w:vMerge w:val="restart"/>
            <w:shd w:val="clear" w:color="auto" w:fill="DEEAF6"/>
            <w:vAlign w:val="center"/>
          </w:tcPr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16" w:type="dxa"/>
            <w:vMerge w:val="restart"/>
            <w:shd w:val="clear" w:color="auto" w:fill="DEEAF6"/>
            <w:vAlign w:val="center"/>
          </w:tcPr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807243" w:rsidRPr="00C170B9" w:rsidRDefault="00807243" w:rsidP="00807243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DEEAF6"/>
            <w:vAlign w:val="center"/>
          </w:tcPr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807243" w:rsidRPr="00C170B9" w:rsidRDefault="00807243" w:rsidP="008072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807243" w:rsidRPr="00C170B9" w:rsidTr="00807243">
        <w:tc>
          <w:tcPr>
            <w:tcW w:w="5671" w:type="dxa"/>
            <w:shd w:val="clear" w:color="auto" w:fill="D0CECE"/>
            <w:vAlign w:val="bottom"/>
          </w:tcPr>
          <w:p w:rsidR="00807243" w:rsidRPr="00C170B9" w:rsidRDefault="00807243" w:rsidP="008072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B9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1785" w:type="dxa"/>
            <w:vMerge/>
            <w:shd w:val="clear" w:color="auto" w:fill="auto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807243" w:rsidRPr="00C170B9" w:rsidRDefault="00807243" w:rsidP="0080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243" w:rsidRPr="00C170B9" w:rsidTr="00807243">
        <w:trPr>
          <w:trHeight w:val="553"/>
        </w:trPr>
        <w:tc>
          <w:tcPr>
            <w:tcW w:w="5671" w:type="dxa"/>
            <w:shd w:val="clear" w:color="auto" w:fill="auto"/>
          </w:tcPr>
          <w:p w:rsidR="00807243" w:rsidRPr="00807243" w:rsidRDefault="00807243" w:rsidP="00807243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 xml:space="preserve">Učešće u radu radne grupe za izradu Akcionih planova 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Izrađena strategija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MRSS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807243" w:rsidRPr="00C170B9" w:rsidTr="00807243">
        <w:trPr>
          <w:trHeight w:val="553"/>
        </w:trPr>
        <w:tc>
          <w:tcPr>
            <w:tcW w:w="5671" w:type="dxa"/>
            <w:shd w:val="clear" w:color="auto" w:fill="auto"/>
          </w:tcPr>
          <w:p w:rsidR="00807243" w:rsidRPr="00807243" w:rsidRDefault="00807243" w:rsidP="00807243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Savjetodavni, istraživački i stručni poslovi u oblasti socijalne i dječje zaštite;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  <w:tr w:rsidR="00807243" w:rsidRPr="00C170B9" w:rsidTr="00807243">
        <w:trPr>
          <w:trHeight w:val="553"/>
        </w:trPr>
        <w:tc>
          <w:tcPr>
            <w:tcW w:w="5671" w:type="dxa"/>
            <w:shd w:val="clear" w:color="auto" w:fill="auto"/>
          </w:tcPr>
          <w:p w:rsidR="00807243" w:rsidRDefault="00807243" w:rsidP="00807243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Razvoj standarda usluga i predlaganje MRSS unapređenje postojećih i uvođenje novih standarda.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07243" w:rsidRPr="00C170B9" w:rsidRDefault="00807243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243">
              <w:rPr>
                <w:rFonts w:ascii="Times New Roman" w:hAnsi="Times New Roman"/>
                <w:sz w:val="24"/>
                <w:szCs w:val="24"/>
              </w:rPr>
              <w:t>Budžet ZSDZ</w:t>
            </w:r>
          </w:p>
        </w:tc>
      </w:tr>
    </w:tbl>
    <w:p w:rsidR="00316297" w:rsidRDefault="00316297" w:rsidP="00C170B9">
      <w:pPr>
        <w:spacing w:after="0"/>
      </w:pPr>
    </w:p>
    <w:p w:rsidR="00316297" w:rsidRDefault="00316297" w:rsidP="00C170B9">
      <w:pPr>
        <w:spacing w:after="0"/>
        <w:sectPr w:rsidR="00316297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70B9" w:rsidRPr="00C170B9" w:rsidRDefault="00C170B9" w:rsidP="00C170B9">
      <w:pPr>
        <w:tabs>
          <w:tab w:val="left" w:pos="3150"/>
        </w:tabs>
        <w:rPr>
          <w:rFonts w:ascii="Times New Roman" w:hAnsi="Times New Roman"/>
          <w:sz w:val="28"/>
          <w:szCs w:val="28"/>
        </w:rPr>
      </w:pPr>
    </w:p>
    <w:p w:rsidR="00C170B9" w:rsidRPr="007072FE" w:rsidRDefault="00C170B9" w:rsidP="00C17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2FE">
        <w:rPr>
          <w:rFonts w:ascii="Times New Roman" w:hAnsi="Times New Roman"/>
          <w:b/>
          <w:sz w:val="24"/>
          <w:szCs w:val="24"/>
        </w:rPr>
        <w:t>II-ODJELJENJE ZA UNAPREĐENJE KAPACITETA STRUČNIH RADNIKA</w:t>
      </w:r>
    </w:p>
    <w:p w:rsidR="00C170B9" w:rsidRPr="007072FE" w:rsidRDefault="00C170B9" w:rsidP="00C170B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170B9" w:rsidRPr="007072FE" w:rsidRDefault="00C170B9" w:rsidP="00C17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Programski ciljevi za 20</w:t>
      </w:r>
      <w:r>
        <w:rPr>
          <w:rFonts w:ascii="Times New Roman" w:hAnsi="Times New Roman"/>
          <w:sz w:val="24"/>
          <w:szCs w:val="24"/>
        </w:rPr>
        <w:t>20</w:t>
      </w:r>
      <w:r w:rsidRPr="007072FE">
        <w:rPr>
          <w:rFonts w:ascii="Times New Roman" w:hAnsi="Times New Roman"/>
          <w:sz w:val="24"/>
          <w:szCs w:val="24"/>
        </w:rPr>
        <w:t>. godinu: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70B9" w:rsidRPr="007072FE" w:rsidRDefault="00C170B9" w:rsidP="00C170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0B9" w:rsidRPr="007072FE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Unaprijeđena znanja i vještine stručnih radnika iz centara za socijalni rad i ustanova socijalne</w:t>
      </w:r>
      <w:r>
        <w:rPr>
          <w:rFonts w:ascii="Times New Roman" w:hAnsi="Times New Roman"/>
          <w:sz w:val="24"/>
          <w:szCs w:val="24"/>
        </w:rPr>
        <w:t xml:space="preserve"> i dječje</w:t>
      </w:r>
      <w:r w:rsidRPr="007072FE">
        <w:rPr>
          <w:rFonts w:ascii="Times New Roman" w:hAnsi="Times New Roman"/>
          <w:sz w:val="24"/>
          <w:szCs w:val="24"/>
        </w:rPr>
        <w:t xml:space="preserve"> zaštite kroz  organizovanje i realizaciju programa obuke </w:t>
      </w:r>
    </w:p>
    <w:p w:rsidR="00C170B9" w:rsidRPr="00251B9F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9F">
        <w:rPr>
          <w:rFonts w:ascii="Times New Roman" w:hAnsi="Times New Roman"/>
          <w:sz w:val="24"/>
          <w:szCs w:val="24"/>
        </w:rPr>
        <w:t>Akreditacija nedostajućih, osnovnih i specijalizovanih, programa obuke</w:t>
      </w:r>
    </w:p>
    <w:p w:rsidR="00C170B9" w:rsidRPr="007072FE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Licenciranje</w:t>
      </w:r>
      <w:r w:rsidRPr="007072F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072FE">
        <w:rPr>
          <w:rFonts w:ascii="Times New Roman" w:hAnsi="Times New Roman"/>
          <w:sz w:val="24"/>
          <w:szCs w:val="24"/>
        </w:rPr>
        <w:t>stručnih radnika</w:t>
      </w:r>
    </w:p>
    <w:p w:rsidR="00C170B9" w:rsidRPr="007072FE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2FE">
        <w:rPr>
          <w:rFonts w:ascii="Times New Roman" w:hAnsi="Times New Roman"/>
          <w:sz w:val="24"/>
          <w:szCs w:val="24"/>
        </w:rPr>
        <w:t>Unaprijeđeni kapaciteti Zavoda za socijalnu i dječju zaštitu kroz edukaciju zaposlenih</w:t>
      </w:r>
    </w:p>
    <w:p w:rsidR="00C170B9" w:rsidRPr="00251B9F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9F">
        <w:rPr>
          <w:rFonts w:ascii="Times New Roman" w:hAnsi="Times New Roman"/>
          <w:sz w:val="24"/>
          <w:szCs w:val="24"/>
        </w:rPr>
        <w:t>Unaprijeđen sistem socijalne zaštite kroz organizovanje okruglih stolova, konferencija, izradu publikacija, kao i kroz kontinuirano informisanje stručne i šire javnosti o sprovođenju socijalne i dječje zaštite.</w:t>
      </w:r>
    </w:p>
    <w:p w:rsidR="00C170B9" w:rsidRPr="00251B9F" w:rsidRDefault="00C170B9" w:rsidP="00C17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9F">
        <w:rPr>
          <w:rFonts w:ascii="Times New Roman" w:hAnsi="Times New Roman"/>
          <w:sz w:val="24"/>
          <w:szCs w:val="24"/>
        </w:rPr>
        <w:t>Jačanje primjene Etičkog kodeksa</w:t>
      </w:r>
    </w:p>
    <w:p w:rsidR="00C170B9" w:rsidRPr="00C170B9" w:rsidRDefault="00C170B9" w:rsidP="00C170B9">
      <w:pPr>
        <w:rPr>
          <w:rFonts w:ascii="Times New Roman" w:hAnsi="Times New Roman"/>
          <w:sz w:val="28"/>
          <w:szCs w:val="28"/>
        </w:rPr>
      </w:pPr>
    </w:p>
    <w:p w:rsidR="00C170B9" w:rsidRPr="00C170B9" w:rsidRDefault="00C170B9" w:rsidP="00C170B9">
      <w:pPr>
        <w:rPr>
          <w:rFonts w:ascii="Times New Roman" w:hAnsi="Times New Roman"/>
          <w:sz w:val="28"/>
          <w:szCs w:val="28"/>
        </w:rPr>
      </w:pPr>
    </w:p>
    <w:p w:rsidR="00C170B9" w:rsidRPr="00C170B9" w:rsidRDefault="00C170B9" w:rsidP="00C170B9">
      <w:pPr>
        <w:rPr>
          <w:rFonts w:ascii="Times New Roman" w:hAnsi="Times New Roman"/>
          <w:sz w:val="28"/>
          <w:szCs w:val="28"/>
        </w:rPr>
      </w:pPr>
    </w:p>
    <w:p w:rsidR="00C170B9" w:rsidRPr="00C170B9" w:rsidRDefault="00C170B9" w:rsidP="00C170B9">
      <w:pPr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rPr>
          <w:rFonts w:ascii="Times New Roman" w:hAnsi="Times New Roman"/>
          <w:sz w:val="28"/>
          <w:szCs w:val="28"/>
        </w:rPr>
        <w:sectPr w:rsidR="00C170B9" w:rsidSect="00316297">
          <w:type w:val="even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343"/>
        <w:gridCol w:w="1443"/>
        <w:gridCol w:w="2388"/>
        <w:gridCol w:w="2106"/>
        <w:gridCol w:w="1692"/>
      </w:tblGrid>
      <w:tr w:rsidR="007E5815" w:rsidRPr="00E03F05" w:rsidTr="00283546">
        <w:tc>
          <w:tcPr>
            <w:tcW w:w="4679" w:type="dxa"/>
            <w:shd w:val="clear" w:color="auto" w:fill="DEEAF6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1:</w:t>
            </w:r>
            <w:r w:rsidRPr="00E03F05">
              <w:t xml:space="preserve"> 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Unaprijeđena znanja i vještine stručnih radnika iz centara za socijalni rad i ustanova socijalne</w:t>
            </w:r>
            <w:r>
              <w:t xml:space="preserve"> </w:t>
            </w:r>
            <w:r w:rsidRPr="00B749F5">
              <w:rPr>
                <w:rFonts w:ascii="Times New Roman" w:hAnsi="Times New Roman"/>
                <w:b/>
                <w:sz w:val="24"/>
                <w:szCs w:val="24"/>
              </w:rPr>
              <w:t>i dječje zaštite</w:t>
            </w: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kroz  organizovanje i realizaciju  programa obuke</w:t>
            </w:r>
          </w:p>
        </w:tc>
        <w:tc>
          <w:tcPr>
            <w:tcW w:w="2343" w:type="dxa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43" w:type="dxa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388" w:type="dxa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7E5815" w:rsidRPr="00E03F05" w:rsidRDefault="007E5815" w:rsidP="00283546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7E5815" w:rsidRPr="00E03F05" w:rsidTr="00283546">
        <w:tc>
          <w:tcPr>
            <w:tcW w:w="4679" w:type="dxa"/>
            <w:shd w:val="clear" w:color="auto" w:fill="BFBFBF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343" w:type="dxa"/>
            <w:shd w:val="clear" w:color="auto" w:fill="BFBFBF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BFBFBF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BFBFBF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BFBFBF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BFBFBF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815" w:rsidRPr="00E03F05" w:rsidTr="00283546">
        <w:tc>
          <w:tcPr>
            <w:tcW w:w="4679" w:type="dxa"/>
            <w:shd w:val="clear" w:color="auto" w:fill="FFFFFF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Pr="00422B64">
              <w:rPr>
                <w:rFonts w:ascii="Times New Roman" w:hAnsi="Times New Roman"/>
                <w:sz w:val="24"/>
                <w:szCs w:val="24"/>
              </w:rPr>
              <w:t>Obuka stručnih radnika  za obuku pružaoca usluge porodičnog smještaja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starije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E03F05" w:rsidRDefault="007E5815" w:rsidP="002835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152A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Obuka stručnih radnika po programu porodični smještaj - hraniteljstvo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Obuka stručnih radnika u centrima za socijalni rad na temu zaštite žrtava nasilja 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Edukacija stručnih radnika za pružanje podrške djeci iz osjetljivih grupa u cilju jačanja vještine samozaštite od svih oblika nasilja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obuhvaćene djece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Edukacija stručnih radnika u centrima za socijalni rad za rad sa žrtvama nasilja sa akcentom na primjenu Protokola o zaštiti od nasilja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Edukacija stručnih radnika u centrima za socijalni rad na temu seksualnog nasilja kao oblika rodno zasnovanog nasilja, s akcentom na primjenu Protokola za postupanje, prevenciju i zaštitu u slučajevima seksualnog nasilja 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Edukacija stručnih radnika u centrima za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socijalni rad za prepoznavanje i postupanje u slučajevima maloljetničkih i prinudnih brakova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Broj stručnih radnika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I-III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Edukacija vodiltelja slučaja u centrima za socijalni rad u cilju pružanja osnovne psihosocijalne podrške djeci svjedocima nasilja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Obuka stručnih radnika po specijalizovanom programu obuke na temu iz oblasti ženskih ljudskih prava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Obuka stručnih radnika po specijalizovanom programu obuke na temu iz oblasti ljudskih prava osjetljivih grupa 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Obuka stručnih radnika po specijalizovanom programu obuke na temu iz oblasti prava djece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1.12.Obuka stručnih radnika u centrima za socijalni rad za razvoj kompetencija za rad sa djecom sa smetnjama u razvoju i njihovim porodicama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Edukacija stručnih radnika u centrima za socijalni rad i ustanovama dječije zaštite u cilju prevencije i prepoznavanja zloupotrebe droga kod djece i mladih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Obuka  stručnih radnika, stručnih saradnika i saradnika koji rade sa starijima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c>
          <w:tcPr>
            <w:tcW w:w="4679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Obuka stručnih radnika u centrima za socijalni rad za vođenje slučaja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III-IV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F7CB7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E440D" w:rsidTr="00283546">
        <w:tc>
          <w:tcPr>
            <w:tcW w:w="4679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 xml:space="preserve">Obuka stručnih radnika, stručnih </w:t>
            </w:r>
            <w:r w:rsidRPr="007E440D">
              <w:rPr>
                <w:rFonts w:ascii="Times New Roman" w:hAnsi="Times New Roman"/>
                <w:sz w:val="24"/>
                <w:szCs w:val="24"/>
              </w:rPr>
              <w:lastRenderedPageBreak/>
              <w:t>saradnika i saradnika na temu otuđivanje djeteta kao oblik porodičnog nasilja</w:t>
            </w:r>
          </w:p>
        </w:tc>
        <w:tc>
          <w:tcPr>
            <w:tcW w:w="2343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Broj stručnih radnika </w:t>
            </w:r>
            <w:r w:rsidRPr="007E440D">
              <w:rPr>
                <w:rFonts w:ascii="Times New Roman" w:hAnsi="Times New Roman"/>
                <w:sz w:val="24"/>
                <w:szCs w:val="24"/>
              </w:rPr>
              <w:lastRenderedPageBreak/>
              <w:t>koji su završili obuku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I-IV kvartal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E5815" w:rsidRPr="007E440D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C170B9" w:rsidTr="0028354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1.17. Edukacija stručnih radnika u centrima za socijalni rad za senzibilan pristup u radu sa LGBTI osobama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A55F5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C170B9" w:rsidTr="0028354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1.18. Obuka stručnih radnika u centrima za socijalni rad za razvoj kompetencija za rad sa djecom sa problemima u ponašanju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A55F5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II-IV kvartal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C170B9" w:rsidTr="0028354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 Obuka stručnih radnika u Dnevnim centrima za razvoj kompetencija za rad sa djecom koja ispoljavaju nemogućnost samokontrole impulsa (agresivnost, autoagresivnost i destruktivno ponašanje)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A55F5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Violeta Mrkić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815" w:rsidRPr="00C170B9" w:rsidRDefault="007E5815" w:rsidP="002835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W w:w="14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343"/>
        <w:gridCol w:w="1443"/>
        <w:gridCol w:w="2388"/>
        <w:gridCol w:w="2106"/>
        <w:gridCol w:w="1692"/>
      </w:tblGrid>
      <w:tr w:rsidR="007E5815" w:rsidRPr="00E03F05" w:rsidTr="00283546">
        <w:tc>
          <w:tcPr>
            <w:tcW w:w="4679" w:type="dxa"/>
            <w:shd w:val="clear" w:color="auto" w:fill="DEEAF6"/>
          </w:tcPr>
          <w:p w:rsidR="007E5815" w:rsidRPr="00E03F05" w:rsidRDefault="007E5815" w:rsidP="0028354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2:</w:t>
            </w:r>
            <w:r w:rsidRPr="00E03F05">
              <w:t xml:space="preserve"> </w:t>
            </w:r>
            <w:r w:rsidRPr="007F7CB7">
              <w:rPr>
                <w:rFonts w:ascii="Times New Roman" w:hAnsi="Times New Roman"/>
                <w:b/>
                <w:sz w:val="24"/>
                <w:szCs w:val="24"/>
              </w:rPr>
              <w:t>Objavljivanje javnih poziva za akreditaciju nedostajućih, osnovnih i specijalizovanih programa obuke</w:t>
            </w:r>
          </w:p>
        </w:tc>
        <w:tc>
          <w:tcPr>
            <w:tcW w:w="2343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43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388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7E5815" w:rsidRPr="00E03F05" w:rsidRDefault="007E5815" w:rsidP="00283546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7E5815" w:rsidRPr="00E03F05" w:rsidTr="00283546">
        <w:tc>
          <w:tcPr>
            <w:tcW w:w="4679" w:type="dxa"/>
            <w:shd w:val="clear" w:color="auto" w:fill="D0CECE"/>
            <w:vAlign w:val="bottom"/>
          </w:tcPr>
          <w:p w:rsidR="007E5815" w:rsidRPr="00E03F05" w:rsidRDefault="007E5815" w:rsidP="00283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3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815" w:rsidRPr="00E03F05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2.1. Objaviti opšti, stalno otvoren, javni poziv za akreditaciju programa obuke za stručne radnike, stručne saradnike  i saradnike u socijalnoj i dječjoj zaštiti</w:t>
            </w:r>
          </w:p>
        </w:tc>
        <w:tc>
          <w:tcPr>
            <w:tcW w:w="2343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388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Damir Numanović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programa obuke za stručne radnike čija je tema porodični smještaj - hraniteljstvo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programa obuke na temu podrške djeci na koju se primjenjuju posebne mjere zaštite (djeci s problemima u ponašanju – u sukobu sa zakonom, djeci žrtvama i svjedocima krivičnih djela)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programa obuke za stručne radnike koji rade s djecom žrtvama nasilja, djecom u riziku od nasilja i djecom izloženom negativnim iskustvima iz djetinjstva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programa obuke za stručne radnike na temu pružanja podrške djeci iz osjetljivih grupa u cilju jačanja vještine samozaštite od svih oblika nasilja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programa obuke za stručne radnike u CSR za rad sa žrtvama nasilja sa akcentom na primjenu Protokola o zaštiti od nasilja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javni poziv za akreditaciju programa obuke za stručne radnike u CSR na temu seksualnog nasilja kao oblika rodno </w:t>
            </w: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zasnovanog nasilja, s akcentom na primjenu Protokola za postupanje, prevenciju i zaštitu u slučajevima seksualnog nasilja 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lastRenderedPageBreak/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javni poziv za akreditaciju programa obuke za stručne radnike u CSR za prepoznavanje i postupanje u slučajevima maloljetničkih i prinudnih brakova 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javni poziv za akreditaciju programa obuke za vodiltelje slučaja u CSR u cilju pružanja osnovne psihosocijalne podrške djeci svjedocima nasilja 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>Objaviti javni poziv za akreditaciju specijalizovanih programa obuka za zaštitu od nasilja</w:t>
            </w: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7F7CB7" w:rsidTr="00283546">
        <w:trPr>
          <w:trHeight w:val="553"/>
        </w:trPr>
        <w:tc>
          <w:tcPr>
            <w:tcW w:w="4679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</w:t>
            </w:r>
            <w:r w:rsidRPr="007F7CB7">
              <w:rPr>
                <w:rFonts w:ascii="Times New Roman" w:hAnsi="Times New Roman"/>
                <w:sz w:val="24"/>
                <w:szCs w:val="24"/>
              </w:rPr>
              <w:t xml:space="preserve">Objaviti javni poziv za akreditaciju programa obuke za stručne radnike, stručne saradnike i saradnike za rad sa starijima </w:t>
            </w:r>
          </w:p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 I-IV kvartal</w:t>
            </w:r>
          </w:p>
        </w:tc>
        <w:tc>
          <w:tcPr>
            <w:tcW w:w="2388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7F7CB7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7F7CB7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C170B9" w:rsidTr="00283546">
        <w:trPr>
          <w:trHeight w:val="5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 Objaviti javni poziv za akreditaciju programa obuke za stručne radnike u centrima za socijalni rad za razvoj kompetencija za rad sa djecom sa problemima u ponašanju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Objavljen poziv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C170B9" w:rsidTr="00283546">
        <w:trPr>
          <w:trHeight w:val="55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2.13. Objaviti javni poziv za akreditaciju programa obuke za stručne radnike 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Dnevnim centrima za razvoj kompetencija za rad sa djecom koja ispoljavaju nemogućnost samokontrole impulsa (agresivnost, autoagresivnost i destruktivno ponašanje)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lastRenderedPageBreak/>
              <w:t>Objavljen poziv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C170B9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 xml:space="preserve">Damir Numanović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815" w:rsidRPr="00C170B9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C170B9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2344"/>
        <w:gridCol w:w="1614"/>
        <w:gridCol w:w="2213"/>
        <w:gridCol w:w="2107"/>
        <w:gridCol w:w="1692"/>
      </w:tblGrid>
      <w:tr w:rsidR="007E5815" w:rsidRPr="00E03F05" w:rsidTr="00283546">
        <w:tc>
          <w:tcPr>
            <w:tcW w:w="4681" w:type="dxa"/>
            <w:shd w:val="clear" w:color="auto" w:fill="DEEAF6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3: Uspostavljen sistem licenciranja stručnih radnika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4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13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7E5815" w:rsidRPr="00E03F05" w:rsidRDefault="007E5815" w:rsidP="00283546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7E5815" w:rsidRPr="00E03F05" w:rsidTr="00283546">
        <w:tc>
          <w:tcPr>
            <w:tcW w:w="4681" w:type="dxa"/>
            <w:shd w:val="clear" w:color="auto" w:fill="D0CECE"/>
            <w:vAlign w:val="bottom"/>
          </w:tcPr>
          <w:p w:rsidR="007E5815" w:rsidRPr="00E03F05" w:rsidRDefault="007E5815" w:rsidP="00283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4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815" w:rsidRPr="00E03F05" w:rsidTr="00283546">
        <w:trPr>
          <w:trHeight w:val="553"/>
        </w:trPr>
        <w:tc>
          <w:tcPr>
            <w:tcW w:w="4681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 xml:space="preserve"> Nastaviti postupak licenciranja stručnih radnika u oblasti socijalne i dječje zaštite</w:t>
            </w:r>
          </w:p>
        </w:tc>
        <w:tc>
          <w:tcPr>
            <w:tcW w:w="2344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614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3" w:type="dxa"/>
            <w:shd w:val="clear" w:color="auto" w:fill="auto"/>
          </w:tcPr>
          <w:p w:rsidR="007E5815" w:rsidRDefault="007E5815" w:rsidP="0028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Miloš Ristić,</w:t>
            </w:r>
          </w:p>
          <w:p w:rsidR="007E5815" w:rsidRPr="00E03F05" w:rsidRDefault="007E5815" w:rsidP="00283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7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  <w:r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</w:tbl>
    <w:p w:rsidR="00C170B9" w:rsidRP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306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381"/>
        <w:gridCol w:w="1730"/>
        <w:gridCol w:w="2126"/>
        <w:gridCol w:w="1559"/>
        <w:gridCol w:w="1933"/>
      </w:tblGrid>
      <w:tr w:rsidR="009C7F2A" w:rsidRPr="00E03F05" w:rsidTr="009C7F2A">
        <w:trPr>
          <w:trHeight w:val="980"/>
        </w:trPr>
        <w:tc>
          <w:tcPr>
            <w:tcW w:w="5353" w:type="dxa"/>
            <w:shd w:val="clear" w:color="auto" w:fill="DEEAF6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4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:Unaprijeđeni kapaciteti Zavoda za socijalnu i dječju zaštitu kroz edukaciju zaposlenih</w:t>
            </w:r>
          </w:p>
        </w:tc>
        <w:tc>
          <w:tcPr>
            <w:tcW w:w="2381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3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126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9C7F2A" w:rsidRPr="00E03F05" w:rsidRDefault="009C7F2A" w:rsidP="009C7F2A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933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9C7F2A" w:rsidRPr="00E03F05" w:rsidTr="009C7F2A">
        <w:tc>
          <w:tcPr>
            <w:tcW w:w="5353" w:type="dxa"/>
            <w:shd w:val="clear" w:color="auto" w:fill="D0CECE"/>
            <w:vAlign w:val="bottom"/>
          </w:tcPr>
          <w:p w:rsidR="009C7F2A" w:rsidRPr="00E03F05" w:rsidRDefault="009C7F2A" w:rsidP="009C7F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81" w:type="dxa"/>
            <w:vMerge/>
            <w:shd w:val="clear" w:color="auto" w:fill="auto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9C7F2A" w:rsidRPr="00E03F05" w:rsidRDefault="009C7F2A" w:rsidP="009C7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F2A" w:rsidRPr="00E03F05" w:rsidTr="009C7F2A">
        <w:trPr>
          <w:trHeight w:val="553"/>
        </w:trPr>
        <w:tc>
          <w:tcPr>
            <w:tcW w:w="5353" w:type="dxa"/>
            <w:shd w:val="clear" w:color="auto" w:fill="auto"/>
          </w:tcPr>
          <w:p w:rsidR="009C7F2A" w:rsidRPr="00E03F05" w:rsidRDefault="009C7F2A" w:rsidP="009C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4.1.Obuka za zaposlene u Zavodu za socijalnu i dječju zaštitu za razvoj i unapređenje eksterne supervizije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(nastavak obuke)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Broj učesnika obuke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UNICEF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9C7F2A" w:rsidRPr="00E03F05" w:rsidTr="009C7F2A">
        <w:trPr>
          <w:trHeight w:val="553"/>
        </w:trPr>
        <w:tc>
          <w:tcPr>
            <w:tcW w:w="5353" w:type="dxa"/>
            <w:shd w:val="clear" w:color="auto" w:fill="auto"/>
          </w:tcPr>
          <w:p w:rsidR="009C7F2A" w:rsidRPr="00E03F05" w:rsidRDefault="009C7F2A" w:rsidP="009C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4.2.Izrada plana obuka za zaposlene u Zavodu kroz Program stručnog osposobljavanja državnih službenika i namještenika, koji realizuje Uprava za kadrove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obuka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Bojana Miletić,</w:t>
            </w:r>
          </w:p>
          <w:p w:rsidR="009C7F2A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Dragana Đurović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Svetozar Nikolić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9C7F2A" w:rsidRPr="00E03F05" w:rsidTr="009C7F2A">
        <w:trPr>
          <w:trHeight w:val="553"/>
        </w:trPr>
        <w:tc>
          <w:tcPr>
            <w:tcW w:w="5353" w:type="dxa"/>
            <w:shd w:val="clear" w:color="auto" w:fill="auto"/>
          </w:tcPr>
          <w:p w:rsidR="009C7F2A" w:rsidRPr="00E03F05" w:rsidRDefault="009C7F2A" w:rsidP="009C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4.3.Studijske posjete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posjeta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7F2A" w:rsidRPr="00422B64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9C7F2A" w:rsidRPr="00E03F05" w:rsidTr="009C7F2A">
        <w:trPr>
          <w:trHeight w:val="553"/>
        </w:trPr>
        <w:tc>
          <w:tcPr>
            <w:tcW w:w="5353" w:type="dxa"/>
            <w:shd w:val="clear" w:color="auto" w:fill="auto"/>
          </w:tcPr>
          <w:p w:rsidR="009C7F2A" w:rsidRPr="00E03F05" w:rsidRDefault="009C7F2A" w:rsidP="009C7F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Učešće na međunarodnim konferencijama i seminarima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seminara i konferencija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9C7F2A" w:rsidRPr="00E03F05" w:rsidRDefault="009C7F2A" w:rsidP="009C7F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2409"/>
        <w:gridCol w:w="1719"/>
        <w:gridCol w:w="2109"/>
        <w:gridCol w:w="1559"/>
        <w:gridCol w:w="1984"/>
      </w:tblGrid>
      <w:tr w:rsidR="007E5815" w:rsidRPr="00E03F05" w:rsidTr="00283546">
        <w:tc>
          <w:tcPr>
            <w:tcW w:w="5388" w:type="dxa"/>
            <w:shd w:val="clear" w:color="auto" w:fill="DEEAF6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5:</w:t>
            </w:r>
            <w:r w:rsidRPr="00E03F0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Unaprijeđen sistem socijalne zaštite kroz organizovanje okruglih stolova, konferencija, izradu publikacija, kao i kroz kontinuirano informisanje stručne i šire javnosti o sprovođenju socijalne i dječje zaštite</w:t>
            </w:r>
          </w:p>
        </w:tc>
        <w:tc>
          <w:tcPr>
            <w:tcW w:w="2409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9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109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7E5815" w:rsidRPr="00E03F05" w:rsidRDefault="007E5815" w:rsidP="00283546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984" w:type="dxa"/>
            <w:vMerge w:val="restart"/>
            <w:shd w:val="clear" w:color="auto" w:fill="DEEAF6"/>
            <w:vAlign w:val="center"/>
          </w:tcPr>
          <w:p w:rsidR="007E5815" w:rsidRPr="00E03F05" w:rsidRDefault="007E5815" w:rsidP="002835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7E5815" w:rsidRPr="00E03F05" w:rsidTr="00283546">
        <w:trPr>
          <w:trHeight w:val="288"/>
        </w:trPr>
        <w:tc>
          <w:tcPr>
            <w:tcW w:w="5388" w:type="dxa"/>
            <w:shd w:val="clear" w:color="auto" w:fill="D0CECE"/>
            <w:vAlign w:val="bottom"/>
          </w:tcPr>
          <w:p w:rsidR="007E5815" w:rsidRPr="00E03F05" w:rsidRDefault="007E5815" w:rsidP="00283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409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5.1.Predstavljanje rada Zavoda u štampanim i elektronskim medijima</w:t>
            </w:r>
          </w:p>
        </w:tc>
        <w:tc>
          <w:tcPr>
            <w:tcW w:w="2409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559" w:type="dxa"/>
            <w:shd w:val="clear" w:color="auto" w:fill="auto"/>
          </w:tcPr>
          <w:p w:rsidR="007E5815" w:rsidRPr="00E03F05" w:rsidRDefault="007E5815" w:rsidP="00283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lastRenderedPageBreak/>
              <w:t>5.2.Redovno ažuriranje sajta Zavoda i izvještavanje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objava na sajtu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5.3.Organizovanje konferencija, prezentacija, okruglih stolova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organizovnih konferencija, okruglih stolova, prezentacija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5.4.Organizovanje okruglog stola na temu uređivanja odnosa u brakorazvodnim parnicama (predstavnici pravosuđa, centara za socijalni rad, ministarstva rada i socijalnog staranja i Zavoda za socijalnu i dječju zaštitu)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Broj učesnika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E5815" w:rsidRPr="00422B64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E03F05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3F05">
              <w:rPr>
                <w:rFonts w:ascii="Times New Roman" w:hAnsi="Times New Roman"/>
                <w:sz w:val="24"/>
                <w:szCs w:val="24"/>
              </w:rPr>
              <w:t>.Izrada brošura o rezultatima analiza koje je radio Zavod, izrada priručnika, vodiča i informatora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color w:val="000000"/>
                <w:sz w:val="24"/>
                <w:szCs w:val="24"/>
              </w:rPr>
              <w:t>Broj štampanih brošura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6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F05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E5815" w:rsidRPr="00E03F05" w:rsidTr="00283546">
        <w:trPr>
          <w:trHeight w:val="553"/>
        </w:trPr>
        <w:tc>
          <w:tcPr>
            <w:tcW w:w="5388" w:type="dxa"/>
            <w:shd w:val="clear" w:color="auto" w:fill="auto"/>
            <w:vAlign w:val="center"/>
          </w:tcPr>
          <w:p w:rsidR="007E5815" w:rsidRPr="007E440D" w:rsidRDefault="007E5815" w:rsidP="002835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  <w:r w:rsidRPr="007E440D">
              <w:rPr>
                <w:rFonts w:ascii="Times New Roman" w:hAnsi="Times New Roman"/>
                <w:sz w:val="24"/>
                <w:szCs w:val="24"/>
              </w:rPr>
              <w:t>Infromisanje stručne i šire javnosti o sprovođenju socijalne i dječje zaštite, ukazivanje na potrebe i probleme korisnika</w:t>
            </w:r>
            <w:r>
              <w:rPr>
                <w:rFonts w:ascii="Times New Roman" w:hAnsi="Times New Roman"/>
                <w:sz w:val="24"/>
                <w:szCs w:val="24"/>
              </w:rPr>
              <w:t>, a posebno korisnika iz osjetljivih društvenih grupa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815" w:rsidRPr="007E440D" w:rsidRDefault="007E5815" w:rsidP="0028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7E5815" w:rsidRPr="007E440D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E5815" w:rsidRPr="007E440D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5815" w:rsidRPr="007E440D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E5815" w:rsidRPr="00E03F05" w:rsidRDefault="007E5815" w:rsidP="0028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5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2430"/>
        <w:gridCol w:w="1710"/>
        <w:gridCol w:w="2160"/>
        <w:gridCol w:w="1530"/>
        <w:gridCol w:w="1980"/>
      </w:tblGrid>
      <w:tr w:rsidR="009C7F2A" w:rsidRPr="00E03F05" w:rsidTr="009C7F2A">
        <w:tc>
          <w:tcPr>
            <w:tcW w:w="5400" w:type="dxa"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Programski cilj 6</w:t>
            </w:r>
            <w:r w:rsidRPr="00E03F05">
              <w:rPr>
                <w:rFonts w:ascii="Times New Roman" w:hAnsi="Times New Roman"/>
                <w:b/>
                <w:bCs/>
                <w:sz w:val="24"/>
                <w:szCs w:val="24"/>
              </w:rPr>
              <w:t>:Jačanje primjene etičkog kodeksa</w:t>
            </w:r>
          </w:p>
        </w:tc>
        <w:tc>
          <w:tcPr>
            <w:tcW w:w="243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1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16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9C7F2A" w:rsidRPr="00E03F05" w:rsidRDefault="009C7F2A" w:rsidP="009C7F2A">
            <w:pPr>
              <w:widowControl w:val="0"/>
              <w:suppressLineNumbers/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980" w:type="dxa"/>
            <w:vMerge w:val="restart"/>
            <w:shd w:val="clear" w:color="auto" w:fill="DEEAF6"/>
            <w:vAlign w:val="center"/>
          </w:tcPr>
          <w:p w:rsidR="009C7F2A" w:rsidRPr="00E03F05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9C7F2A" w:rsidRPr="00E03F05" w:rsidTr="009C7F2A">
        <w:tc>
          <w:tcPr>
            <w:tcW w:w="5400" w:type="dxa"/>
            <w:shd w:val="clear" w:color="auto" w:fill="D0CECE"/>
          </w:tcPr>
          <w:p w:rsidR="009C7F2A" w:rsidRPr="00E03F05" w:rsidRDefault="009C7F2A" w:rsidP="009C7F2A">
            <w:pPr>
              <w:widowControl w:val="0"/>
              <w:suppressLineNumbers/>
              <w:jc w:val="center"/>
            </w:pPr>
            <w:r w:rsidRPr="00E03F05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430" w:type="dxa"/>
            <w:vMerge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</w:p>
        </w:tc>
        <w:tc>
          <w:tcPr>
            <w:tcW w:w="1710" w:type="dxa"/>
            <w:vMerge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</w:p>
        </w:tc>
        <w:tc>
          <w:tcPr>
            <w:tcW w:w="2160" w:type="dxa"/>
            <w:vMerge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</w:p>
        </w:tc>
        <w:tc>
          <w:tcPr>
            <w:tcW w:w="1530" w:type="dxa"/>
            <w:vMerge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</w:p>
        </w:tc>
        <w:tc>
          <w:tcPr>
            <w:tcW w:w="1980" w:type="dxa"/>
            <w:vMerge/>
            <w:shd w:val="clear" w:color="auto" w:fill="DEEAF6"/>
          </w:tcPr>
          <w:p w:rsidR="009C7F2A" w:rsidRPr="00E03F05" w:rsidRDefault="009C7F2A" w:rsidP="009C7F2A">
            <w:pPr>
              <w:widowControl w:val="0"/>
              <w:suppressLineNumbers/>
            </w:pPr>
          </w:p>
        </w:tc>
      </w:tr>
      <w:tr w:rsidR="009C7F2A" w:rsidRPr="007E440D" w:rsidTr="009C7F2A">
        <w:tc>
          <w:tcPr>
            <w:tcW w:w="5400" w:type="dxa"/>
            <w:shd w:val="clear" w:color="auto" w:fill="auto"/>
          </w:tcPr>
          <w:p w:rsidR="009C7F2A" w:rsidRPr="007E440D" w:rsidRDefault="009C7F2A" w:rsidP="009C7F2A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6.1. Organizacija okruglog stola o primjeni Etičkog kodeksa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C7F2A" w:rsidRPr="007E440D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Broj učesnika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7F2A" w:rsidRPr="007E440D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C7F2A" w:rsidRPr="007E440D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Svetozar Nikolić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7F2A" w:rsidRPr="007E440D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C7F2A" w:rsidRPr="007E440D" w:rsidRDefault="009C7F2A" w:rsidP="009C7F2A">
            <w:pPr>
              <w:widowControl w:val="0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0D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7E5815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  <w:sectPr w:rsidR="00C170B9" w:rsidSect="00C170B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70B9" w:rsidRPr="00C170B9" w:rsidRDefault="00C170B9" w:rsidP="00C170B9">
      <w:pPr>
        <w:spacing w:after="160" w:line="259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170B9">
        <w:rPr>
          <w:rFonts w:asciiTheme="majorBidi" w:hAnsiTheme="majorBidi" w:cstheme="majorBidi"/>
          <w:b/>
          <w:sz w:val="24"/>
          <w:szCs w:val="24"/>
        </w:rPr>
        <w:lastRenderedPageBreak/>
        <w:t>III   SLUŽBA ZA OPŠTE POSLOVE I FINANSIJE</w:t>
      </w:r>
    </w:p>
    <w:p w:rsidR="00C170B9" w:rsidRPr="00C170B9" w:rsidRDefault="00C170B9" w:rsidP="00C170B9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C170B9" w:rsidRPr="00C170B9" w:rsidRDefault="00C170B9" w:rsidP="00C170B9">
      <w:pPr>
        <w:spacing w:after="160" w:line="259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170B9">
        <w:rPr>
          <w:rFonts w:asciiTheme="majorBidi" w:hAnsiTheme="majorBidi" w:cstheme="majorBidi"/>
          <w:sz w:val="24"/>
          <w:szCs w:val="24"/>
        </w:rPr>
        <w:t xml:space="preserve">U Službi za opšte poslove i finansije obavljaju se poslovi koji se odnose na: </w:t>
      </w:r>
      <w:r w:rsidRPr="00C170B9">
        <w:rPr>
          <w:rFonts w:asciiTheme="majorBidi" w:hAnsiTheme="majorBidi" w:cstheme="majorBidi"/>
          <w:sz w:val="24"/>
          <w:szCs w:val="24"/>
          <w:lang w:val="de-DE"/>
        </w:rPr>
        <w:t xml:space="preserve"> pripremu</w:t>
      </w:r>
      <w:r w:rsidRPr="00C170B9">
        <w:rPr>
          <w:rFonts w:asciiTheme="majorBidi" w:hAnsiTheme="majorBidi" w:cstheme="majorBidi"/>
          <w:b/>
          <w:sz w:val="24"/>
          <w:szCs w:val="24"/>
          <w:lang w:val="de-DE"/>
        </w:rPr>
        <w:t xml:space="preserve"> </w:t>
      </w:r>
      <w:r w:rsidRPr="00C170B9">
        <w:rPr>
          <w:rFonts w:asciiTheme="majorBidi" w:hAnsiTheme="majorBidi" w:cstheme="majorBidi"/>
          <w:sz w:val="24"/>
          <w:szCs w:val="24"/>
          <w:lang w:val="de-DE"/>
        </w:rPr>
        <w:t>predloga opštih akata Zavoda; saradnja sa Upravom za kadrove u dijelu oglašavanja, selekcije i zapošljavanja, ocjenjivanja i obuka državnih službenika;</w:t>
      </w:r>
      <w:r w:rsidRPr="00C170B9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pripremanje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predloga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informacija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izvje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>š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taja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na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osnovu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evidencije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zaposlenih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; sprovođenje postupaka po zahtjevima službenika i namještenika po osnovu prava iz radnog odnosa; sprovodjenje postupka prijavljivanja i odjavljivanja službenika i namještenika kod nadležnih ustanova povodom zasnivanja i prestanka radnog odnosa;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vodjenje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centralne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kadrovske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evidencije</w:t>
      </w:r>
      <w:proofErr w:type="spellEnd"/>
      <w:r w:rsidRPr="00C170B9">
        <w:rPr>
          <w:rFonts w:asciiTheme="majorBidi" w:hAnsiTheme="majorBidi" w:cstheme="majorBidi"/>
          <w:sz w:val="24"/>
          <w:szCs w:val="24"/>
          <w:lang w:val="sl-SI"/>
        </w:rPr>
        <w:t xml:space="preserve">, vodjenje postupka i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dono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>š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enje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rje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>š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enja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po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zahtjevima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za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slobodan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pristup</w:t>
      </w:r>
      <w:proofErr w:type="spellEnd"/>
      <w:r w:rsidRPr="00C170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70B9">
        <w:rPr>
          <w:rFonts w:asciiTheme="majorBidi" w:hAnsiTheme="majorBidi" w:cstheme="majorBidi"/>
          <w:sz w:val="24"/>
          <w:szCs w:val="24"/>
          <w:lang w:val="en-US"/>
        </w:rPr>
        <w:t>informacijama</w:t>
      </w:r>
      <w:proofErr w:type="spellEnd"/>
      <w:r w:rsidRPr="00C170B9">
        <w:rPr>
          <w:rFonts w:asciiTheme="majorBidi" w:hAnsiTheme="majorBidi" w:cstheme="majorBidi"/>
          <w:sz w:val="24"/>
          <w:szCs w:val="24"/>
          <w:lang w:val="de-DE"/>
        </w:rPr>
        <w:t>; pripremanje akata za obračun zarada, naknada i drugih primanja zaposlenih; izrada finansijskog plana;</w:t>
      </w:r>
      <w:r w:rsidRPr="00C170B9">
        <w:rPr>
          <w:rFonts w:asciiTheme="majorBidi" w:hAnsiTheme="majorBidi" w:cstheme="majorBidi"/>
          <w:sz w:val="24"/>
          <w:szCs w:val="24"/>
          <w:lang w:val="sl-SI"/>
        </w:rPr>
        <w:t xml:space="preserve"> </w:t>
      </w:r>
      <w:r w:rsidRPr="00C170B9">
        <w:rPr>
          <w:rFonts w:asciiTheme="majorBidi" w:hAnsiTheme="majorBidi" w:cstheme="majorBidi"/>
          <w:sz w:val="24"/>
          <w:szCs w:val="24"/>
        </w:rPr>
        <w:t xml:space="preserve">materijalno finansijske poslove; izradu finansijskih iskaza; blagajničko poslovanje, vođenje finansijskih statistika i drugih poslova u skladu sa pozitivnim zakonskim propisima. Svi poslovi će se obavljati kontinuirano u skladu sa pozitivnim zakonskim propisima i podzakonskim aktima. 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170B9">
        <w:rPr>
          <w:rFonts w:asciiTheme="majorBidi" w:hAnsiTheme="majorBidi" w:cstheme="majorBidi"/>
          <w:bCs/>
          <w:sz w:val="24"/>
          <w:szCs w:val="24"/>
          <w:lang w:val="pl-PL"/>
        </w:rPr>
        <w:t>1.Izrada Izvještaja o radu za 2019 i Programa rada za 2020 godinu;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>2.Izvještaj o planu javnih nabavki za 2019.godinu i Plan javnih nabavki za 2020.godinu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 xml:space="preserve">3.Ocjenjivanje državnih službenika i namještenika za predhodnu godinu; 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pl-PL" w:eastAsia="sr-Latn-ME"/>
        </w:rPr>
      </w:pPr>
      <w:r w:rsidRPr="00C170B9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pl-PL" w:eastAsia="sr-Latn-ME"/>
        </w:rPr>
        <w:t>4. Izrada godišnjeg izvještaja o aktivnostima na sprovođenju i unaprijeđenju upravljanja i kontrola za 2019.godinu;</w:t>
      </w:r>
    </w:p>
    <w:p w:rsidR="00C170B9" w:rsidRPr="00C170B9" w:rsidRDefault="00C170B9" w:rsidP="00C170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C170B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5. Sprovesti postupak oglašavanja za 1 upražnjeno radno mjesto; 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>6. Izrada Izvještaja o radu unutrašnje revizije ;</w:t>
      </w:r>
    </w:p>
    <w:p w:rsidR="00C170B9" w:rsidRPr="00C170B9" w:rsidRDefault="00C170B9" w:rsidP="00C170B9">
      <w:pPr>
        <w:spacing w:after="0" w:line="259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>7.Praćenje realizacije mjera  i sačinjavanje izještaja o sprovođenju  Plana integriteta;</w:t>
      </w:r>
    </w:p>
    <w:p w:rsidR="00C170B9" w:rsidRPr="00C170B9" w:rsidRDefault="00C170B9" w:rsidP="00C170B9">
      <w:pPr>
        <w:spacing w:after="0" w:line="259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>8. Podaci o slobodnom pristupu informacijama će se raditi u kontinuitetu;</w:t>
      </w:r>
    </w:p>
    <w:p w:rsidR="00C170B9" w:rsidRPr="00C170B9" w:rsidRDefault="00C170B9" w:rsidP="00C17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 xml:space="preserve">9. Dostavljanje MONSTAT-u mjesečnog izvještaja o zaposlenima i zaradama zaposlenih; </w:t>
      </w:r>
    </w:p>
    <w:p w:rsidR="00C170B9" w:rsidRPr="00C170B9" w:rsidRDefault="00C170B9" w:rsidP="00C170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C170B9">
        <w:rPr>
          <w:rFonts w:asciiTheme="majorBidi" w:hAnsiTheme="majorBidi" w:cstheme="majorBidi"/>
          <w:bCs/>
          <w:color w:val="000000"/>
          <w:sz w:val="24"/>
          <w:szCs w:val="24"/>
        </w:rPr>
        <w:t>10.Izrada kvartalnih i godišnjih  izvještaja i završnog računa;</w:t>
      </w:r>
    </w:p>
    <w:p w:rsidR="00C170B9" w:rsidRPr="00C170B9" w:rsidRDefault="00C170B9" w:rsidP="00C170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 xml:space="preserve">11. Sprovođenje postupka javnih nabavki; </w:t>
      </w:r>
    </w:p>
    <w:p w:rsidR="00C170B9" w:rsidRPr="00C170B9" w:rsidRDefault="00C170B9" w:rsidP="00C170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C170B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12. Redovno ažuriranje i unos podataka kroz CKE i mjesečno izještavanje preko mjesečnog kontolnog izvještaja Uprave za kadrove ; </w:t>
      </w:r>
    </w:p>
    <w:p w:rsidR="00C170B9" w:rsidRPr="00C170B9" w:rsidRDefault="00C170B9" w:rsidP="00C170B9">
      <w:pPr>
        <w:spacing w:after="0" w:line="259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 xml:space="preserve">13. Izrada Kadrovskog plana Zavoda; </w:t>
      </w:r>
    </w:p>
    <w:p w:rsidR="00C170B9" w:rsidRPr="00C170B9" w:rsidRDefault="00C170B9" w:rsidP="00C170B9">
      <w:pPr>
        <w:spacing w:after="0" w:line="259" w:lineRule="auto"/>
        <w:jc w:val="both"/>
        <w:rPr>
          <w:rFonts w:ascii="Arial" w:hAnsi="Arial" w:cs="Arial"/>
          <w:bCs/>
        </w:rPr>
      </w:pPr>
      <w:r w:rsidRPr="00C170B9">
        <w:rPr>
          <w:rFonts w:asciiTheme="majorBidi" w:hAnsiTheme="majorBidi" w:cstheme="majorBidi"/>
          <w:bCs/>
          <w:sz w:val="24"/>
          <w:szCs w:val="24"/>
        </w:rPr>
        <w:t>14.Izrada Izmjena i dopune pravilnika o unutrašnjoj organizaciji i sistematizaciji</w:t>
      </w: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  <w:sectPr w:rsidR="00C170B9" w:rsidSect="00C170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651" w:type="dxa"/>
        <w:tblInd w:w="-431" w:type="dxa"/>
        <w:tblLook w:val="04A0" w:firstRow="1" w:lastRow="0" w:firstColumn="1" w:lastColumn="0" w:noHBand="0" w:noVBand="1"/>
      </w:tblPr>
      <w:tblGrid>
        <w:gridCol w:w="4675"/>
        <w:gridCol w:w="2341"/>
        <w:gridCol w:w="1632"/>
        <w:gridCol w:w="2206"/>
        <w:gridCol w:w="2105"/>
        <w:gridCol w:w="1692"/>
      </w:tblGrid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pl-PL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Programski cilj :1.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  <w:lang w:val="pl-PL"/>
              </w:rPr>
              <w:t>Izrada Izvještaja o radu za 2019 i Programa rada za 2020 godinu;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Osvrt na predhodnu godinu i postignute rezultate  kao i prikupljanje informacija za izradu programa rada za tekuću godinu.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Urađen izvještaj za predhodnu godinu i program rada za tekuću godinu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I kvartal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2.Izvještaj o planu javnih nabavki za 2019.godinu i Plan javnih nabavki za 2020.godinu;</w:t>
            </w: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Informacija o stanju javnih nabavki koja  predstavlja dokument kojim se daje ocjena postignutog plana od ukupnog stanja i pripremanje plana prema potrebama Zavoda za tekuću godinu.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Završen izvještaj  o planu javnih nabavki za predhodnu i plan javnih nabavki za 2019.godinu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31 januar tekuće fiskalne godine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Drago Spaić Dragana Đurović, Damir Numanović i Svetozar Nikolić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Uprava za imovinu i Direktorat za politike javnih nabavki 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pl-PL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Ocjenjivanje državnih službenika i namještenika za predhodnu godinu;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Rukovodioci organizacionih jednica i starješina organa ocjenu rada državnog službenika, odnosno namještenika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predlažu na obrascu. Sa ocjenom upoznaju državnog službenika, odnosno namještenika, a nakon toga se donosi rješenje o ocjenjivanju.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Donijeta rješenja o ocjenjivanju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Najkasnije do 31. januara tekuće za prethodnu godinu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Drago Spaić, Dragana Đurović, Bojana Miletić i Svetozar Nikolić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  <w:lang w:val="pl-PL"/>
              </w:rPr>
              <w:t>4.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Izrada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godi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>š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njeg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izvje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>š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taja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o</w:t>
            </w:r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aktivnostima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na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sprovo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>đ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enju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i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unaprije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>đ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enju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upravljanja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i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kontrola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za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2019.</w:t>
            </w:r>
            <w:proofErr w:type="spellStart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sr-Latn-ME"/>
              </w:rPr>
              <w:t>godinu</w:t>
            </w:r>
            <w:proofErr w:type="spellEnd"/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>;</w:t>
            </w: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r-Latn-ME"/>
              </w:rPr>
            </w:pPr>
            <w:r w:rsidRPr="00F9650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  <w:t xml:space="preserve">    Aktivnosti:</w:t>
            </w:r>
            <w:r w:rsidRPr="00F9650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r-Latn-ME"/>
              </w:rPr>
              <w:t xml:space="preserve"> Radi procjene efektivnosti funkcionisanja i obezbjeđenja pravovremenog ažuriranja upravljanja i kontrola vrši se redovno praćenje i procjena upravljanja i kontrola.</w:t>
            </w: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Završen GI- MFC izvještaj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15. februar tekuće za prethodnu godinu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Dragana Đurović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Ministarstvo finansija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652"/>
        </w:trPr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5.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Sprovesti postupak oglašavanja za 1 upražnjeno radno mjesto;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Pribaviti potvrdu o obezbijeđenim finansijskim sredstvima od nadležnog ministarstva, a zatim donijeti odluku o pokretanju postupka za popunu radnog mjesta. Nakon toga , u skladu sa zakonom, sprovesti postupak do zasnivanja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radnog odnosa.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Popunjena radna mjesta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Dragana Đurović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Izrada Izvještaja o radu unutrašnje revizije ;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Aktivnosti: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 skladu sa Zakonom o računovodstvu i reviziji Zavod je potpisao Sporazum o povjeravanju poslova unutrašnje revizije sa MRSS,tako da njihov revizor završava unutrašnju reviziju Zavoda.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992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Urađen izvještaj o radu unutrašnje revizije</w:t>
            </w: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I kvartal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Vlatko Vukčević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Ministarstvo rada i socijalnog staranja i Zavod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Praćenje realizacije mjera  i sačinjavanje izještaja o sprovođenju  Plana integriteta;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Prikupljanje podataka unutar organa, sprovođenje anketa, vođenje evidencija i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donošenje plana integriteta, sprovođenjeistog kroz aplikaciju. Plan sadrži mjere kojima se sprječavaju i otklanjaju mogućnosti za nastanak i razvoj korupcije i obezbjeđuje povjerenje građana u rad Zavoda.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Usvojen Plan integriteta i sproveden kroz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aplikaciju ASK</w:t>
            </w: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Do 15.aprila tekuće za predhodnu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godinu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Dragana Đurović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Agencija za sprečavanje korupcije 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8.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Podaci o slobodnom pristupu informacijama;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Po zahtjevu za slobodan pristup informacijama izrada rješenja i obezbjeđujivanje  transparentnosti rada objavljivanjem podataka na internet stranici Zavoda, čime se podstiče i efikasnost, djelotvornost, odgovornost i afirmiše integritet i legitimnost.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1375"/>
        </w:trPr>
        <w:tc>
          <w:tcPr>
            <w:tcW w:w="4675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Broj  donijetih rješenja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  <w:lang w:val="pl-PL"/>
              </w:rPr>
              <w:t>Agencije za zaštitu ličnih podataka i slobodan pristup informacijama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9. Dostavljanje MONSTAT-u mjesečnog izvještaja o zaposlenima i zaradama zaposlenih;</w:t>
            </w: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Prikupljanje podataka o zaradama i broju zaposlenih, rodnoj zastupljenosti  i sačinjavanje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izvještaja o tačnim i potpunim podacima bez naknade, u sadržaju i obliku koji odredi proizvodač zvanične statistike i u rokovima utvrđenim godišnjim planom.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Urađeni Mjesečni izvještaji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 do šestog u mjesecu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Dragana Đurović i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Gordana Popović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MONSTAT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spacing w:after="6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10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Izrada kvartalnih i godišnjih  izvještaja i završnog računa;</w:t>
            </w: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      Aktivnosti: 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Sačinjava se kvartalni finansijski izvještaj na osnovu redovnog utroška sredstava i dostavlja organu državne uprave nadležnom za poslove finansija. Početkom godine sačinjava se godišnji izvještej i izvještaj završnog računa.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Sačinjeni kvartalni i godišnji izvještaji i završni račun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Drago Spaić,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Gordana Popović i Dragana Đurović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Ministarstvo finansija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11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Sprovođenje postupka javnih nabavki;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rPr>
          <w:trHeight w:val="283"/>
        </w:trPr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</w:t>
            </w:r>
            <w:r w:rsidRPr="00F96501">
              <w:rPr>
                <w:rFonts w:asciiTheme="majorBidi" w:hAnsiTheme="majorBidi" w:cstheme="majorBidi"/>
                <w:iCs/>
                <w:sz w:val="24"/>
                <w:szCs w:val="24"/>
                <w:lang w:val="sr-Latn-CS"/>
              </w:rPr>
              <w:t xml:space="preserve"> Na osnovu  Plana javnih nabavki vrši se priprema i sprovođenje postupaka javne nabavke i izbora najpovoljnije ponude kao i obrazovanje komisije,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sr-Latn-CS"/>
              </w:rPr>
              <w:t>otvaranje i vrednovanje ponuda i druge akivnosti shodno zakonu.</w:t>
            </w: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1229"/>
        </w:trPr>
        <w:tc>
          <w:tcPr>
            <w:tcW w:w="4675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Broj sklopljenih ugovora o javnim nabavkama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Drago Spaić Dragana Đurović, Damir Numanović i Svetozar Nikolić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Uprava za imovinu i Direktorat za politike javnih nabavki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spacing w:after="62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Programski cilj :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12.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Redovno ažuriranje i unos podataka kroz CKE radi izještavanja Uprave za kadrove ; </w:t>
            </w: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spacing w:after="62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     Aktivnosti: 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Unos podataka u Centralnu kadrovsku evidenciju se vrši kontinuirano, u </w:t>
            </w:r>
            <w:r w:rsidRPr="00F9650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roku od 15 dana od dana nastanka ili promjene okolnosti o kojima se vodi evidencija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885"/>
        </w:trPr>
        <w:tc>
          <w:tcPr>
            <w:tcW w:w="4675" w:type="dxa"/>
          </w:tcPr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Urađeni kontrolni  izvještaji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Kontinuirano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cilj: 13.Izrada Kadrovskog plana Zavoda;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U cilju upravljanja kadrovima prvo vršimo analizu realizovanih ciljeva za predhodnu godinu, a zatim donosimo  kadrovski plan kojim planiramo  i pratimo  broj ljudi koji imaju vještine i znanje za realizaciju zadatih aktivnosti uz evidenciju  promjena u kadrovskoj strukturi.</w:t>
            </w: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Urađen kadrovski plan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30 dana od dana donošenja zakona o budžetu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Dragana Đurović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Uprava za kadrove i Ministarstvo finansija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c>
          <w:tcPr>
            <w:tcW w:w="4675" w:type="dxa"/>
            <w:shd w:val="clear" w:color="auto" w:fill="DBE5F1" w:themeFill="accent1" w:themeFillTint="33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Programski cilj: 14.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Izrada Izmjena i dopune pravilnika o unutrašnjoj organizaciji i sistematizaciji</w:t>
            </w: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;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Nosilac posla</w:t>
            </w:r>
          </w:p>
          <w:p w:rsidR="00C170B9" w:rsidRPr="00F96501" w:rsidRDefault="00C170B9" w:rsidP="00C170B9">
            <w:pPr>
              <w:tabs>
                <w:tab w:val="left" w:pos="1555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BE5F1" w:themeFill="accent1" w:themeFillTint="33"/>
            <w:vAlign w:val="center"/>
          </w:tcPr>
          <w:p w:rsidR="00C170B9" w:rsidRPr="00F96501" w:rsidRDefault="00C170B9" w:rsidP="00C170B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>Potrebni resursi/izvor/</w:t>
            </w:r>
          </w:p>
        </w:tc>
      </w:tr>
      <w:tr w:rsidR="00C170B9" w:rsidRPr="00C170B9" w:rsidTr="001804AA">
        <w:tc>
          <w:tcPr>
            <w:tcW w:w="4675" w:type="dxa"/>
            <w:shd w:val="clear" w:color="auto" w:fill="DDD9C3" w:themeFill="background2" w:themeFillShade="E6"/>
            <w:vAlign w:val="bottom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  <w:lang w:eastAsia="x-none"/>
              </w:rPr>
            </w:pPr>
            <w:r w:rsidRPr="00F9650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Aktivnosti:</w:t>
            </w: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Nakon donošenja Zaključka Vlade , donijeta je i Odluka o izmjeni i dopuni odluke o otpremnini u slučaju sporazumnog prestanka radnog odnosa zaposlenih u javnom sektoru, kojom je definisano da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na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radno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mjesto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zaposlenog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lastRenderedPageBreak/>
              <w:t>kojem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je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prestao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radni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odnos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,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ne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mo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ž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se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zaposliti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drugo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lice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to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radno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mjesto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se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ukida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sa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izmjenom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akta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o</w:t>
            </w:r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unutra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š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njoj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organizaciji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i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F96501">
              <w:rPr>
                <w:rFonts w:asciiTheme="majorBidi" w:hAnsiTheme="majorBidi" w:cstheme="majorBidi"/>
                <w:sz w:val="24"/>
                <w:szCs w:val="24"/>
                <w:lang w:val="en-US" w:eastAsia="x-none"/>
              </w:rPr>
              <w:t>sistematizaciji</w:t>
            </w:r>
            <w:proofErr w:type="spellEnd"/>
            <w:r w:rsidRPr="00F96501">
              <w:rPr>
                <w:rFonts w:asciiTheme="majorBidi" w:hAnsiTheme="majorBidi" w:cstheme="majorBidi"/>
                <w:sz w:val="24"/>
                <w:szCs w:val="24"/>
                <w:lang w:eastAsia="x-none"/>
              </w:rPr>
              <w:t>.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70B9" w:rsidRPr="00C170B9" w:rsidTr="001804AA">
        <w:trPr>
          <w:trHeight w:val="553"/>
        </w:trPr>
        <w:tc>
          <w:tcPr>
            <w:tcW w:w="4675" w:type="dxa"/>
          </w:tcPr>
          <w:p w:rsidR="00C170B9" w:rsidRPr="00F96501" w:rsidRDefault="00C170B9" w:rsidP="00C170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C170B9" w:rsidRPr="00F96501" w:rsidRDefault="00C170B9" w:rsidP="00C170B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Urađen Pravilnik o izmjenama i dopuni pravilnika o unutrašnjoj organizaciji i sistematizaciji</w:t>
            </w:r>
          </w:p>
        </w:tc>
        <w:tc>
          <w:tcPr>
            <w:tcW w:w="163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30 dana od dana isplate otpremnine </w:t>
            </w:r>
          </w:p>
        </w:tc>
        <w:tc>
          <w:tcPr>
            <w:tcW w:w="2206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 xml:space="preserve">Dragana Đurović </w:t>
            </w:r>
          </w:p>
        </w:tc>
        <w:tc>
          <w:tcPr>
            <w:tcW w:w="2105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Uprava za kadrove, MRSS, Ministarstvo javne uprave i Ministarstvo finansija</w:t>
            </w:r>
          </w:p>
        </w:tc>
        <w:tc>
          <w:tcPr>
            <w:tcW w:w="1692" w:type="dxa"/>
          </w:tcPr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6501">
              <w:rPr>
                <w:rFonts w:asciiTheme="majorBidi" w:hAnsiTheme="majorBidi" w:cstheme="majorBidi"/>
                <w:sz w:val="24"/>
                <w:szCs w:val="24"/>
              </w:rPr>
              <w:t>Budžet ZSDZ</w:t>
            </w: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70B9" w:rsidRPr="00F96501" w:rsidRDefault="00C170B9" w:rsidP="00C170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P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:rsidR="00C170B9" w:rsidRDefault="00C170B9" w:rsidP="00C170B9">
      <w:pPr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170B9">
        <w:rPr>
          <w:rFonts w:ascii="Times New Roman" w:hAnsi="Times New Roman"/>
          <w:sz w:val="28"/>
          <w:szCs w:val="28"/>
        </w:rPr>
        <w:t>U tekućoj  godini, kao i do sada, službenici Zavoda će učestvovati u obukama koje realizuje Uprava za kadrove preko Mreže za ljudske resurse, kao i drugim obukama koje se pokažu neophodnim za stručno usavršavanje zaposlenih,  a tiču se slobodnog pristupa informacijama, izradi plana integriteta, izrada kadrovskog plana , zaštiti zviždača, javnim nabavkama i slično.</w:t>
      </w:r>
    </w:p>
    <w:p w:rsidR="00C170B9" w:rsidRPr="00C170B9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sectPr w:rsidR="00C170B9" w:rsidRPr="00C170B9" w:rsidSect="00C170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E4C78"/>
    <w:multiLevelType w:val="multilevel"/>
    <w:tmpl w:val="E74254B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1" w15:restartNumberingAfterBreak="0">
    <w:nsid w:val="77AA0E32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B9"/>
    <w:rsid w:val="001804AA"/>
    <w:rsid w:val="00283546"/>
    <w:rsid w:val="00316297"/>
    <w:rsid w:val="00357949"/>
    <w:rsid w:val="003B4404"/>
    <w:rsid w:val="007E5815"/>
    <w:rsid w:val="00807243"/>
    <w:rsid w:val="009C7F2A"/>
    <w:rsid w:val="00AC5890"/>
    <w:rsid w:val="00C170B9"/>
    <w:rsid w:val="00E961C4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F0121-BA1A-4DD6-96F1-9BBD2F7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B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848B-3869-4C44-BD41-06BA2AAB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PGSZ16</dc:creator>
  <cp:lastModifiedBy>Korisnik</cp:lastModifiedBy>
  <cp:revision>3</cp:revision>
  <cp:lastPrinted>2020-09-14T06:47:00Z</cp:lastPrinted>
  <dcterms:created xsi:type="dcterms:W3CDTF">2020-09-14T06:53:00Z</dcterms:created>
  <dcterms:modified xsi:type="dcterms:W3CDTF">2020-09-14T06:53:00Z</dcterms:modified>
</cp:coreProperties>
</file>