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00BE" w14:textId="33B79968" w:rsidR="00FB57F5" w:rsidRPr="00DF1463" w:rsidRDefault="00FB57F5">
      <w:pPr>
        <w:rPr>
          <w:lang w:val="sr-Latn-ME"/>
        </w:rPr>
      </w:pPr>
    </w:p>
    <w:p w14:paraId="1FC46EC4" w14:textId="75CD0379" w:rsidR="00DC1565" w:rsidRPr="00DF1463" w:rsidRDefault="00EC7671" w:rsidP="003A575A">
      <w:pPr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 xml:space="preserve">AGENDA </w:t>
      </w:r>
    </w:p>
    <w:tbl>
      <w:tblPr>
        <w:tblStyle w:val="Koordinatnamreatabele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DC1565" w:rsidRPr="00DF1463" w14:paraId="2CF1E0E5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0E2DD0E" w14:textId="78B9AC97" w:rsidR="00DC1565" w:rsidRPr="00DF1463" w:rsidRDefault="00EC2EF8" w:rsidP="003F62C9">
            <w:pPr>
              <w:jc w:val="center"/>
              <w:rPr>
                <w:rFonts w:cstheme="minorHAnsi"/>
                <w:lang w:val="sr-Latn-ME"/>
              </w:rPr>
            </w:pPr>
            <w:bookmarkStart w:id="0" w:name="_Hlk114661885"/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08:00h-08:30</w:t>
            </w:r>
            <w:r w:rsidR="00DC1565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h</w:t>
            </w:r>
          </w:p>
        </w:tc>
        <w:tc>
          <w:tcPr>
            <w:tcW w:w="7375" w:type="dxa"/>
            <w:vAlign w:val="center"/>
          </w:tcPr>
          <w:p w14:paraId="4990C6CE" w14:textId="5BC36132" w:rsidR="00EC2EF8" w:rsidRPr="00FA2C9B" w:rsidRDefault="00AE46EE" w:rsidP="008E5709">
            <w:pPr>
              <w:jc w:val="center"/>
              <w:rPr>
                <w:rFonts w:asciiTheme="majorHAnsi" w:hAnsiTheme="majorHAnsi" w:cstheme="majorHAnsi"/>
                <w:b/>
                <w:lang w:val="sr-Latn-ME"/>
              </w:rPr>
            </w:pPr>
            <w:r w:rsidRPr="00AE46EE">
              <w:rPr>
                <w:rFonts w:asciiTheme="majorHAnsi" w:hAnsiTheme="majorHAnsi" w:cstheme="majorHAnsi"/>
                <w:b/>
                <w:lang w:val="sr-Latn-ME"/>
              </w:rPr>
              <w:t>Upoznavanje i stvaranje pozitivne radne atmosfere, definisanje ciljeva i očekivanja učesnika.</w:t>
            </w:r>
          </w:p>
        </w:tc>
      </w:tr>
      <w:tr w:rsidR="00DC1565" w:rsidRPr="00DF1463" w14:paraId="4FAEC6F8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1988BA3" w14:textId="77777777" w:rsidR="00DC1565" w:rsidRPr="00DF1463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5431ADC7" w14:textId="77777777" w:rsidR="00DC1565" w:rsidRPr="00DF1463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</w:p>
          <w:p w14:paraId="564D706E" w14:textId="5F82B898" w:rsidR="00DC1565" w:rsidRPr="00DF1463" w:rsidRDefault="00EC2EF8" w:rsidP="003F62C9">
            <w:pPr>
              <w:jc w:val="center"/>
              <w:rPr>
                <w:rFonts w:cstheme="minorHAnsi"/>
                <w:lang w:val="sr-Latn-ME"/>
              </w:rPr>
            </w:pPr>
            <w:r w:rsidRPr="00EC2EF8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08:30 - 09:30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h</w:t>
            </w:r>
          </w:p>
        </w:tc>
        <w:tc>
          <w:tcPr>
            <w:tcW w:w="7375" w:type="dxa"/>
          </w:tcPr>
          <w:p w14:paraId="57F6A2B1" w14:textId="77777777" w:rsidR="00DC1565" w:rsidRDefault="00AE46EE" w:rsidP="008E5709">
            <w:pPr>
              <w:pStyle w:val="Pasussalistom"/>
              <w:jc w:val="center"/>
              <w:rPr>
                <w:rStyle w:val="Naglaeno"/>
              </w:rPr>
            </w:pPr>
            <w:r>
              <w:rPr>
                <w:rStyle w:val="Naglaeno"/>
              </w:rPr>
              <w:t>Razumijevanje stresa i tehnike suočavanja:</w:t>
            </w:r>
          </w:p>
          <w:p w14:paraId="695A87DB" w14:textId="77777777" w:rsidR="00AE46EE" w:rsidRDefault="00AE46EE" w:rsidP="008E5709">
            <w:pPr>
              <w:pStyle w:val="Pasussalistom"/>
              <w:jc w:val="center"/>
            </w:pPr>
            <w:r>
              <w:t>Prepoznavanje uzroka stresa i učenje tehnika za njegovo suočavanje.</w:t>
            </w:r>
          </w:p>
          <w:p w14:paraId="54C4FCF1" w14:textId="70D6F3AD" w:rsidR="00AE46EE" w:rsidRPr="00FA2C9B" w:rsidRDefault="00AE46EE" w:rsidP="008E5709">
            <w:pPr>
              <w:pStyle w:val="Pasussalistom"/>
              <w:jc w:val="center"/>
              <w:rPr>
                <w:rFonts w:asciiTheme="majorHAnsi" w:hAnsiTheme="majorHAnsi" w:cstheme="majorHAnsi"/>
                <w:b/>
                <w:lang w:val="sr-Latn-ME"/>
              </w:rPr>
            </w:pPr>
            <w:r>
              <w:rPr>
                <w:rStyle w:val="Naglaavanje"/>
              </w:rPr>
              <w:t>Vježba:</w:t>
            </w:r>
            <w:r>
              <w:t xml:space="preserve"> Izrada liste situacija koje uzrokuju stres i razmatranje strategija za suočavanje</w:t>
            </w:r>
          </w:p>
        </w:tc>
      </w:tr>
      <w:tr w:rsidR="00DC1565" w:rsidRPr="00DF1463" w14:paraId="336D978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29756AC2" w14:textId="0E410843" w:rsidR="00DC1565" w:rsidRPr="00DF1463" w:rsidRDefault="00EC2EF8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EC2EF8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09:30 - 10:30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</w:t>
            </w:r>
            <w:r w:rsidR="00DC1565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h</w:t>
            </w:r>
          </w:p>
          <w:p w14:paraId="7F13FAEC" w14:textId="77777777" w:rsidR="00DC1565" w:rsidRPr="00DF1463" w:rsidRDefault="00DC1565" w:rsidP="003F62C9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7375" w:type="dxa"/>
          </w:tcPr>
          <w:p w14:paraId="233FFD9E" w14:textId="4A70E2C9" w:rsidR="006B003A" w:rsidRDefault="00AE46EE" w:rsidP="00263631">
            <w:pPr>
              <w:jc w:val="center"/>
              <w:rPr>
                <w:rStyle w:val="Naglaeno"/>
              </w:rPr>
            </w:pPr>
            <w:r>
              <w:rPr>
                <w:rStyle w:val="Naglaeno"/>
              </w:rPr>
              <w:t>Briga o sebi i vj</w:t>
            </w:r>
            <w:r w:rsidR="00263631">
              <w:rPr>
                <w:rStyle w:val="Naglaeno"/>
              </w:rPr>
              <w:t>ežbe za opuštanje, mindfulness, rješavanje problema</w:t>
            </w:r>
          </w:p>
          <w:p w14:paraId="27F89201" w14:textId="77777777" w:rsidR="00AE46EE" w:rsidRDefault="00AE46EE" w:rsidP="008E5709">
            <w:pPr>
              <w:pStyle w:val="Pasussalistom"/>
              <w:jc w:val="center"/>
            </w:pPr>
            <w:r>
              <w:t>Razvijanje svijesti o važnosti brige o vlastitoj dobrobiti i učenje tehnika opuštanja.</w:t>
            </w:r>
          </w:p>
          <w:p w14:paraId="44E5DB3A" w14:textId="24A4B2F0" w:rsidR="00AE46EE" w:rsidRPr="00FA2C9B" w:rsidRDefault="00AE46EE" w:rsidP="008E5709">
            <w:pPr>
              <w:pStyle w:val="Pasussalistom"/>
              <w:jc w:val="center"/>
              <w:rPr>
                <w:rFonts w:asciiTheme="majorHAnsi" w:hAnsiTheme="majorHAnsi" w:cstheme="majorHAnsi"/>
                <w:b/>
                <w:lang w:val="sr-Latn-ME"/>
              </w:rPr>
            </w:pPr>
            <w:r>
              <w:rPr>
                <w:rStyle w:val="Naglaavanje"/>
              </w:rPr>
              <w:t>Vježba</w:t>
            </w:r>
            <w:r>
              <w:t xml:space="preserve"> : </w:t>
            </w:r>
            <w:r w:rsidR="00B71184" w:rsidRPr="00B71184">
              <w:rPr>
                <w:rFonts w:ascii="Calibri" w:hAnsi="Calibri"/>
                <w:sz w:val="22"/>
                <w:szCs w:val="22"/>
              </w:rPr>
              <w:t xml:space="preserve">Mindfulness u interakciji – </w:t>
            </w:r>
            <w:r w:rsidR="00B71184">
              <w:rPr>
                <w:rFonts w:ascii="Calibri" w:hAnsi="Calibri"/>
                <w:sz w:val="22"/>
                <w:szCs w:val="22"/>
              </w:rPr>
              <w:t>“</w:t>
            </w:r>
            <w:r w:rsidR="00B71184" w:rsidRPr="00B71184">
              <w:rPr>
                <w:rFonts w:ascii="Calibri" w:hAnsi="Calibri"/>
                <w:sz w:val="22"/>
                <w:szCs w:val="22"/>
              </w:rPr>
              <w:t>SVJSNA PRISUTNOST</w:t>
            </w:r>
            <w:r w:rsidR="00B71184">
              <w:rPr>
                <w:rFonts w:ascii="Calibri" w:hAnsi="Calibri"/>
                <w:sz w:val="22"/>
                <w:szCs w:val="22"/>
              </w:rPr>
              <w:t>”</w:t>
            </w:r>
          </w:p>
        </w:tc>
      </w:tr>
      <w:tr w:rsidR="00DC1565" w:rsidRPr="00DF1463" w14:paraId="3E787072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E5C0558" w14:textId="1E53E4B6" w:rsidR="00DC1565" w:rsidRPr="00DF1463" w:rsidRDefault="00EC7671" w:rsidP="003F62C9">
            <w:pPr>
              <w:jc w:val="center"/>
              <w:rPr>
                <w:rFonts w:cstheme="minorHAnsi"/>
                <w:lang w:val="sr-Latn-ME"/>
              </w:rPr>
            </w:pPr>
            <w:r w:rsidRPr="00EC7671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10:30 - 10:45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h </w:t>
            </w:r>
          </w:p>
        </w:tc>
        <w:tc>
          <w:tcPr>
            <w:tcW w:w="7375" w:type="dxa"/>
            <w:vAlign w:val="center"/>
          </w:tcPr>
          <w:p w14:paraId="56531E0C" w14:textId="49C511BD" w:rsidR="00DC1565" w:rsidRPr="00AE46EE" w:rsidRDefault="00AE46EE" w:rsidP="008E5709">
            <w:pPr>
              <w:jc w:val="center"/>
              <w:rPr>
                <w:rFonts w:asciiTheme="majorHAnsi" w:hAnsiTheme="majorHAnsi" w:cstheme="majorHAnsi"/>
                <w:b/>
                <w:i/>
                <w:lang w:val="sr-Latn-ME"/>
              </w:rPr>
            </w:pPr>
            <w:r w:rsidRPr="00AE46EE">
              <w:rPr>
                <w:rFonts w:asciiTheme="majorHAnsi" w:hAnsiTheme="majorHAnsi" w:cstheme="majorHAnsi"/>
                <w:b/>
                <w:i/>
                <w:lang w:val="sr-Latn-ME"/>
              </w:rPr>
              <w:t>Pauza za  kafu</w:t>
            </w:r>
          </w:p>
        </w:tc>
      </w:tr>
      <w:tr w:rsidR="00DC1565" w:rsidRPr="00DF1463" w14:paraId="1C83CBC9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D7E99DC" w14:textId="75FB8FA3" w:rsidR="00DC1565" w:rsidRPr="00DF1463" w:rsidRDefault="00EC7671" w:rsidP="003F62C9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Style w:val="Naglaeno"/>
              </w:rPr>
              <w:t>10:45 - 11:45</w:t>
            </w:r>
            <w:r w:rsidRPr="00EC7671">
              <w:rPr>
                <w:rFonts w:cstheme="minorHAnsi"/>
                <w:b/>
                <w:lang w:val="sr-Latn-ME"/>
              </w:rPr>
              <w:t xml:space="preserve"> h</w:t>
            </w:r>
          </w:p>
        </w:tc>
        <w:tc>
          <w:tcPr>
            <w:tcW w:w="7375" w:type="dxa"/>
            <w:vAlign w:val="center"/>
          </w:tcPr>
          <w:p w14:paraId="5D0EDA01" w14:textId="77777777" w:rsidR="00DC1565" w:rsidRDefault="00AE46EE" w:rsidP="008E5709">
            <w:pPr>
              <w:jc w:val="center"/>
              <w:rPr>
                <w:rStyle w:val="Naglaeno"/>
              </w:rPr>
            </w:pPr>
            <w:r>
              <w:rPr>
                <w:rStyle w:val="Naglaeno"/>
              </w:rPr>
              <w:t>Razvijanje emocionalne stabilnosti:</w:t>
            </w:r>
          </w:p>
          <w:p w14:paraId="101963DB" w14:textId="77777777" w:rsidR="00AE46EE" w:rsidRDefault="00AE46EE" w:rsidP="008E5709">
            <w:pPr>
              <w:jc w:val="center"/>
            </w:pPr>
            <w:r>
              <w:t>Razumijevanje važnosti emocionalne stabilnosti u radu s klijentima</w:t>
            </w:r>
          </w:p>
          <w:p w14:paraId="2259735E" w14:textId="696BAB11" w:rsidR="00AE46EE" w:rsidRPr="00AE46EE" w:rsidRDefault="00AE46EE" w:rsidP="008E5709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sr-Latn-ME"/>
              </w:rPr>
            </w:pPr>
            <w:r>
              <w:rPr>
                <w:rStyle w:val="Naglaavanje"/>
              </w:rPr>
              <w:t>Vježba:</w:t>
            </w:r>
            <w:r>
              <w:t xml:space="preserve"> Igra uloga u izazovnim situacijama</w:t>
            </w:r>
          </w:p>
        </w:tc>
      </w:tr>
      <w:tr w:rsidR="00DC1565" w:rsidRPr="00DF1463" w14:paraId="493AB8C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072D9159" w14:textId="5E1F6C40" w:rsidR="00DC1565" w:rsidRPr="00DF1463" w:rsidRDefault="00EC7671" w:rsidP="003F62C9">
            <w:pPr>
              <w:jc w:val="center"/>
              <w:rPr>
                <w:rFonts w:cstheme="minorHAnsi"/>
                <w:lang w:val="sr-Latn-ME"/>
              </w:rPr>
            </w:pPr>
            <w:r>
              <w:rPr>
                <w:rStyle w:val="Naglaeno"/>
              </w:rPr>
              <w:t xml:space="preserve">11:45 - 12:45 h </w:t>
            </w:r>
          </w:p>
        </w:tc>
        <w:tc>
          <w:tcPr>
            <w:tcW w:w="7375" w:type="dxa"/>
            <w:vAlign w:val="center"/>
          </w:tcPr>
          <w:p w14:paraId="1CA75277" w14:textId="77777777" w:rsidR="00EC7671" w:rsidRDefault="00AE46EE" w:rsidP="008E5709">
            <w:pPr>
              <w:jc w:val="center"/>
              <w:rPr>
                <w:rStyle w:val="Naglaeno"/>
              </w:rPr>
            </w:pPr>
            <w:r>
              <w:rPr>
                <w:rStyle w:val="Naglaeno"/>
              </w:rPr>
              <w:t>Razvoj vještina za rad s promjenama i nesigurnostima</w:t>
            </w:r>
          </w:p>
          <w:p w14:paraId="5305CAA0" w14:textId="77777777" w:rsidR="00AE46EE" w:rsidRDefault="00AE46EE" w:rsidP="008E5709">
            <w:pPr>
              <w:jc w:val="center"/>
            </w:pPr>
            <w:r>
              <w:t>Razvijanje fleksibilnosti i prilagodljivosti u radu s promjenama</w:t>
            </w:r>
          </w:p>
          <w:p w14:paraId="3C95FEC6" w14:textId="77246527" w:rsidR="00AE46EE" w:rsidRPr="00FA2C9B" w:rsidRDefault="00AE46EE" w:rsidP="008E5709">
            <w:pPr>
              <w:jc w:val="center"/>
              <w:rPr>
                <w:rFonts w:asciiTheme="majorHAnsi" w:hAnsiTheme="majorHAnsi" w:cstheme="majorHAnsi"/>
                <w:b/>
                <w:lang w:val="sr-Latn-ME"/>
              </w:rPr>
            </w:pPr>
            <w:r w:rsidRPr="00AE46EE">
              <w:rPr>
                <w:rFonts w:asciiTheme="majorHAnsi" w:hAnsiTheme="majorHAnsi" w:cstheme="majorHAnsi"/>
                <w:b/>
                <w:i/>
                <w:iCs/>
              </w:rPr>
              <w:t>Vježba:</w:t>
            </w:r>
            <w:r w:rsidRPr="00AE46EE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</w:rPr>
              <w:t>Timski zadatak prilagodavanje</w:t>
            </w:r>
            <w:r w:rsidRPr="00AE46EE">
              <w:rPr>
                <w:rFonts w:asciiTheme="majorHAnsi" w:hAnsiTheme="majorHAnsi" w:cstheme="majorHAnsi"/>
              </w:rPr>
              <w:t xml:space="preserve"> novim zahtjevima</w:t>
            </w:r>
          </w:p>
        </w:tc>
      </w:tr>
      <w:tr w:rsidR="00DC1565" w:rsidRPr="00DF1463" w14:paraId="7A30CFCE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D0AABF" w14:textId="74249154" w:rsidR="00DC1565" w:rsidRPr="00DF1463" w:rsidRDefault="00FA2C9B" w:rsidP="003F62C9">
            <w:pPr>
              <w:jc w:val="center"/>
              <w:rPr>
                <w:rFonts w:cstheme="minorHAnsi"/>
                <w:lang w:val="sr-Latn-ME"/>
              </w:rPr>
            </w:pPr>
            <w:r w:rsidRPr="00FA2C9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12:45 - 13:45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h </w:t>
            </w:r>
          </w:p>
        </w:tc>
        <w:tc>
          <w:tcPr>
            <w:tcW w:w="7375" w:type="dxa"/>
            <w:vAlign w:val="center"/>
          </w:tcPr>
          <w:p w14:paraId="0ADDD594" w14:textId="28464CEA" w:rsidR="00B71184" w:rsidRPr="00B71184" w:rsidRDefault="00B71184" w:rsidP="008E5709">
            <w:pPr>
              <w:pStyle w:val="Pasussalistom"/>
              <w:jc w:val="center"/>
            </w:pPr>
            <w:r w:rsidRPr="00B71184">
              <w:rPr>
                <w:b/>
                <w:lang w:val="sr-Latn-ME"/>
              </w:rPr>
              <w:t>Planiranje strategija za prevenciju sagorijevanja</w:t>
            </w:r>
          </w:p>
          <w:p w14:paraId="1688DA10" w14:textId="040587BB" w:rsidR="00DC1565" w:rsidRPr="00B71184" w:rsidRDefault="00B71184" w:rsidP="008E5709">
            <w:pPr>
              <w:pStyle w:val="Pasussalistom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AE46EE">
              <w:rPr>
                <w:rFonts w:asciiTheme="majorHAnsi" w:hAnsiTheme="majorHAnsi" w:cstheme="majorHAnsi"/>
                <w:b/>
                <w:i/>
                <w:iCs/>
              </w:rPr>
              <w:t>Vježba</w:t>
            </w:r>
            <w:r w:rsidRPr="00B71184">
              <w:t xml:space="preserve"> "Moja formula za prevenciju sagorijevanja"</w:t>
            </w:r>
          </w:p>
        </w:tc>
      </w:tr>
      <w:tr w:rsidR="00DC1565" w:rsidRPr="00DF1463" w14:paraId="78E844C0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DA0FD49" w14:textId="4B6249E7" w:rsidR="00DC1565" w:rsidRPr="00DF1463" w:rsidRDefault="00FA2C9B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ME"/>
              </w:rPr>
            </w:pPr>
            <w:r w:rsidRPr="00FA2C9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13:45 - 14:45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 h </w:t>
            </w:r>
          </w:p>
        </w:tc>
        <w:tc>
          <w:tcPr>
            <w:tcW w:w="7375" w:type="dxa"/>
          </w:tcPr>
          <w:p w14:paraId="11F65649" w14:textId="2C016AE6" w:rsidR="00FA2C9B" w:rsidRPr="00B71184" w:rsidRDefault="00B71184" w:rsidP="008E5709">
            <w:pPr>
              <w:jc w:val="center"/>
              <w:rPr>
                <w:rFonts w:asciiTheme="majorHAnsi" w:hAnsiTheme="majorHAnsi" w:cstheme="majorHAnsi"/>
                <w:b/>
                <w:i/>
                <w:lang w:val="sr-Latn-ME"/>
              </w:rPr>
            </w:pPr>
            <w:r w:rsidRPr="00B71184">
              <w:rPr>
                <w:rFonts w:asciiTheme="majorHAnsi" w:hAnsiTheme="majorHAnsi" w:cstheme="majorHAnsi"/>
                <w:b/>
                <w:i/>
                <w:lang w:val="sr-Latn-ME"/>
              </w:rPr>
              <w:t>Pauza za  rucak</w:t>
            </w:r>
          </w:p>
        </w:tc>
      </w:tr>
      <w:tr w:rsidR="00DC1565" w:rsidRPr="00DF1463" w14:paraId="33155F04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76241B" w14:textId="70A3E3B0" w:rsidR="00DC1565" w:rsidRPr="00DF1463" w:rsidRDefault="00FA2C9B" w:rsidP="003F62C9">
            <w:pPr>
              <w:jc w:val="center"/>
              <w:rPr>
                <w:rFonts w:cstheme="minorHAnsi"/>
                <w:lang w:val="sr-Latn-ME"/>
              </w:rPr>
            </w:pPr>
            <w:r w:rsidRPr="00FA2C9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14:45 - 16:</w:t>
            </w:r>
            <w:r w:rsidR="001C3BB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00</w:t>
            </w:r>
          </w:p>
        </w:tc>
        <w:tc>
          <w:tcPr>
            <w:tcW w:w="7375" w:type="dxa"/>
          </w:tcPr>
          <w:p w14:paraId="0B5410CE" w14:textId="0B0194BC" w:rsidR="007E2113" w:rsidRPr="00FA2C9B" w:rsidRDefault="00B71184" w:rsidP="008E5709">
            <w:pPr>
              <w:ind w:left="360"/>
              <w:jc w:val="center"/>
              <w:rPr>
                <w:rFonts w:asciiTheme="majorHAnsi" w:hAnsiTheme="majorHAnsi" w:cstheme="majorHAnsi"/>
                <w:b/>
                <w:lang w:val="sr-Latn-ME"/>
              </w:rPr>
            </w:pPr>
            <w:r w:rsidRPr="00B71184">
              <w:rPr>
                <w:rFonts w:asciiTheme="majorHAnsi" w:hAnsiTheme="majorHAnsi" w:cstheme="majorHAnsi"/>
                <w:b/>
                <w:i/>
                <w:lang w:val="sr-Latn-ME"/>
              </w:rPr>
              <w:t>Vjezba</w:t>
            </w:r>
            <w:r>
              <w:rPr>
                <w:rFonts w:asciiTheme="majorHAnsi" w:hAnsiTheme="majorHAnsi" w:cstheme="majorHAnsi"/>
                <w:b/>
                <w:lang w:val="sr-Latn-ME"/>
              </w:rPr>
              <w:t xml:space="preserve"> </w:t>
            </w:r>
            <w:r w:rsidRPr="00B71184">
              <w:rPr>
                <w:rStyle w:val="Naglaeno"/>
                <w:b w:val="0"/>
              </w:rPr>
              <w:t>Tehnike kognitivnog prestrukturiranja</w:t>
            </w:r>
          </w:p>
        </w:tc>
      </w:tr>
      <w:tr w:rsidR="00DC1565" w:rsidRPr="00DF1463" w14:paraId="0D273930" w14:textId="77777777" w:rsidTr="00057D0A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138DE3E" w14:textId="7E0097A5" w:rsidR="00DC1565" w:rsidRPr="00DF1463" w:rsidRDefault="00DC1565" w:rsidP="003F62C9">
            <w:pPr>
              <w:jc w:val="center"/>
              <w:rPr>
                <w:rFonts w:cstheme="minorHAnsi"/>
                <w:lang w:val="sr-Latn-ME"/>
              </w:rPr>
            </w:pP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16:</w:t>
            </w:r>
            <w:r w:rsidR="00F26EFA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 xml:space="preserve">0h – </w:t>
            </w:r>
            <w:r w:rsidR="00F26EFA"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16:3</w:t>
            </w:r>
            <w:r w:rsidRPr="00DF1463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3DB2BDC6" w14:textId="79C02283" w:rsidR="00DC1565" w:rsidRPr="00FA2C9B" w:rsidRDefault="008E5709" w:rsidP="003F62C9">
            <w:pPr>
              <w:jc w:val="center"/>
              <w:rPr>
                <w:rFonts w:asciiTheme="majorHAnsi" w:hAnsiTheme="majorHAnsi" w:cstheme="majorHAnsi"/>
                <w:b/>
                <w:lang w:val="sr-Latn-ME"/>
              </w:rPr>
            </w:pPr>
            <w:r w:rsidRPr="008E5709">
              <w:rPr>
                <w:rFonts w:ascii="Calibri Light" w:eastAsia="Calibri" w:hAnsi="Calibri Light" w:cs="Calibri Light"/>
                <w:b/>
                <w:lang w:val="sr-Latn-ME"/>
              </w:rPr>
              <w:t>ZAKLJUČCI, DISKUSIJA, EVALUACIJA  OBUKE</w:t>
            </w:r>
          </w:p>
        </w:tc>
      </w:tr>
    </w:tbl>
    <w:p w14:paraId="537A9EFE" w14:textId="77777777" w:rsidR="00213DF6" w:rsidRPr="00DF1463" w:rsidRDefault="00213DF6" w:rsidP="00655B5F">
      <w:pPr>
        <w:jc w:val="center"/>
        <w:rPr>
          <w:rFonts w:cstheme="minorHAnsi"/>
          <w:b/>
          <w:lang w:val="sr-Latn-ME"/>
        </w:rPr>
      </w:pPr>
      <w:bookmarkStart w:id="1" w:name="_Hlk114662890"/>
      <w:bookmarkEnd w:id="0"/>
    </w:p>
    <w:bookmarkEnd w:id="1"/>
    <w:p w14:paraId="0FD08DAE" w14:textId="77777777" w:rsidR="00CC77AB" w:rsidRPr="00DF1463" w:rsidRDefault="00CC77AB" w:rsidP="00655B5F">
      <w:pPr>
        <w:jc w:val="center"/>
        <w:rPr>
          <w:rFonts w:cstheme="minorHAnsi"/>
          <w:b/>
          <w:lang w:val="sr-Latn-ME"/>
        </w:rPr>
      </w:pPr>
    </w:p>
    <w:sectPr w:rsidR="00CC77AB" w:rsidRPr="00DF146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D23E" w14:textId="77777777" w:rsidR="00E22E79" w:rsidRDefault="00E22E79" w:rsidP="005061DF">
      <w:pPr>
        <w:spacing w:after="0" w:line="240" w:lineRule="auto"/>
      </w:pPr>
      <w:r>
        <w:separator/>
      </w:r>
    </w:p>
  </w:endnote>
  <w:endnote w:type="continuationSeparator" w:id="0">
    <w:p w14:paraId="0E349AB3" w14:textId="77777777" w:rsidR="00E22E79" w:rsidRDefault="00E22E79" w:rsidP="0050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68A3" w14:textId="77777777" w:rsidR="00E22E79" w:rsidRDefault="00E22E79" w:rsidP="005061DF">
      <w:pPr>
        <w:spacing w:after="0" w:line="240" w:lineRule="auto"/>
      </w:pPr>
      <w:r>
        <w:separator/>
      </w:r>
    </w:p>
  </w:footnote>
  <w:footnote w:type="continuationSeparator" w:id="0">
    <w:p w14:paraId="55395C8D" w14:textId="77777777" w:rsidR="00E22E79" w:rsidRDefault="00E22E79" w:rsidP="0050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6AA3" w14:textId="77777777" w:rsidR="002A55F6" w:rsidRPr="002A55F6" w:rsidRDefault="002A55F6" w:rsidP="002A55F6">
    <w:pPr>
      <w:spacing w:after="0" w:line="360" w:lineRule="auto"/>
      <w:jc w:val="center"/>
      <w:rPr>
        <w:rFonts w:ascii="Arial" w:eastAsia="Arial" w:hAnsi="Arial" w:cs="Arial"/>
        <w:b/>
        <w:sz w:val="28"/>
        <w:szCs w:val="28"/>
      </w:rPr>
    </w:pPr>
  </w:p>
  <w:p w14:paraId="2BEB4B55" w14:textId="57844E92" w:rsidR="005061DF" w:rsidRPr="002A55F6" w:rsidRDefault="00AE46EE" w:rsidP="00AE46EE">
    <w:pPr>
      <w:pStyle w:val="Zaglavljestranice"/>
      <w:jc w:val="center"/>
    </w:pPr>
    <w:r w:rsidRPr="00AE46EE">
      <w:rPr>
        <w:rFonts w:ascii="Arial" w:eastAsia="Arial" w:hAnsi="Arial" w:cs="Arial"/>
        <w:b/>
        <w:sz w:val="26"/>
        <w:szCs w:val="26"/>
      </w:rPr>
      <w:t>Stres i očuvanje dobrobiti za stručne radnike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D44"/>
    <w:multiLevelType w:val="hybridMultilevel"/>
    <w:tmpl w:val="A3EAD7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697FC2"/>
    <w:multiLevelType w:val="hybridMultilevel"/>
    <w:tmpl w:val="1A3CD16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7EE3818"/>
    <w:multiLevelType w:val="hybridMultilevel"/>
    <w:tmpl w:val="46521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24304"/>
    <w:multiLevelType w:val="hybridMultilevel"/>
    <w:tmpl w:val="AEA44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E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0677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432A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4400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8AC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208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1C4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C4A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ADF6BA7"/>
    <w:multiLevelType w:val="hybridMultilevel"/>
    <w:tmpl w:val="8518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E4FA9"/>
    <w:multiLevelType w:val="hybridMultilevel"/>
    <w:tmpl w:val="7AE4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93EFC"/>
    <w:multiLevelType w:val="hybridMultilevel"/>
    <w:tmpl w:val="BB68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007E8"/>
    <w:multiLevelType w:val="hybridMultilevel"/>
    <w:tmpl w:val="FE58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527BF"/>
    <w:multiLevelType w:val="hybridMultilevel"/>
    <w:tmpl w:val="062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E34AB"/>
    <w:multiLevelType w:val="hybridMultilevel"/>
    <w:tmpl w:val="9D3EB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B73A88"/>
    <w:multiLevelType w:val="hybridMultilevel"/>
    <w:tmpl w:val="3F609F66"/>
    <w:lvl w:ilvl="0" w:tplc="686C68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567621">
    <w:abstractNumId w:val="10"/>
  </w:num>
  <w:num w:numId="2" w16cid:durableId="1662390402">
    <w:abstractNumId w:val="3"/>
  </w:num>
  <w:num w:numId="3" w16cid:durableId="501817206">
    <w:abstractNumId w:val="8"/>
  </w:num>
  <w:num w:numId="4" w16cid:durableId="1792166575">
    <w:abstractNumId w:val="6"/>
  </w:num>
  <w:num w:numId="5" w16cid:durableId="1993019545">
    <w:abstractNumId w:val="0"/>
  </w:num>
  <w:num w:numId="6" w16cid:durableId="72244803">
    <w:abstractNumId w:val="4"/>
  </w:num>
  <w:num w:numId="7" w16cid:durableId="882323524">
    <w:abstractNumId w:val="7"/>
  </w:num>
  <w:num w:numId="8" w16cid:durableId="159930648">
    <w:abstractNumId w:val="9"/>
  </w:num>
  <w:num w:numId="9" w16cid:durableId="1031683195">
    <w:abstractNumId w:val="2"/>
  </w:num>
  <w:num w:numId="10" w16cid:durableId="1609001437">
    <w:abstractNumId w:val="1"/>
  </w:num>
  <w:num w:numId="11" w16cid:durableId="1916546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64F"/>
    <w:rsid w:val="00071CAE"/>
    <w:rsid w:val="00086AF7"/>
    <w:rsid w:val="000C197C"/>
    <w:rsid w:val="00103928"/>
    <w:rsid w:val="00197632"/>
    <w:rsid w:val="001B547E"/>
    <w:rsid w:val="001B7349"/>
    <w:rsid w:val="001C3BB3"/>
    <w:rsid w:val="00213DF6"/>
    <w:rsid w:val="00263631"/>
    <w:rsid w:val="002A55F6"/>
    <w:rsid w:val="002D32C7"/>
    <w:rsid w:val="00307DCC"/>
    <w:rsid w:val="003369C1"/>
    <w:rsid w:val="0037164C"/>
    <w:rsid w:val="003A575A"/>
    <w:rsid w:val="003B293C"/>
    <w:rsid w:val="003F62C9"/>
    <w:rsid w:val="0044264F"/>
    <w:rsid w:val="00444BCD"/>
    <w:rsid w:val="004754A6"/>
    <w:rsid w:val="004F6FFD"/>
    <w:rsid w:val="005061DF"/>
    <w:rsid w:val="00583A51"/>
    <w:rsid w:val="00611C06"/>
    <w:rsid w:val="00655B5F"/>
    <w:rsid w:val="0066683C"/>
    <w:rsid w:val="00672A35"/>
    <w:rsid w:val="00685453"/>
    <w:rsid w:val="0069668B"/>
    <w:rsid w:val="006B003A"/>
    <w:rsid w:val="00715F59"/>
    <w:rsid w:val="007800DF"/>
    <w:rsid w:val="007E2113"/>
    <w:rsid w:val="008E5709"/>
    <w:rsid w:val="009C6F0F"/>
    <w:rsid w:val="009D013B"/>
    <w:rsid w:val="00A81786"/>
    <w:rsid w:val="00A90286"/>
    <w:rsid w:val="00AC2B71"/>
    <w:rsid w:val="00AE46EE"/>
    <w:rsid w:val="00B207CA"/>
    <w:rsid w:val="00B71184"/>
    <w:rsid w:val="00B92257"/>
    <w:rsid w:val="00BF2F12"/>
    <w:rsid w:val="00CA6BCA"/>
    <w:rsid w:val="00CB753A"/>
    <w:rsid w:val="00CC77AB"/>
    <w:rsid w:val="00D64689"/>
    <w:rsid w:val="00D87AB4"/>
    <w:rsid w:val="00DB5FF7"/>
    <w:rsid w:val="00DB7761"/>
    <w:rsid w:val="00DC1565"/>
    <w:rsid w:val="00DF1463"/>
    <w:rsid w:val="00E22E79"/>
    <w:rsid w:val="00E23A34"/>
    <w:rsid w:val="00E430C4"/>
    <w:rsid w:val="00E64130"/>
    <w:rsid w:val="00E65769"/>
    <w:rsid w:val="00E744AE"/>
    <w:rsid w:val="00E91136"/>
    <w:rsid w:val="00EC2EF8"/>
    <w:rsid w:val="00EC7671"/>
    <w:rsid w:val="00EE660A"/>
    <w:rsid w:val="00F26EFA"/>
    <w:rsid w:val="00FA2C9B"/>
    <w:rsid w:val="00FB57F5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B0113E"/>
  <w15:docId w15:val="{ED349665-E02A-734A-BBDA-8F2521CB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DC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DC1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alnatabela"/>
    <w:next w:val="Koordinatnamreatabele"/>
    <w:uiPriority w:val="39"/>
    <w:rsid w:val="0065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50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5061DF"/>
  </w:style>
  <w:style w:type="paragraph" w:styleId="Podnojestranice">
    <w:name w:val="footer"/>
    <w:basedOn w:val="Normal"/>
    <w:link w:val="PodnojestraniceChar"/>
    <w:uiPriority w:val="99"/>
    <w:unhideWhenUsed/>
    <w:rsid w:val="00506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061DF"/>
  </w:style>
  <w:style w:type="character" w:styleId="Naglaeno">
    <w:name w:val="Strong"/>
    <w:basedOn w:val="Podrazumevanifontpasusa"/>
    <w:uiPriority w:val="22"/>
    <w:qFormat/>
    <w:rsid w:val="00EC7671"/>
    <w:rPr>
      <w:b/>
      <w:bCs/>
    </w:rPr>
  </w:style>
  <w:style w:type="character" w:styleId="Naglaavanje">
    <w:name w:val="Emphasis"/>
    <w:basedOn w:val="Podrazumevanifontpasusa"/>
    <w:uiPriority w:val="20"/>
    <w:qFormat/>
    <w:rsid w:val="00AE46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62BF-1AAD-4D25-B45C-D3ACF4314A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Petar Pajković</cp:lastModifiedBy>
  <cp:revision>2</cp:revision>
  <cp:lastPrinted>2022-09-21T12:45:00Z</cp:lastPrinted>
  <dcterms:created xsi:type="dcterms:W3CDTF">2025-05-28T20:58:00Z</dcterms:created>
  <dcterms:modified xsi:type="dcterms:W3CDTF">2025-05-28T20:58:00Z</dcterms:modified>
</cp:coreProperties>
</file>