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0F" w:rsidRPr="00505B86" w:rsidRDefault="00B05A0F" w:rsidP="006E7C12">
      <w:pPr>
        <w:jc w:val="both"/>
        <w:rPr>
          <w:rFonts w:ascii="Arial" w:hAnsi="Arial" w:cs="Arial"/>
          <w:lang w:val="sr-Latn-ME"/>
        </w:rPr>
      </w:pPr>
      <w:bookmarkStart w:id="0" w:name="_GoBack"/>
    </w:p>
    <w:p w:rsidR="00F4784A" w:rsidRPr="00505B86" w:rsidRDefault="00F4784A" w:rsidP="006E7C12">
      <w:pPr>
        <w:jc w:val="center"/>
        <w:rPr>
          <w:rFonts w:ascii="Arial" w:hAnsi="Arial" w:cs="Arial"/>
          <w:b/>
          <w:lang w:val="sr-Latn-ME"/>
        </w:rPr>
      </w:pPr>
    </w:p>
    <w:p w:rsidR="00E60350" w:rsidRPr="00505B86" w:rsidRDefault="00E60350" w:rsidP="006E7C12">
      <w:pPr>
        <w:jc w:val="center"/>
        <w:rPr>
          <w:rFonts w:ascii="Arial" w:hAnsi="Arial" w:cs="Arial"/>
          <w:b/>
          <w:lang w:val="sr-Latn-ME"/>
        </w:rPr>
      </w:pPr>
      <w:r w:rsidRPr="00505B86">
        <w:rPr>
          <w:rFonts w:ascii="Arial" w:hAnsi="Arial" w:cs="Arial"/>
          <w:b/>
          <w:lang w:val="sr-Latn-ME"/>
        </w:rPr>
        <w:t>OBAVJEŠTENJE</w:t>
      </w:r>
    </w:p>
    <w:p w:rsidR="008F7CFF" w:rsidRPr="00505B86" w:rsidRDefault="008F7CFF" w:rsidP="0074159E">
      <w:pPr>
        <w:autoSpaceDE w:val="0"/>
        <w:autoSpaceDN w:val="0"/>
        <w:adjustRightInd w:val="0"/>
        <w:spacing w:after="0" w:line="240" w:lineRule="auto"/>
        <w:jc w:val="both"/>
        <w:rPr>
          <w:lang w:val="sr-Latn-ME"/>
        </w:rPr>
      </w:pPr>
      <w:r w:rsidRPr="00505B86">
        <w:rPr>
          <w:rFonts w:ascii="Arial" w:hAnsi="Arial" w:cs="Arial"/>
          <w:lang w:val="sr-Latn-ME"/>
        </w:rPr>
        <w:t>NVU Udruženje roditelja djece sa teškoćama u razvoju "Zračak Nade"</w:t>
      </w:r>
      <w:r w:rsidR="00B12808" w:rsidRPr="00505B86">
        <w:rPr>
          <w:rFonts w:ascii="Arial" w:hAnsi="Arial" w:cs="Arial"/>
          <w:lang w:val="sr-Latn-ME"/>
        </w:rPr>
        <w:t xml:space="preserve"> </w:t>
      </w:r>
      <w:r w:rsidR="00506A1F" w:rsidRPr="00505B86">
        <w:rPr>
          <w:rFonts w:ascii="Arial" w:hAnsi="Arial" w:cs="Arial"/>
          <w:lang w:val="sr-Latn-ME"/>
        </w:rPr>
        <w:t>organizuje dvodnevnu obuku po akreditovanom program</w:t>
      </w:r>
      <w:r w:rsidR="0018460C" w:rsidRPr="00505B86">
        <w:rPr>
          <w:rFonts w:ascii="Arial" w:hAnsi="Arial" w:cs="Arial"/>
          <w:lang w:val="sr-Latn-ME"/>
        </w:rPr>
        <w:t>u</w:t>
      </w:r>
      <w:r w:rsidR="00505B86" w:rsidRPr="00505B86">
        <w:rPr>
          <w:rFonts w:ascii="Arial" w:hAnsi="Arial" w:cs="Arial"/>
          <w:lang w:val="sr-Latn-ME"/>
        </w:rPr>
        <w:t>:</w:t>
      </w:r>
      <w:r w:rsidR="0074159E" w:rsidRPr="00505B86">
        <w:rPr>
          <w:lang w:val="sr-Latn-ME"/>
        </w:rPr>
        <w:t>”Uticaj izmenjenih ponašanja djece sa smetnjama u razvoju i osoba sa invaliditetom na okolinu i autoritet“.</w:t>
      </w:r>
    </w:p>
    <w:p w:rsidR="0074159E" w:rsidRPr="00505B86" w:rsidRDefault="0074159E" w:rsidP="007415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Latn-ME"/>
        </w:rPr>
      </w:pPr>
    </w:p>
    <w:p w:rsidR="00E60350" w:rsidRPr="00505B86" w:rsidRDefault="00B12808" w:rsidP="006E7C12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505B86">
        <w:rPr>
          <w:rFonts w:ascii="Arial" w:hAnsi="Arial" w:cs="Arial"/>
          <w:lang w:val="sr-Latn-ME"/>
        </w:rPr>
        <w:t>Obuka se organizuje u okviru projekta "</w:t>
      </w:r>
      <w:r w:rsidR="0074159E" w:rsidRPr="00505B86">
        <w:rPr>
          <w:rFonts w:ascii="Arial" w:eastAsia="Arial Unicode MS" w:hAnsi="Arial" w:cs="Arial"/>
          <w:lang w:val="sr-Latn-ME"/>
        </w:rPr>
        <w:t>Putevima  podrške i osnaživanja do zajednice bez diskriminacije</w:t>
      </w:r>
      <w:r w:rsidR="00F4784A" w:rsidRPr="00505B86">
        <w:rPr>
          <w:rFonts w:ascii="Arial" w:hAnsi="Arial" w:cs="Arial"/>
          <w:lang w:val="sr-Latn-ME"/>
        </w:rPr>
        <w:t xml:space="preserve">" </w:t>
      </w:r>
      <w:r w:rsidRPr="00505B86">
        <w:rPr>
          <w:rFonts w:ascii="Arial" w:hAnsi="Arial" w:cs="Arial"/>
          <w:lang w:val="sr-Latn-ME"/>
        </w:rPr>
        <w:t xml:space="preserve"> je podržalo Ministarstvo </w:t>
      </w:r>
      <w:r w:rsidR="0074159E" w:rsidRPr="00505B86">
        <w:rPr>
          <w:rFonts w:ascii="Arial" w:hAnsi="Arial" w:cs="Arial"/>
          <w:lang w:val="sr-Latn-ME"/>
        </w:rPr>
        <w:t>ljudskih i manjinskih prava Crne Gore.</w:t>
      </w:r>
    </w:p>
    <w:p w:rsidR="00C94418" w:rsidRPr="00505B86" w:rsidRDefault="00C94418" w:rsidP="006E7C12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E60350" w:rsidRPr="00505B86" w:rsidRDefault="00E60350" w:rsidP="006E7C12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  <w:r w:rsidRPr="00505B86">
        <w:rPr>
          <w:rFonts w:ascii="Arial" w:hAnsi="Arial" w:cs="Arial"/>
          <w:b/>
          <w:lang w:val="sr-Latn-ME"/>
        </w:rPr>
        <w:t xml:space="preserve">Obuka će se održati u </w:t>
      </w:r>
      <w:r w:rsidR="00B12808" w:rsidRPr="00505B86">
        <w:rPr>
          <w:rFonts w:ascii="Arial" w:hAnsi="Arial" w:cs="Arial"/>
          <w:b/>
          <w:lang w:val="sr-Latn-ME"/>
        </w:rPr>
        <w:t>Pljevljima</w:t>
      </w:r>
      <w:r w:rsidRPr="00505B86">
        <w:rPr>
          <w:rFonts w:ascii="Arial" w:hAnsi="Arial" w:cs="Arial"/>
          <w:b/>
          <w:lang w:val="sr-Latn-ME"/>
        </w:rPr>
        <w:t xml:space="preserve"> </w:t>
      </w:r>
      <w:r w:rsidR="0074159E" w:rsidRPr="00505B86">
        <w:rPr>
          <w:rFonts w:ascii="Arial" w:hAnsi="Arial" w:cs="Arial"/>
          <w:b/>
          <w:lang w:val="sr-Latn-ME"/>
        </w:rPr>
        <w:t>27.11</w:t>
      </w:r>
      <w:r w:rsidR="006E7C12" w:rsidRPr="00505B86">
        <w:rPr>
          <w:rFonts w:ascii="Arial" w:hAnsi="Arial" w:cs="Arial"/>
          <w:b/>
          <w:lang w:val="sr-Latn-ME"/>
        </w:rPr>
        <w:t xml:space="preserve">. </w:t>
      </w:r>
      <w:r w:rsidR="00B12808" w:rsidRPr="00505B86">
        <w:rPr>
          <w:rFonts w:ascii="Arial" w:hAnsi="Arial" w:cs="Arial"/>
          <w:b/>
          <w:lang w:val="sr-Latn-ME"/>
        </w:rPr>
        <w:t xml:space="preserve">i </w:t>
      </w:r>
      <w:r w:rsidR="0074159E" w:rsidRPr="00505B86">
        <w:rPr>
          <w:rFonts w:ascii="Arial" w:hAnsi="Arial" w:cs="Arial"/>
          <w:b/>
          <w:lang w:val="sr-Latn-ME"/>
        </w:rPr>
        <w:t>28</w:t>
      </w:r>
      <w:r w:rsidR="00B12808" w:rsidRPr="00505B86">
        <w:rPr>
          <w:rFonts w:ascii="Arial" w:hAnsi="Arial" w:cs="Arial"/>
          <w:b/>
          <w:lang w:val="sr-Latn-ME"/>
        </w:rPr>
        <w:t>.</w:t>
      </w:r>
      <w:r w:rsidR="0074159E" w:rsidRPr="00505B86">
        <w:rPr>
          <w:rFonts w:ascii="Arial" w:hAnsi="Arial" w:cs="Arial"/>
          <w:b/>
          <w:lang w:val="sr-Latn-ME"/>
        </w:rPr>
        <w:t>11</w:t>
      </w:r>
      <w:r w:rsidR="00B12808" w:rsidRPr="00505B86">
        <w:rPr>
          <w:rFonts w:ascii="Arial" w:hAnsi="Arial" w:cs="Arial"/>
          <w:b/>
          <w:lang w:val="sr-Latn-ME"/>
        </w:rPr>
        <w:t xml:space="preserve">. </w:t>
      </w:r>
      <w:r w:rsidR="009660D0" w:rsidRPr="00505B86">
        <w:rPr>
          <w:rFonts w:ascii="Arial" w:hAnsi="Arial" w:cs="Arial"/>
          <w:b/>
          <w:lang w:val="sr-Latn-ME"/>
        </w:rPr>
        <w:t>202</w:t>
      </w:r>
      <w:r w:rsidR="0018460C" w:rsidRPr="00505B86">
        <w:rPr>
          <w:rFonts w:ascii="Arial" w:hAnsi="Arial" w:cs="Arial"/>
          <w:b/>
          <w:lang w:val="sr-Latn-ME"/>
        </w:rPr>
        <w:t>5</w:t>
      </w:r>
      <w:r w:rsidRPr="00505B86">
        <w:rPr>
          <w:rFonts w:ascii="Arial" w:hAnsi="Arial" w:cs="Arial"/>
          <w:b/>
          <w:lang w:val="sr-Latn-ME"/>
        </w:rPr>
        <w:t>.god</w:t>
      </w:r>
      <w:r w:rsidR="00B12808" w:rsidRPr="00505B86">
        <w:rPr>
          <w:rFonts w:ascii="Arial" w:hAnsi="Arial" w:cs="Arial"/>
          <w:b/>
          <w:lang w:val="sr-Latn-ME"/>
        </w:rPr>
        <w:t xml:space="preserve"> </w:t>
      </w:r>
      <w:r w:rsidRPr="00505B86">
        <w:rPr>
          <w:rFonts w:ascii="Arial" w:hAnsi="Arial" w:cs="Arial"/>
          <w:b/>
          <w:lang w:val="sr-Latn-ME"/>
        </w:rPr>
        <w:t>(od 9h-</w:t>
      </w:r>
      <w:r w:rsidR="00B12808" w:rsidRPr="00505B86">
        <w:rPr>
          <w:rFonts w:ascii="Arial" w:hAnsi="Arial" w:cs="Arial"/>
          <w:b/>
          <w:lang w:val="sr-Latn-ME"/>
        </w:rPr>
        <w:t>15:0</w:t>
      </w:r>
      <w:r w:rsidR="006E7C12" w:rsidRPr="00505B86">
        <w:rPr>
          <w:rFonts w:ascii="Arial" w:hAnsi="Arial" w:cs="Arial"/>
          <w:b/>
          <w:lang w:val="sr-Latn-ME"/>
        </w:rPr>
        <w:t>0</w:t>
      </w:r>
      <w:r w:rsidRPr="00505B86">
        <w:rPr>
          <w:rFonts w:ascii="Arial" w:hAnsi="Arial" w:cs="Arial"/>
          <w:b/>
          <w:lang w:val="sr-Latn-ME"/>
        </w:rPr>
        <w:t xml:space="preserve">h) u </w:t>
      </w:r>
      <w:r w:rsidR="00B12808" w:rsidRPr="00505B86">
        <w:rPr>
          <w:rFonts w:ascii="Arial" w:hAnsi="Arial" w:cs="Arial"/>
          <w:b/>
          <w:lang w:val="sr-Latn-ME"/>
        </w:rPr>
        <w:t xml:space="preserve">sali </w:t>
      </w:r>
      <w:r w:rsidR="0074159E" w:rsidRPr="00505B86">
        <w:rPr>
          <w:rFonts w:ascii="Arial" w:hAnsi="Arial" w:cs="Arial"/>
          <w:b/>
          <w:lang w:val="sr-Latn-ME"/>
        </w:rPr>
        <w:t>restorana "</w:t>
      </w:r>
      <w:r w:rsidR="00BC454D" w:rsidRPr="00505B86">
        <w:rPr>
          <w:rFonts w:ascii="Arial" w:hAnsi="Arial" w:cs="Arial"/>
          <w:b/>
          <w:lang w:val="sr-Latn-ME"/>
        </w:rPr>
        <w:t>Taša</w:t>
      </w:r>
      <w:r w:rsidR="00B12808" w:rsidRPr="00505B86">
        <w:rPr>
          <w:rFonts w:ascii="Arial" w:hAnsi="Arial" w:cs="Arial"/>
          <w:b/>
          <w:lang w:val="sr-Latn-ME"/>
        </w:rPr>
        <w:t xml:space="preserve">", </w:t>
      </w:r>
      <w:r w:rsidR="0082407A" w:rsidRPr="00505B86"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  <w:shd w:val="clear" w:color="auto" w:fill="FCF9F6"/>
          <w:lang w:val="sr-Latn-ME"/>
        </w:rPr>
        <w:t xml:space="preserve">Pet učitelja bb, </w:t>
      </w:r>
      <w:r w:rsidR="00B12808" w:rsidRPr="00505B86">
        <w:rPr>
          <w:rFonts w:ascii="Arial" w:hAnsi="Arial" w:cs="Arial"/>
          <w:b/>
          <w:lang w:val="sr-Latn-ME"/>
        </w:rPr>
        <w:t>Pljevlja.</w:t>
      </w:r>
    </w:p>
    <w:p w:rsidR="0018460C" w:rsidRPr="00505B86" w:rsidRDefault="0018460C" w:rsidP="006E7C12">
      <w:pPr>
        <w:spacing w:after="0" w:line="240" w:lineRule="auto"/>
        <w:ind w:firstLine="720"/>
        <w:jc w:val="both"/>
        <w:rPr>
          <w:rFonts w:ascii="Arial" w:hAnsi="Arial" w:cs="Arial"/>
          <w:b/>
          <w:bCs/>
          <w:lang w:val="sr-Latn-ME"/>
        </w:rPr>
      </w:pPr>
    </w:p>
    <w:p w:rsidR="003F5ED2" w:rsidRPr="00505B86" w:rsidRDefault="00F4784A" w:rsidP="0074159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505B86">
        <w:rPr>
          <w:rFonts w:ascii="Arial" w:hAnsi="Arial" w:cs="Arial"/>
          <w:b/>
          <w:bCs/>
          <w:sz w:val="22"/>
          <w:szCs w:val="22"/>
          <w:lang w:val="sr-Latn-ME"/>
        </w:rPr>
        <w:t>Opšti cilj programa obuke</w:t>
      </w:r>
      <w:r w:rsidR="00E60350" w:rsidRPr="00505B86">
        <w:rPr>
          <w:rFonts w:ascii="Arial" w:hAnsi="Arial" w:cs="Arial"/>
          <w:b/>
          <w:bCs/>
          <w:sz w:val="22"/>
          <w:szCs w:val="22"/>
          <w:lang w:val="sr-Latn-ME"/>
        </w:rPr>
        <w:t>:</w:t>
      </w:r>
      <w:r w:rsidRPr="00505B86">
        <w:rPr>
          <w:rFonts w:ascii="Arial" w:hAnsi="Arial" w:cs="Arial"/>
          <w:b/>
          <w:bCs/>
          <w:sz w:val="22"/>
          <w:szCs w:val="22"/>
          <w:lang w:val="sr-Latn-ME"/>
        </w:rPr>
        <w:t xml:space="preserve"> </w:t>
      </w:r>
      <w:r w:rsidR="0074159E" w:rsidRPr="00505B86">
        <w:rPr>
          <w:rFonts w:ascii="Arial" w:hAnsi="Arial" w:cs="Arial"/>
          <w:sz w:val="22"/>
          <w:szCs w:val="22"/>
          <w:lang w:val="sr-Latn-ME"/>
        </w:rPr>
        <w:t>Cilj programa je sticanje znanja o načinu na koji ispoljavanje izmenjenih oblika ponašanja korisnika utiču na druge ljude u okruženju, kao i strategija za bolje razumevanje i način rada koji je primeren potrebama korisnika.</w:t>
      </w:r>
      <w:r w:rsidR="000C3F4E" w:rsidRPr="00505B86">
        <w:rPr>
          <w:lang w:val="sr-Latn-ME"/>
        </w:rPr>
        <w:t xml:space="preserve"> </w:t>
      </w:r>
      <w:r w:rsidR="000C3F4E" w:rsidRPr="00505B86">
        <w:rPr>
          <w:rFonts w:ascii="Arial" w:hAnsi="Arial" w:cs="Arial"/>
          <w:sz w:val="22"/>
          <w:szCs w:val="22"/>
          <w:lang w:val="sr-Latn-ME"/>
        </w:rPr>
        <w:t>Zadatak programa je osposobljavanje učesnika za prepoznavanje društvenih reakcija na izmenjeno ponašanje, kao i na uspostavljanje pozitivnih obrazaca ponašanja kod korisnika koji ispoljavaju određeno izmenjeno ponašanje. Program se odnosi na oblast zaštite osoba sa smetnjama u razvoju i invaliditetom kоје koriste usluge socijalne zaštite u Crnoj Gori, kao jednu od najmarginalizovanijih grupa u društvu.</w:t>
      </w:r>
    </w:p>
    <w:p w:rsidR="0074159E" w:rsidRPr="00505B86" w:rsidRDefault="0074159E" w:rsidP="0074159E">
      <w:pPr>
        <w:pStyle w:val="Default"/>
        <w:jc w:val="both"/>
        <w:rPr>
          <w:rFonts w:ascii="Arial" w:eastAsia="Calibri" w:hAnsi="Arial" w:cs="Arial"/>
          <w:lang w:val="sr-Latn-ME"/>
        </w:rPr>
      </w:pPr>
    </w:p>
    <w:p w:rsidR="003F5ED2" w:rsidRPr="00505B86" w:rsidRDefault="003F5ED2" w:rsidP="006E7C12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505B86">
        <w:rPr>
          <w:rFonts w:ascii="Arial" w:eastAsia="Calibri" w:hAnsi="Arial" w:cs="Arial"/>
          <w:lang w:val="sr-Latn-ME"/>
        </w:rPr>
        <w:t>Realizator</w:t>
      </w:r>
      <w:r w:rsidR="00B12808" w:rsidRPr="00505B86">
        <w:rPr>
          <w:rFonts w:ascii="Arial" w:eastAsia="Calibri" w:hAnsi="Arial" w:cs="Arial"/>
          <w:lang w:val="sr-Latn-ME"/>
        </w:rPr>
        <w:t xml:space="preserve">i </w:t>
      </w:r>
      <w:r w:rsidRPr="00505B86">
        <w:rPr>
          <w:rFonts w:ascii="Arial" w:eastAsia="Calibri" w:hAnsi="Arial" w:cs="Arial"/>
          <w:lang w:val="sr-Latn-ME"/>
        </w:rPr>
        <w:t xml:space="preserve">obuke su </w:t>
      </w:r>
      <w:r w:rsidR="00B12808" w:rsidRPr="00505B86">
        <w:rPr>
          <w:rFonts w:ascii="Arial" w:eastAsia="Calibri" w:hAnsi="Arial" w:cs="Arial"/>
          <w:lang w:val="sr-Latn-ME"/>
        </w:rPr>
        <w:t>Goran Rojević</w:t>
      </w:r>
      <w:r w:rsidRPr="00505B86">
        <w:rPr>
          <w:rFonts w:ascii="Arial" w:eastAsia="Calibri" w:hAnsi="Arial" w:cs="Arial"/>
          <w:lang w:val="sr-Latn-ME"/>
        </w:rPr>
        <w:t xml:space="preserve">, </w:t>
      </w:r>
      <w:r w:rsidR="00B12808" w:rsidRPr="00505B86">
        <w:rPr>
          <w:rFonts w:ascii="Arial" w:eastAsia="Calibri" w:hAnsi="Arial" w:cs="Arial"/>
          <w:lang w:val="sr-Latn-ME"/>
        </w:rPr>
        <w:t>Sašenka Mirković</w:t>
      </w:r>
      <w:r w:rsidRPr="00505B86">
        <w:rPr>
          <w:rFonts w:ascii="Arial" w:eastAsia="Calibri" w:hAnsi="Arial" w:cs="Arial"/>
          <w:lang w:val="sr-Latn-ME"/>
        </w:rPr>
        <w:t>.</w:t>
      </w:r>
    </w:p>
    <w:p w:rsidR="00E60350" w:rsidRPr="00505B86" w:rsidRDefault="00E60350" w:rsidP="006E7C12">
      <w:pPr>
        <w:spacing w:after="0" w:line="240" w:lineRule="auto"/>
        <w:ind w:firstLine="720"/>
        <w:jc w:val="both"/>
        <w:rPr>
          <w:rFonts w:ascii="Arial" w:hAnsi="Arial" w:cs="Arial"/>
          <w:bCs/>
          <w:lang w:val="sr-Latn-ME"/>
        </w:rPr>
      </w:pPr>
    </w:p>
    <w:p w:rsidR="00B05A0F" w:rsidRPr="00505B86" w:rsidRDefault="003F5ED2" w:rsidP="006E7C12">
      <w:pPr>
        <w:pStyle w:val="HTMLPreformatted"/>
        <w:shd w:val="clear" w:color="auto" w:fill="FFFFFF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505B86">
        <w:rPr>
          <w:rFonts w:ascii="Arial" w:hAnsi="Arial" w:cs="Arial"/>
          <w:b/>
          <w:sz w:val="22"/>
          <w:szCs w:val="22"/>
          <w:lang w:val="sr-Latn-ME"/>
        </w:rPr>
        <w:t xml:space="preserve">Prijave slati </w:t>
      </w:r>
      <w:r w:rsidR="00B05A0F" w:rsidRPr="00505B86">
        <w:rPr>
          <w:rFonts w:ascii="Arial" w:hAnsi="Arial" w:cs="Arial"/>
          <w:b/>
          <w:sz w:val="22"/>
          <w:szCs w:val="22"/>
          <w:lang w:val="sr-Latn-ME"/>
        </w:rPr>
        <w:t>na mejl</w:t>
      </w:r>
      <w:r w:rsidR="0018460C" w:rsidRPr="00505B86">
        <w:rPr>
          <w:rFonts w:ascii="Arial" w:hAnsi="Arial" w:cs="Arial"/>
          <w:b/>
          <w:sz w:val="22"/>
          <w:szCs w:val="22"/>
          <w:lang w:val="sr-Latn-ME"/>
        </w:rPr>
        <w:t xml:space="preserve">: </w:t>
      </w:r>
      <w:hyperlink r:id="rId7" w:history="1">
        <w:r w:rsidR="00B12808" w:rsidRPr="00505B86">
          <w:rPr>
            <w:rStyle w:val="Hyperlink"/>
            <w:rFonts w:ascii="Arial" w:hAnsi="Arial" w:cs="Arial"/>
            <w:b/>
            <w:sz w:val="22"/>
            <w:szCs w:val="22"/>
            <w:lang w:val="sr-Latn-ME"/>
          </w:rPr>
          <w:t>zracaknade1@</w:t>
        </w:r>
        <w:r w:rsidR="00F4784A" w:rsidRPr="00505B86">
          <w:rPr>
            <w:rStyle w:val="Hyperlink"/>
            <w:rFonts w:ascii="Arial" w:hAnsi="Arial" w:cs="Arial"/>
            <w:b/>
            <w:sz w:val="22"/>
            <w:szCs w:val="22"/>
            <w:lang w:val="sr-Latn-ME"/>
          </w:rPr>
          <w:t>t-com.me</w:t>
        </w:r>
      </w:hyperlink>
      <w:r w:rsidRPr="00505B86">
        <w:rPr>
          <w:rFonts w:ascii="Arial" w:hAnsi="Arial" w:cs="Arial"/>
          <w:b/>
          <w:sz w:val="22"/>
          <w:szCs w:val="22"/>
          <w:lang w:val="sr-Latn-ME"/>
        </w:rPr>
        <w:t>.</w:t>
      </w:r>
    </w:p>
    <w:p w:rsidR="00E60350" w:rsidRPr="00505B86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bookmarkEnd w:id="0"/>
    <w:p w:rsidR="00E60350" w:rsidRPr="00505B86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E60350" w:rsidRPr="00505B86" w:rsidSect="00F4784A">
      <w:headerReference w:type="even" r:id="rId8"/>
      <w:headerReference w:type="first" r:id="rId9"/>
      <w:footerReference w:type="first" r:id="rId10"/>
      <w:pgSz w:w="11907" w:h="16839" w:code="9"/>
      <w:pgMar w:top="1440" w:right="851" w:bottom="1440" w:left="851" w:header="397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A9" w:rsidRDefault="00875EA9" w:rsidP="00EB3D1C">
      <w:pPr>
        <w:spacing w:after="0" w:line="240" w:lineRule="auto"/>
      </w:pPr>
      <w:r>
        <w:separator/>
      </w:r>
    </w:p>
  </w:endnote>
  <w:endnote w:type="continuationSeparator" w:id="0">
    <w:p w:rsidR="00875EA9" w:rsidRDefault="00875EA9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84F" w:rsidRDefault="0007784F">
    <w:pPr>
      <w:pStyle w:val="Footer"/>
    </w:pPr>
  </w:p>
  <w:p w:rsidR="00C92CEB" w:rsidRPr="0007784F" w:rsidRDefault="00C92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A9" w:rsidRDefault="00875EA9" w:rsidP="00EB3D1C">
      <w:pPr>
        <w:spacing w:after="0" w:line="240" w:lineRule="auto"/>
      </w:pPr>
      <w:r>
        <w:separator/>
      </w:r>
    </w:p>
  </w:footnote>
  <w:footnote w:type="continuationSeparator" w:id="0">
    <w:p w:rsidR="00875EA9" w:rsidRDefault="00875EA9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D1" w:rsidRDefault="00875E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4A" w:rsidRDefault="00F4784A">
    <w:pPr>
      <w:pStyle w:val="Header"/>
    </w:pPr>
    <w:r w:rsidRPr="00F4784A">
      <w:rPr>
        <w:noProof/>
      </w:rPr>
      <w:drawing>
        <wp:inline distT="0" distB="0" distL="0" distR="0">
          <wp:extent cx="1000828" cy="656590"/>
          <wp:effectExtent l="19050" t="0" r="8822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419" cy="65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F4784A">
      <w:rPr>
        <w:noProof/>
      </w:rPr>
      <w:drawing>
        <wp:inline distT="0" distB="0" distL="0" distR="0">
          <wp:extent cx="933450" cy="657225"/>
          <wp:effectExtent l="19050" t="0" r="0" b="0"/>
          <wp:docPr id="1" name="Picture 1" descr="oaz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oaza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tab/>
    </w:r>
    <w:r w:rsidRPr="00F4784A">
      <w:rPr>
        <w:noProof/>
      </w:rPr>
      <w:drawing>
        <wp:inline distT="0" distB="0" distL="0" distR="0">
          <wp:extent cx="685800" cy="791511"/>
          <wp:effectExtent l="19050" t="0" r="0" b="0"/>
          <wp:docPr id="8" name="Picture 4" descr="C:\Users\User\Desktop\plakati i logo\Coat_of_arms_of_Monteneg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plakati i logo\Coat_of_arms_of_Montenegro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15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784A" w:rsidRPr="00F4784A" w:rsidRDefault="00F4784A" w:rsidP="0074159E">
    <w:pPr>
      <w:pStyle w:val="Header"/>
      <w:jc w:val="right"/>
      <w:rPr>
        <w:sz w:val="18"/>
        <w:szCs w:val="18"/>
      </w:rPr>
    </w:pPr>
    <w:proofErr w:type="spellStart"/>
    <w:r w:rsidRPr="00F4784A">
      <w:rPr>
        <w:sz w:val="18"/>
        <w:szCs w:val="18"/>
      </w:rPr>
      <w:t>Ministarstvo</w:t>
    </w:r>
    <w:proofErr w:type="spellEnd"/>
    <w:r w:rsidRPr="00F4784A">
      <w:rPr>
        <w:sz w:val="18"/>
        <w:szCs w:val="18"/>
      </w:rPr>
      <w:t xml:space="preserve"> </w:t>
    </w:r>
    <w:proofErr w:type="spellStart"/>
    <w:r w:rsidR="005630BE">
      <w:rPr>
        <w:sz w:val="18"/>
        <w:szCs w:val="18"/>
      </w:rPr>
      <w:t>ljudskih</w:t>
    </w:r>
    <w:proofErr w:type="spellEnd"/>
    <w:r w:rsidR="0074159E">
      <w:rPr>
        <w:sz w:val="18"/>
        <w:szCs w:val="18"/>
      </w:rPr>
      <w:t xml:space="preserve"> </w:t>
    </w:r>
    <w:proofErr w:type="spellStart"/>
    <w:r w:rsidR="0074159E">
      <w:rPr>
        <w:sz w:val="18"/>
        <w:szCs w:val="18"/>
      </w:rPr>
      <w:t>i</w:t>
    </w:r>
    <w:proofErr w:type="spellEnd"/>
    <w:r w:rsidR="0074159E">
      <w:rPr>
        <w:sz w:val="18"/>
        <w:szCs w:val="18"/>
      </w:rPr>
      <w:t xml:space="preserve"> </w:t>
    </w:r>
    <w:proofErr w:type="spellStart"/>
    <w:r w:rsidR="0074159E">
      <w:rPr>
        <w:sz w:val="18"/>
        <w:szCs w:val="18"/>
      </w:rPr>
      <w:t>manjinsk</w:t>
    </w:r>
    <w:r w:rsidR="005630BE">
      <w:rPr>
        <w:sz w:val="18"/>
        <w:szCs w:val="18"/>
      </w:rPr>
      <w:t>ih</w:t>
    </w:r>
    <w:proofErr w:type="spellEnd"/>
    <w:r w:rsidR="0074159E">
      <w:rPr>
        <w:sz w:val="18"/>
        <w:szCs w:val="18"/>
      </w:rPr>
      <w:t xml:space="preserve"> </w:t>
    </w:r>
    <w:proofErr w:type="spellStart"/>
    <w:r w:rsidR="0074159E">
      <w:rPr>
        <w:sz w:val="18"/>
        <w:szCs w:val="18"/>
      </w:rPr>
      <w:t>prava</w:t>
    </w:r>
    <w:proofErr w:type="spellEnd"/>
  </w:p>
  <w:p w:rsidR="00F4784A" w:rsidRDefault="00F4784A">
    <w:pPr>
      <w:pStyle w:val="Header"/>
    </w:pPr>
    <w:r>
      <w:rPr>
        <w:noProof/>
      </w:rPr>
      <w:drawing>
        <wp:inline distT="0" distB="0" distL="0" distR="0">
          <wp:extent cx="4943475" cy="5705475"/>
          <wp:effectExtent l="19050" t="0" r="9525" b="0"/>
          <wp:docPr id="6" name="Picture 3" descr="C:\Users\User\Desktop\plakati i logo\Coat_of_arms_of_Monteneg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plakati i logo\Coat_of_arms_of_Montenegro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943475" cy="5705475"/>
          <wp:effectExtent l="19050" t="0" r="9525" b="0"/>
          <wp:docPr id="5" name="Picture 2" descr="C:\Users\User\Desktop\plakati i logo\Coat_of_arms_of_Monteneg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plakati i logo\Coat_of_arms_of_Montenegro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4943475" cy="5705475"/>
          <wp:effectExtent l="19050" t="0" r="9525" b="0"/>
          <wp:docPr id="3" name="Picture 1" descr="C:\Users\User\Desktop\plakati i logo\Coat_of_arms_of_Monteneg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lakati i logo\Coat_of_arms_of_Montenegro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D1C"/>
    <w:rsid w:val="00032EB7"/>
    <w:rsid w:val="0007784F"/>
    <w:rsid w:val="000A653E"/>
    <w:rsid w:val="000A6BC9"/>
    <w:rsid w:val="000C3F4E"/>
    <w:rsid w:val="000C7A38"/>
    <w:rsid w:val="00122A43"/>
    <w:rsid w:val="00133AE1"/>
    <w:rsid w:val="00136688"/>
    <w:rsid w:val="0016308E"/>
    <w:rsid w:val="00183A71"/>
    <w:rsid w:val="0018460C"/>
    <w:rsid w:val="001E45C6"/>
    <w:rsid w:val="001E540D"/>
    <w:rsid w:val="00255D96"/>
    <w:rsid w:val="002710E5"/>
    <w:rsid w:val="002765A2"/>
    <w:rsid w:val="002C4F32"/>
    <w:rsid w:val="002F5BFA"/>
    <w:rsid w:val="003246C5"/>
    <w:rsid w:val="003575F0"/>
    <w:rsid w:val="003A1C54"/>
    <w:rsid w:val="003F1806"/>
    <w:rsid w:val="003F5ED2"/>
    <w:rsid w:val="004423C6"/>
    <w:rsid w:val="00444F64"/>
    <w:rsid w:val="00505B86"/>
    <w:rsid w:val="00506A1F"/>
    <w:rsid w:val="005240B0"/>
    <w:rsid w:val="00536899"/>
    <w:rsid w:val="00542B13"/>
    <w:rsid w:val="005630BE"/>
    <w:rsid w:val="005B2C96"/>
    <w:rsid w:val="005E186F"/>
    <w:rsid w:val="006050FF"/>
    <w:rsid w:val="00607B3B"/>
    <w:rsid w:val="00636B6C"/>
    <w:rsid w:val="00665E65"/>
    <w:rsid w:val="006A2A00"/>
    <w:rsid w:val="006E7C12"/>
    <w:rsid w:val="007017C5"/>
    <w:rsid w:val="00704DA0"/>
    <w:rsid w:val="007138B7"/>
    <w:rsid w:val="0074159E"/>
    <w:rsid w:val="00780702"/>
    <w:rsid w:val="007C1467"/>
    <w:rsid w:val="007F0DB8"/>
    <w:rsid w:val="007F755F"/>
    <w:rsid w:val="0082407A"/>
    <w:rsid w:val="00851563"/>
    <w:rsid w:val="008575F9"/>
    <w:rsid w:val="00875EA9"/>
    <w:rsid w:val="008D2705"/>
    <w:rsid w:val="008E031E"/>
    <w:rsid w:val="008E5CED"/>
    <w:rsid w:val="008F7CFF"/>
    <w:rsid w:val="009277C4"/>
    <w:rsid w:val="009555CA"/>
    <w:rsid w:val="009660D0"/>
    <w:rsid w:val="00997C4A"/>
    <w:rsid w:val="009A1DC9"/>
    <w:rsid w:val="009B6E0C"/>
    <w:rsid w:val="009D0C69"/>
    <w:rsid w:val="00A372CA"/>
    <w:rsid w:val="00A570F3"/>
    <w:rsid w:val="00A949D8"/>
    <w:rsid w:val="00AE1A73"/>
    <w:rsid w:val="00B00621"/>
    <w:rsid w:val="00B05A0F"/>
    <w:rsid w:val="00B12808"/>
    <w:rsid w:val="00B662D1"/>
    <w:rsid w:val="00B902F4"/>
    <w:rsid w:val="00BA6C7B"/>
    <w:rsid w:val="00BC454D"/>
    <w:rsid w:val="00BF5564"/>
    <w:rsid w:val="00C26C5D"/>
    <w:rsid w:val="00C57930"/>
    <w:rsid w:val="00C6359B"/>
    <w:rsid w:val="00C712C8"/>
    <w:rsid w:val="00C92CEB"/>
    <w:rsid w:val="00C94418"/>
    <w:rsid w:val="00CE64D6"/>
    <w:rsid w:val="00D25C81"/>
    <w:rsid w:val="00DA1A7A"/>
    <w:rsid w:val="00DB57A7"/>
    <w:rsid w:val="00DC5CA4"/>
    <w:rsid w:val="00E60350"/>
    <w:rsid w:val="00EA1A74"/>
    <w:rsid w:val="00EB3D1C"/>
    <w:rsid w:val="00EC6A98"/>
    <w:rsid w:val="00EF42E8"/>
    <w:rsid w:val="00F028D5"/>
    <w:rsid w:val="00F03A58"/>
    <w:rsid w:val="00F17113"/>
    <w:rsid w:val="00F432B8"/>
    <w:rsid w:val="00F47069"/>
    <w:rsid w:val="00F4784A"/>
    <w:rsid w:val="00F837A2"/>
    <w:rsid w:val="00F960FD"/>
    <w:rsid w:val="00FB7C33"/>
    <w:rsid w:val="00FF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B804220"/>
  <w15:docId w15:val="{7C52D245-8725-4873-BFE2-3E0C453A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84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24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F2456BE-6896-4C31-92C7-A76735A8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6</cp:revision>
  <dcterms:created xsi:type="dcterms:W3CDTF">2025-11-11T08:18:00Z</dcterms:created>
  <dcterms:modified xsi:type="dcterms:W3CDTF">2025-11-18T12:46:00Z</dcterms:modified>
</cp:coreProperties>
</file>