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C7544" w14:textId="77777777" w:rsidR="00166101" w:rsidRPr="001C02B5" w:rsidRDefault="00166101" w:rsidP="00166101">
      <w:pPr>
        <w:jc w:val="center"/>
        <w:rPr>
          <w:rFonts w:ascii="Cambria" w:hAnsi="Cambria"/>
          <w:b/>
          <w:bCs/>
          <w:sz w:val="24"/>
          <w:szCs w:val="24"/>
          <w:lang w:val="sr-Latn-ME"/>
        </w:rPr>
      </w:pPr>
      <w:r w:rsidRPr="001C02B5">
        <w:rPr>
          <w:rFonts w:ascii="Cambria" w:hAnsi="Cambria"/>
          <w:b/>
          <w:bCs/>
          <w:sz w:val="24"/>
          <w:szCs w:val="24"/>
          <w:lang w:val="sr-Latn-ME"/>
        </w:rPr>
        <w:t>AGENDA</w:t>
      </w:r>
    </w:p>
    <w:p w14:paraId="0C8B60E9" w14:textId="77777777" w:rsidR="00166101" w:rsidRPr="001C02B5" w:rsidRDefault="00166101" w:rsidP="00166101">
      <w:pPr>
        <w:spacing w:line="278" w:lineRule="auto"/>
        <w:rPr>
          <w:rFonts w:ascii="Cambria" w:hAnsi="Cambria"/>
          <w:b/>
          <w:bCs/>
          <w:sz w:val="24"/>
          <w:szCs w:val="24"/>
          <w:lang w:val="sr-Latn-ME"/>
        </w:rPr>
      </w:pPr>
      <w:r w:rsidRPr="001C02B5">
        <w:rPr>
          <w:rFonts w:ascii="Cambria" w:hAnsi="Cambria"/>
          <w:b/>
          <w:bCs/>
          <w:sz w:val="24"/>
          <w:szCs w:val="24"/>
          <w:lang w:val="sr-Latn-ME"/>
        </w:rPr>
        <w:t>Dan 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1"/>
        <w:gridCol w:w="7562"/>
      </w:tblGrid>
      <w:tr w:rsidR="00166101" w:rsidRPr="00166101" w14:paraId="4CDE49F1" w14:textId="77777777" w:rsidTr="005C01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118EC1" w14:textId="77777777" w:rsidR="00166101" w:rsidRPr="001C02B5" w:rsidRDefault="00166101" w:rsidP="005C0179">
            <w:pPr>
              <w:spacing w:line="278" w:lineRule="auto"/>
              <w:rPr>
                <w:rFonts w:ascii="Cambria" w:hAnsi="Cambria"/>
                <w:sz w:val="24"/>
                <w:szCs w:val="24"/>
                <w:lang w:val="sr-Latn-ME"/>
              </w:rPr>
            </w:pPr>
            <w:r w:rsidRPr="001C02B5">
              <w:rPr>
                <w:rFonts w:ascii="Cambria" w:hAnsi="Cambria"/>
                <w:sz w:val="24"/>
                <w:szCs w:val="24"/>
                <w:lang w:val="sr-Latn-ME"/>
              </w:rPr>
              <w:t>09:00 – 09:40</w:t>
            </w:r>
          </w:p>
        </w:tc>
        <w:tc>
          <w:tcPr>
            <w:tcW w:w="0" w:type="auto"/>
            <w:vAlign w:val="center"/>
            <w:hideMark/>
          </w:tcPr>
          <w:p w14:paraId="6E9E6038" w14:textId="77777777" w:rsidR="00166101" w:rsidRPr="001C02B5" w:rsidRDefault="00166101" w:rsidP="005C0179">
            <w:pPr>
              <w:spacing w:line="278" w:lineRule="auto"/>
              <w:rPr>
                <w:rFonts w:ascii="Cambria" w:hAnsi="Cambria"/>
                <w:sz w:val="24"/>
                <w:szCs w:val="24"/>
                <w:lang w:val="sr-Latn-ME"/>
              </w:rPr>
            </w:pPr>
            <w:r w:rsidRPr="001C02B5">
              <w:rPr>
                <w:rFonts w:ascii="Cambria" w:hAnsi="Cambria"/>
                <w:sz w:val="24"/>
                <w:szCs w:val="24"/>
                <w:lang w:val="sr-Latn-ME"/>
              </w:rPr>
              <w:t>Sesija 1: Uvod u program i fenomen vršnjačkog nasilja</w:t>
            </w:r>
          </w:p>
        </w:tc>
      </w:tr>
      <w:tr w:rsidR="00166101" w:rsidRPr="00166101" w14:paraId="6732EAD3" w14:textId="77777777" w:rsidTr="005C01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C7774C" w14:textId="77777777" w:rsidR="00166101" w:rsidRPr="001C02B5" w:rsidRDefault="00166101" w:rsidP="005C0179">
            <w:pPr>
              <w:spacing w:line="278" w:lineRule="auto"/>
              <w:rPr>
                <w:rFonts w:ascii="Cambria" w:hAnsi="Cambria"/>
                <w:sz w:val="24"/>
                <w:szCs w:val="24"/>
                <w:lang w:val="sr-Latn-ME"/>
              </w:rPr>
            </w:pPr>
            <w:r w:rsidRPr="001C02B5">
              <w:rPr>
                <w:rFonts w:ascii="Cambria" w:hAnsi="Cambria"/>
                <w:sz w:val="24"/>
                <w:szCs w:val="24"/>
                <w:lang w:val="sr-Latn-ME"/>
              </w:rPr>
              <w:t>09:40 – 10:30</w:t>
            </w:r>
          </w:p>
        </w:tc>
        <w:tc>
          <w:tcPr>
            <w:tcW w:w="0" w:type="auto"/>
            <w:vAlign w:val="center"/>
            <w:hideMark/>
          </w:tcPr>
          <w:p w14:paraId="2D3862CC" w14:textId="77777777" w:rsidR="00166101" w:rsidRPr="001C02B5" w:rsidRDefault="00166101" w:rsidP="005C0179">
            <w:pPr>
              <w:spacing w:line="278" w:lineRule="auto"/>
              <w:rPr>
                <w:rFonts w:ascii="Cambria" w:hAnsi="Cambria"/>
                <w:sz w:val="24"/>
                <w:szCs w:val="24"/>
                <w:lang w:val="sr-Latn-ME"/>
              </w:rPr>
            </w:pPr>
            <w:r w:rsidRPr="001C02B5">
              <w:rPr>
                <w:rFonts w:ascii="Cambria" w:hAnsi="Cambria"/>
                <w:sz w:val="24"/>
                <w:szCs w:val="24"/>
                <w:lang w:val="sr-Latn-ME"/>
              </w:rPr>
              <w:t>Sesija 2: Prepoznavanje znakova i posljedica vršnjačkog nasilja</w:t>
            </w:r>
          </w:p>
        </w:tc>
      </w:tr>
      <w:tr w:rsidR="00166101" w:rsidRPr="001C02B5" w14:paraId="5831C7F2" w14:textId="77777777" w:rsidTr="005C01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677BC4" w14:textId="77777777" w:rsidR="00166101" w:rsidRPr="001C02B5" w:rsidRDefault="00166101" w:rsidP="005C0179">
            <w:pPr>
              <w:spacing w:line="278" w:lineRule="auto"/>
              <w:rPr>
                <w:rFonts w:ascii="Cambria" w:hAnsi="Cambria"/>
                <w:sz w:val="24"/>
                <w:szCs w:val="24"/>
                <w:lang w:val="sr-Latn-ME"/>
              </w:rPr>
            </w:pPr>
            <w:r w:rsidRPr="001C02B5">
              <w:rPr>
                <w:rFonts w:ascii="Cambria" w:hAnsi="Cambria"/>
                <w:sz w:val="24"/>
                <w:szCs w:val="24"/>
                <w:lang w:val="sr-Latn-ME"/>
              </w:rPr>
              <w:t>10:30 – 10:45</w:t>
            </w:r>
          </w:p>
        </w:tc>
        <w:tc>
          <w:tcPr>
            <w:tcW w:w="0" w:type="auto"/>
            <w:vAlign w:val="center"/>
            <w:hideMark/>
          </w:tcPr>
          <w:p w14:paraId="4803E33F" w14:textId="77777777" w:rsidR="00166101" w:rsidRPr="001C02B5" w:rsidRDefault="00166101" w:rsidP="005C0179">
            <w:pPr>
              <w:spacing w:line="278" w:lineRule="auto"/>
              <w:rPr>
                <w:rFonts w:ascii="Cambria" w:hAnsi="Cambria"/>
                <w:sz w:val="24"/>
                <w:szCs w:val="24"/>
                <w:lang w:val="sr-Latn-ME"/>
              </w:rPr>
            </w:pPr>
            <w:r w:rsidRPr="001C02B5">
              <w:rPr>
                <w:rFonts w:ascii="Cambria" w:hAnsi="Cambria"/>
                <w:sz w:val="24"/>
                <w:szCs w:val="24"/>
                <w:lang w:val="sr-Latn-ME"/>
              </w:rPr>
              <w:t>Pauza za kafu</w:t>
            </w:r>
          </w:p>
        </w:tc>
      </w:tr>
      <w:tr w:rsidR="00166101" w:rsidRPr="00166101" w14:paraId="648B5510" w14:textId="77777777" w:rsidTr="005C01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D06383" w14:textId="77777777" w:rsidR="00166101" w:rsidRPr="001C02B5" w:rsidRDefault="00166101" w:rsidP="005C0179">
            <w:pPr>
              <w:spacing w:line="278" w:lineRule="auto"/>
              <w:rPr>
                <w:rFonts w:ascii="Cambria" w:hAnsi="Cambria"/>
                <w:sz w:val="24"/>
                <w:szCs w:val="24"/>
                <w:lang w:val="sr-Latn-ME"/>
              </w:rPr>
            </w:pPr>
            <w:r w:rsidRPr="001C02B5">
              <w:rPr>
                <w:rFonts w:ascii="Cambria" w:hAnsi="Cambria"/>
                <w:sz w:val="24"/>
                <w:szCs w:val="24"/>
                <w:lang w:val="sr-Latn-ME"/>
              </w:rPr>
              <w:t>10:45 – 11:45</w:t>
            </w:r>
          </w:p>
        </w:tc>
        <w:tc>
          <w:tcPr>
            <w:tcW w:w="0" w:type="auto"/>
            <w:vAlign w:val="center"/>
            <w:hideMark/>
          </w:tcPr>
          <w:p w14:paraId="3D864ED7" w14:textId="77777777" w:rsidR="00166101" w:rsidRPr="001C02B5" w:rsidRDefault="00166101" w:rsidP="005C0179">
            <w:pPr>
              <w:spacing w:line="278" w:lineRule="auto"/>
              <w:rPr>
                <w:rFonts w:ascii="Cambria" w:hAnsi="Cambria"/>
                <w:sz w:val="24"/>
                <w:szCs w:val="24"/>
                <w:lang w:val="sr-Latn-ME"/>
              </w:rPr>
            </w:pPr>
            <w:r w:rsidRPr="001C02B5">
              <w:rPr>
                <w:rFonts w:ascii="Cambria" w:hAnsi="Cambria"/>
                <w:sz w:val="24"/>
                <w:szCs w:val="24"/>
                <w:lang w:val="sr-Latn-ME"/>
              </w:rPr>
              <w:t>Sesija 3: Psihološki odgovori djece i pristupi podršci žrtvama/svjedocima</w:t>
            </w:r>
          </w:p>
        </w:tc>
      </w:tr>
      <w:tr w:rsidR="00166101" w:rsidRPr="001C02B5" w14:paraId="7B72603A" w14:textId="77777777" w:rsidTr="005C01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4B212D" w14:textId="77777777" w:rsidR="00166101" w:rsidRPr="001C02B5" w:rsidRDefault="00166101" w:rsidP="005C0179">
            <w:pPr>
              <w:spacing w:line="278" w:lineRule="auto"/>
              <w:rPr>
                <w:rFonts w:ascii="Cambria" w:hAnsi="Cambria"/>
                <w:sz w:val="24"/>
                <w:szCs w:val="24"/>
                <w:lang w:val="sr-Latn-ME"/>
              </w:rPr>
            </w:pPr>
            <w:r w:rsidRPr="001C02B5">
              <w:rPr>
                <w:rFonts w:ascii="Cambria" w:hAnsi="Cambria"/>
                <w:sz w:val="24"/>
                <w:szCs w:val="24"/>
                <w:lang w:val="sr-Latn-ME"/>
              </w:rPr>
              <w:t>11:45 – 12:45</w:t>
            </w:r>
          </w:p>
        </w:tc>
        <w:tc>
          <w:tcPr>
            <w:tcW w:w="0" w:type="auto"/>
            <w:vAlign w:val="center"/>
            <w:hideMark/>
          </w:tcPr>
          <w:p w14:paraId="6D44976F" w14:textId="77777777" w:rsidR="00166101" w:rsidRPr="001C02B5" w:rsidRDefault="00166101" w:rsidP="005C0179">
            <w:pPr>
              <w:spacing w:line="278" w:lineRule="auto"/>
              <w:rPr>
                <w:rFonts w:ascii="Cambria" w:hAnsi="Cambria"/>
                <w:sz w:val="24"/>
                <w:szCs w:val="24"/>
                <w:lang w:val="sr-Latn-ME"/>
              </w:rPr>
            </w:pPr>
            <w:r w:rsidRPr="001C02B5">
              <w:rPr>
                <w:rFonts w:ascii="Cambria" w:hAnsi="Cambria"/>
                <w:sz w:val="24"/>
                <w:szCs w:val="24"/>
                <w:lang w:val="sr-Latn-ME"/>
              </w:rPr>
              <w:t>Sesija 4: Analiza slučajeva i razmjena iskustava</w:t>
            </w:r>
          </w:p>
        </w:tc>
      </w:tr>
      <w:tr w:rsidR="00166101" w:rsidRPr="001C02B5" w14:paraId="723487E6" w14:textId="77777777" w:rsidTr="005C01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E28847" w14:textId="77777777" w:rsidR="00166101" w:rsidRPr="001C02B5" w:rsidRDefault="00166101" w:rsidP="005C0179">
            <w:pPr>
              <w:spacing w:line="278" w:lineRule="auto"/>
              <w:rPr>
                <w:rFonts w:ascii="Cambria" w:hAnsi="Cambria"/>
                <w:sz w:val="24"/>
                <w:szCs w:val="24"/>
                <w:lang w:val="sr-Latn-ME"/>
              </w:rPr>
            </w:pPr>
            <w:r w:rsidRPr="001C02B5">
              <w:rPr>
                <w:rFonts w:ascii="Cambria" w:hAnsi="Cambria"/>
                <w:sz w:val="24"/>
                <w:szCs w:val="24"/>
                <w:lang w:val="sr-Latn-ME"/>
              </w:rPr>
              <w:t>12:45 – 13:30</w:t>
            </w:r>
          </w:p>
        </w:tc>
        <w:tc>
          <w:tcPr>
            <w:tcW w:w="0" w:type="auto"/>
            <w:vAlign w:val="center"/>
            <w:hideMark/>
          </w:tcPr>
          <w:p w14:paraId="26930BB3" w14:textId="77777777" w:rsidR="00166101" w:rsidRPr="001C02B5" w:rsidRDefault="00166101" w:rsidP="005C0179">
            <w:pPr>
              <w:spacing w:line="278" w:lineRule="auto"/>
              <w:rPr>
                <w:rFonts w:ascii="Cambria" w:hAnsi="Cambria"/>
                <w:sz w:val="24"/>
                <w:szCs w:val="24"/>
                <w:lang w:val="sr-Latn-ME"/>
              </w:rPr>
            </w:pPr>
            <w:r w:rsidRPr="001C02B5">
              <w:rPr>
                <w:rFonts w:ascii="Cambria" w:hAnsi="Cambria"/>
                <w:sz w:val="24"/>
                <w:szCs w:val="24"/>
                <w:lang w:val="sr-Latn-ME"/>
              </w:rPr>
              <w:t>Pauza za ručak</w:t>
            </w:r>
          </w:p>
        </w:tc>
      </w:tr>
      <w:tr w:rsidR="00166101" w:rsidRPr="001C02B5" w14:paraId="1863655A" w14:textId="77777777" w:rsidTr="005C01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4E7365" w14:textId="77777777" w:rsidR="00166101" w:rsidRPr="001C02B5" w:rsidRDefault="00166101" w:rsidP="005C0179">
            <w:pPr>
              <w:spacing w:line="278" w:lineRule="auto"/>
              <w:rPr>
                <w:rFonts w:ascii="Cambria" w:hAnsi="Cambria"/>
                <w:sz w:val="24"/>
                <w:szCs w:val="24"/>
                <w:lang w:val="sr-Latn-ME"/>
              </w:rPr>
            </w:pPr>
            <w:r w:rsidRPr="001C02B5">
              <w:rPr>
                <w:rFonts w:ascii="Cambria" w:hAnsi="Cambria"/>
                <w:sz w:val="24"/>
                <w:szCs w:val="24"/>
                <w:lang w:val="sr-Latn-ME"/>
              </w:rPr>
              <w:t>13:30 – 14:30</w:t>
            </w:r>
          </w:p>
        </w:tc>
        <w:tc>
          <w:tcPr>
            <w:tcW w:w="0" w:type="auto"/>
            <w:vAlign w:val="center"/>
            <w:hideMark/>
          </w:tcPr>
          <w:p w14:paraId="30ADD8D0" w14:textId="77777777" w:rsidR="00166101" w:rsidRPr="001C02B5" w:rsidRDefault="00166101" w:rsidP="005C0179">
            <w:pPr>
              <w:spacing w:line="278" w:lineRule="auto"/>
              <w:rPr>
                <w:rFonts w:ascii="Cambria" w:hAnsi="Cambria"/>
                <w:sz w:val="24"/>
                <w:szCs w:val="24"/>
                <w:lang w:val="sr-Latn-ME"/>
              </w:rPr>
            </w:pPr>
            <w:r w:rsidRPr="001C02B5">
              <w:rPr>
                <w:rFonts w:ascii="Cambria" w:hAnsi="Cambria"/>
                <w:sz w:val="24"/>
                <w:szCs w:val="24"/>
                <w:lang w:val="sr-Latn-ME"/>
              </w:rPr>
              <w:t>Sesija 5: Saradnja sa školom, porodicom i sistemom zaštite</w:t>
            </w:r>
          </w:p>
        </w:tc>
      </w:tr>
      <w:tr w:rsidR="00166101" w:rsidRPr="00166101" w14:paraId="174B9587" w14:textId="77777777" w:rsidTr="005C01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33F39B" w14:textId="77777777" w:rsidR="00166101" w:rsidRPr="001C02B5" w:rsidRDefault="00166101" w:rsidP="005C0179">
            <w:pPr>
              <w:spacing w:line="278" w:lineRule="auto"/>
              <w:rPr>
                <w:rFonts w:ascii="Cambria" w:hAnsi="Cambria"/>
                <w:sz w:val="24"/>
                <w:szCs w:val="24"/>
                <w:lang w:val="sr-Latn-ME"/>
              </w:rPr>
            </w:pPr>
            <w:r w:rsidRPr="001C02B5">
              <w:rPr>
                <w:rFonts w:ascii="Cambria" w:hAnsi="Cambria"/>
                <w:sz w:val="24"/>
                <w:szCs w:val="24"/>
                <w:lang w:val="sr-Latn-ME"/>
              </w:rPr>
              <w:t>14:30 – 15:00</w:t>
            </w:r>
          </w:p>
        </w:tc>
        <w:tc>
          <w:tcPr>
            <w:tcW w:w="0" w:type="auto"/>
            <w:vAlign w:val="center"/>
            <w:hideMark/>
          </w:tcPr>
          <w:p w14:paraId="3C1546D8" w14:textId="77777777" w:rsidR="00166101" w:rsidRPr="001C02B5" w:rsidRDefault="00166101" w:rsidP="005C0179">
            <w:pPr>
              <w:spacing w:line="278" w:lineRule="auto"/>
              <w:rPr>
                <w:rFonts w:ascii="Cambria" w:hAnsi="Cambria"/>
                <w:sz w:val="24"/>
                <w:szCs w:val="24"/>
                <w:lang w:val="sr-Latn-ME"/>
              </w:rPr>
            </w:pPr>
            <w:r w:rsidRPr="001C02B5">
              <w:rPr>
                <w:rFonts w:ascii="Cambria" w:hAnsi="Cambria"/>
                <w:sz w:val="24"/>
                <w:szCs w:val="24"/>
                <w:lang w:val="sr-Latn-ME"/>
              </w:rPr>
              <w:t>Refleksija dana: ključne poruke i individualne lekcije</w:t>
            </w:r>
          </w:p>
        </w:tc>
      </w:tr>
    </w:tbl>
    <w:p w14:paraId="49B41357" w14:textId="77777777" w:rsidR="00166101" w:rsidRPr="001C02B5" w:rsidRDefault="00166101" w:rsidP="00166101">
      <w:pPr>
        <w:spacing w:line="278" w:lineRule="auto"/>
        <w:rPr>
          <w:rFonts w:ascii="Cambria" w:hAnsi="Cambria"/>
          <w:b/>
          <w:bCs/>
          <w:sz w:val="24"/>
          <w:szCs w:val="24"/>
          <w:lang w:val="sr-Latn-ME"/>
        </w:rPr>
      </w:pPr>
      <w:r w:rsidRPr="001C02B5">
        <w:rPr>
          <w:rFonts w:ascii="Cambria" w:hAnsi="Cambria"/>
          <w:b/>
          <w:bCs/>
          <w:sz w:val="24"/>
          <w:szCs w:val="24"/>
          <w:lang w:val="sr-Latn-ME"/>
        </w:rPr>
        <w:t>Dan 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1"/>
        <w:gridCol w:w="7283"/>
      </w:tblGrid>
      <w:tr w:rsidR="00166101" w:rsidRPr="00166101" w14:paraId="21A46B8B" w14:textId="77777777" w:rsidTr="005C01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56CC65" w14:textId="77777777" w:rsidR="00166101" w:rsidRPr="001C02B5" w:rsidRDefault="00166101" w:rsidP="005C0179">
            <w:pPr>
              <w:spacing w:line="278" w:lineRule="auto"/>
              <w:rPr>
                <w:rFonts w:ascii="Cambria" w:hAnsi="Cambria"/>
                <w:sz w:val="24"/>
                <w:szCs w:val="24"/>
                <w:lang w:val="sr-Latn-ME"/>
              </w:rPr>
            </w:pPr>
            <w:r w:rsidRPr="001C02B5">
              <w:rPr>
                <w:rFonts w:ascii="Cambria" w:hAnsi="Cambria"/>
                <w:sz w:val="24"/>
                <w:szCs w:val="24"/>
                <w:lang w:val="sr-Latn-ME"/>
              </w:rPr>
              <w:t>09:00 – 10:00</w:t>
            </w:r>
          </w:p>
        </w:tc>
        <w:tc>
          <w:tcPr>
            <w:tcW w:w="0" w:type="auto"/>
            <w:vAlign w:val="center"/>
            <w:hideMark/>
          </w:tcPr>
          <w:p w14:paraId="48EC05B9" w14:textId="77777777" w:rsidR="00166101" w:rsidRPr="001C02B5" w:rsidRDefault="00166101" w:rsidP="005C0179">
            <w:pPr>
              <w:spacing w:line="278" w:lineRule="auto"/>
              <w:rPr>
                <w:rFonts w:ascii="Cambria" w:hAnsi="Cambria"/>
                <w:sz w:val="24"/>
                <w:szCs w:val="24"/>
                <w:lang w:val="sr-Latn-ME"/>
              </w:rPr>
            </w:pPr>
            <w:r w:rsidRPr="001C02B5">
              <w:rPr>
                <w:rFonts w:ascii="Cambria" w:hAnsi="Cambria"/>
                <w:sz w:val="24"/>
                <w:szCs w:val="24"/>
                <w:lang w:val="sr-Latn-ME"/>
              </w:rPr>
              <w:t>Sesija 6: Komunikacija sa djetetom – trauma-informisani pristup</w:t>
            </w:r>
          </w:p>
        </w:tc>
      </w:tr>
      <w:tr w:rsidR="00166101" w:rsidRPr="001C02B5" w14:paraId="3C3FE41D" w14:textId="77777777" w:rsidTr="005C01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BE6519" w14:textId="77777777" w:rsidR="00166101" w:rsidRPr="001C02B5" w:rsidRDefault="00166101" w:rsidP="005C0179">
            <w:pPr>
              <w:spacing w:line="278" w:lineRule="auto"/>
              <w:rPr>
                <w:rFonts w:ascii="Cambria" w:hAnsi="Cambria"/>
                <w:sz w:val="24"/>
                <w:szCs w:val="24"/>
                <w:lang w:val="sr-Latn-ME"/>
              </w:rPr>
            </w:pPr>
            <w:r w:rsidRPr="001C02B5">
              <w:rPr>
                <w:rFonts w:ascii="Cambria" w:hAnsi="Cambria"/>
                <w:sz w:val="24"/>
                <w:szCs w:val="24"/>
                <w:lang w:val="sr-Latn-ME"/>
              </w:rPr>
              <w:t>10:00 – 11:00</w:t>
            </w:r>
          </w:p>
        </w:tc>
        <w:tc>
          <w:tcPr>
            <w:tcW w:w="0" w:type="auto"/>
            <w:vAlign w:val="center"/>
            <w:hideMark/>
          </w:tcPr>
          <w:p w14:paraId="1239535D" w14:textId="77777777" w:rsidR="00166101" w:rsidRPr="001C02B5" w:rsidRDefault="00166101" w:rsidP="005C0179">
            <w:pPr>
              <w:spacing w:line="278" w:lineRule="auto"/>
              <w:rPr>
                <w:rFonts w:ascii="Cambria" w:hAnsi="Cambria"/>
                <w:sz w:val="24"/>
                <w:szCs w:val="24"/>
                <w:lang w:val="sr-Latn-ME"/>
              </w:rPr>
            </w:pPr>
            <w:r w:rsidRPr="001C02B5">
              <w:rPr>
                <w:rFonts w:ascii="Cambria" w:hAnsi="Cambria"/>
                <w:sz w:val="24"/>
                <w:szCs w:val="24"/>
                <w:lang w:val="sr-Latn-ME"/>
              </w:rPr>
              <w:t>Sesija 7: Planiranje podrške i izrada individualnih sigurnosnih planova</w:t>
            </w:r>
          </w:p>
        </w:tc>
      </w:tr>
      <w:tr w:rsidR="00166101" w:rsidRPr="001C02B5" w14:paraId="24819D04" w14:textId="77777777" w:rsidTr="005C01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1EF164" w14:textId="77777777" w:rsidR="00166101" w:rsidRPr="001C02B5" w:rsidRDefault="00166101" w:rsidP="005C0179">
            <w:pPr>
              <w:spacing w:line="278" w:lineRule="auto"/>
              <w:rPr>
                <w:rFonts w:ascii="Cambria" w:hAnsi="Cambria"/>
                <w:sz w:val="24"/>
                <w:szCs w:val="24"/>
                <w:lang w:val="sr-Latn-ME"/>
              </w:rPr>
            </w:pPr>
            <w:r w:rsidRPr="001C02B5">
              <w:rPr>
                <w:rFonts w:ascii="Cambria" w:hAnsi="Cambria"/>
                <w:sz w:val="24"/>
                <w:szCs w:val="24"/>
                <w:lang w:val="sr-Latn-ME"/>
              </w:rPr>
              <w:t>11:00 – 11:15</w:t>
            </w:r>
          </w:p>
        </w:tc>
        <w:tc>
          <w:tcPr>
            <w:tcW w:w="0" w:type="auto"/>
            <w:vAlign w:val="center"/>
            <w:hideMark/>
          </w:tcPr>
          <w:p w14:paraId="101F86C3" w14:textId="77777777" w:rsidR="00166101" w:rsidRPr="001C02B5" w:rsidRDefault="00166101" w:rsidP="005C0179">
            <w:pPr>
              <w:spacing w:line="278" w:lineRule="auto"/>
              <w:rPr>
                <w:rFonts w:ascii="Cambria" w:hAnsi="Cambria"/>
                <w:sz w:val="24"/>
                <w:szCs w:val="24"/>
                <w:lang w:val="sr-Latn-ME"/>
              </w:rPr>
            </w:pPr>
            <w:r w:rsidRPr="001C02B5">
              <w:rPr>
                <w:rFonts w:ascii="Cambria" w:hAnsi="Cambria"/>
                <w:sz w:val="24"/>
                <w:szCs w:val="24"/>
                <w:lang w:val="sr-Latn-ME"/>
              </w:rPr>
              <w:t>Pauza za kafu</w:t>
            </w:r>
          </w:p>
        </w:tc>
      </w:tr>
      <w:tr w:rsidR="00166101" w:rsidRPr="00166101" w14:paraId="40C2CE7B" w14:textId="77777777" w:rsidTr="005C01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716272" w14:textId="77777777" w:rsidR="00166101" w:rsidRPr="001C02B5" w:rsidRDefault="00166101" w:rsidP="005C0179">
            <w:pPr>
              <w:spacing w:line="278" w:lineRule="auto"/>
              <w:rPr>
                <w:rFonts w:ascii="Cambria" w:hAnsi="Cambria"/>
                <w:sz w:val="24"/>
                <w:szCs w:val="24"/>
                <w:lang w:val="sr-Latn-ME"/>
              </w:rPr>
            </w:pPr>
            <w:r w:rsidRPr="001C02B5">
              <w:rPr>
                <w:rFonts w:ascii="Cambria" w:hAnsi="Cambria"/>
                <w:sz w:val="24"/>
                <w:szCs w:val="24"/>
                <w:lang w:val="sr-Latn-ME"/>
              </w:rPr>
              <w:t>11:15 – 12:15</w:t>
            </w:r>
          </w:p>
        </w:tc>
        <w:tc>
          <w:tcPr>
            <w:tcW w:w="0" w:type="auto"/>
            <w:vAlign w:val="center"/>
            <w:hideMark/>
          </w:tcPr>
          <w:p w14:paraId="67DA6789" w14:textId="77777777" w:rsidR="00166101" w:rsidRPr="001C02B5" w:rsidRDefault="00166101" w:rsidP="005C0179">
            <w:pPr>
              <w:spacing w:line="278" w:lineRule="auto"/>
              <w:rPr>
                <w:rFonts w:ascii="Cambria" w:hAnsi="Cambria"/>
                <w:color w:val="EE0000"/>
                <w:sz w:val="24"/>
                <w:szCs w:val="24"/>
                <w:lang w:val="sr-Latn-ME"/>
              </w:rPr>
            </w:pPr>
            <w:r w:rsidRPr="001C02B5">
              <w:rPr>
                <w:rFonts w:ascii="Cambria" w:hAnsi="Cambria"/>
                <w:sz w:val="24"/>
                <w:szCs w:val="24"/>
                <w:lang w:val="sr-Latn-ME"/>
              </w:rPr>
              <w:t>Sesija 8: Etičke dileme u radu sa djecom koja svjedoci ili žrtve nasilja</w:t>
            </w:r>
          </w:p>
        </w:tc>
      </w:tr>
      <w:tr w:rsidR="00166101" w:rsidRPr="00166101" w14:paraId="10DCEFB8" w14:textId="77777777" w:rsidTr="005C01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782B1D" w14:textId="77777777" w:rsidR="00166101" w:rsidRPr="001C02B5" w:rsidRDefault="00166101" w:rsidP="005C0179">
            <w:pPr>
              <w:spacing w:line="278" w:lineRule="auto"/>
              <w:rPr>
                <w:rFonts w:ascii="Cambria" w:hAnsi="Cambria"/>
                <w:sz w:val="24"/>
                <w:szCs w:val="24"/>
                <w:lang w:val="sr-Latn-ME"/>
              </w:rPr>
            </w:pPr>
            <w:r w:rsidRPr="001C02B5">
              <w:rPr>
                <w:rFonts w:ascii="Cambria" w:hAnsi="Cambria"/>
                <w:sz w:val="24"/>
                <w:szCs w:val="24"/>
                <w:lang w:val="sr-Latn-ME"/>
              </w:rPr>
              <w:t>12:15 – 13:00</w:t>
            </w:r>
          </w:p>
        </w:tc>
        <w:tc>
          <w:tcPr>
            <w:tcW w:w="0" w:type="auto"/>
            <w:vAlign w:val="center"/>
            <w:hideMark/>
          </w:tcPr>
          <w:p w14:paraId="791AB69F" w14:textId="77777777" w:rsidR="00166101" w:rsidRPr="001C02B5" w:rsidRDefault="00166101" w:rsidP="005C0179">
            <w:pPr>
              <w:spacing w:line="278" w:lineRule="auto"/>
              <w:rPr>
                <w:rFonts w:ascii="Cambria" w:hAnsi="Cambria"/>
                <w:sz w:val="24"/>
                <w:szCs w:val="24"/>
                <w:lang w:val="sr-Latn-ME"/>
              </w:rPr>
            </w:pPr>
            <w:r w:rsidRPr="001C02B5">
              <w:rPr>
                <w:rFonts w:ascii="Cambria" w:hAnsi="Cambria"/>
                <w:sz w:val="24"/>
                <w:szCs w:val="24"/>
                <w:lang w:val="sr-Latn-ME"/>
              </w:rPr>
              <w:t>Sesija 9: Primjena znanja u praksi</w:t>
            </w:r>
          </w:p>
        </w:tc>
      </w:tr>
      <w:tr w:rsidR="00166101" w:rsidRPr="001C02B5" w14:paraId="5570F13B" w14:textId="77777777" w:rsidTr="005C01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E5265C" w14:textId="77777777" w:rsidR="00166101" w:rsidRPr="001C02B5" w:rsidRDefault="00166101" w:rsidP="005C0179">
            <w:pPr>
              <w:spacing w:line="278" w:lineRule="auto"/>
              <w:rPr>
                <w:rFonts w:ascii="Cambria" w:hAnsi="Cambria"/>
                <w:sz w:val="24"/>
                <w:szCs w:val="24"/>
                <w:lang w:val="sr-Latn-ME"/>
              </w:rPr>
            </w:pPr>
            <w:r w:rsidRPr="001C02B5">
              <w:rPr>
                <w:rFonts w:ascii="Cambria" w:hAnsi="Cambria"/>
                <w:sz w:val="24"/>
                <w:szCs w:val="24"/>
                <w:lang w:val="sr-Latn-ME"/>
              </w:rPr>
              <w:t>13:00 – 13:45</w:t>
            </w:r>
          </w:p>
        </w:tc>
        <w:tc>
          <w:tcPr>
            <w:tcW w:w="0" w:type="auto"/>
            <w:vAlign w:val="center"/>
            <w:hideMark/>
          </w:tcPr>
          <w:p w14:paraId="1FFD59F6" w14:textId="77777777" w:rsidR="00166101" w:rsidRPr="001C02B5" w:rsidRDefault="00166101" w:rsidP="005C0179">
            <w:pPr>
              <w:spacing w:line="278" w:lineRule="auto"/>
              <w:rPr>
                <w:rFonts w:ascii="Cambria" w:hAnsi="Cambria"/>
                <w:sz w:val="24"/>
                <w:szCs w:val="24"/>
                <w:lang w:val="sr-Latn-ME"/>
              </w:rPr>
            </w:pPr>
            <w:r w:rsidRPr="001C02B5">
              <w:rPr>
                <w:rFonts w:ascii="Cambria" w:hAnsi="Cambria"/>
                <w:sz w:val="24"/>
                <w:szCs w:val="24"/>
                <w:lang w:val="sr-Latn-ME"/>
              </w:rPr>
              <w:t>Pauza za ručak</w:t>
            </w:r>
          </w:p>
        </w:tc>
      </w:tr>
      <w:tr w:rsidR="00166101" w:rsidRPr="00166101" w14:paraId="3B4A17A4" w14:textId="77777777" w:rsidTr="005C01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E34D7B" w14:textId="77777777" w:rsidR="00166101" w:rsidRPr="001C02B5" w:rsidRDefault="00166101" w:rsidP="005C0179">
            <w:pPr>
              <w:spacing w:line="278" w:lineRule="auto"/>
              <w:rPr>
                <w:rFonts w:ascii="Cambria" w:hAnsi="Cambria"/>
                <w:sz w:val="24"/>
                <w:szCs w:val="24"/>
                <w:lang w:val="sr-Latn-ME"/>
              </w:rPr>
            </w:pPr>
            <w:r w:rsidRPr="001C02B5">
              <w:rPr>
                <w:rFonts w:ascii="Cambria" w:hAnsi="Cambria"/>
                <w:sz w:val="24"/>
                <w:szCs w:val="24"/>
                <w:lang w:val="sr-Latn-ME"/>
              </w:rPr>
              <w:t>13:45 – 14:30</w:t>
            </w:r>
          </w:p>
        </w:tc>
        <w:tc>
          <w:tcPr>
            <w:tcW w:w="0" w:type="auto"/>
            <w:vAlign w:val="center"/>
            <w:hideMark/>
          </w:tcPr>
          <w:p w14:paraId="73205AD8" w14:textId="77777777" w:rsidR="00166101" w:rsidRPr="001C02B5" w:rsidRDefault="00166101" w:rsidP="005C0179">
            <w:pPr>
              <w:spacing w:line="278" w:lineRule="auto"/>
              <w:rPr>
                <w:rFonts w:ascii="Cambria" w:hAnsi="Cambria"/>
                <w:sz w:val="24"/>
                <w:szCs w:val="24"/>
                <w:lang w:val="sr-Latn-ME"/>
              </w:rPr>
            </w:pPr>
            <w:r>
              <w:rPr>
                <w:rFonts w:ascii="Cambria" w:hAnsi="Cambria"/>
                <w:sz w:val="24"/>
                <w:szCs w:val="24"/>
                <w:lang w:val="sr-Latn-ME"/>
              </w:rPr>
              <w:t xml:space="preserve">Sesija 10: </w:t>
            </w:r>
            <w:r w:rsidRPr="001C02B5">
              <w:rPr>
                <w:rFonts w:ascii="Cambria" w:hAnsi="Cambria"/>
                <w:sz w:val="24"/>
                <w:szCs w:val="24"/>
                <w:lang w:val="sr-Latn-ME"/>
              </w:rPr>
              <w:t xml:space="preserve">Grupna diskusija, evaluacija i zaključci </w:t>
            </w:r>
          </w:p>
        </w:tc>
      </w:tr>
      <w:tr w:rsidR="00166101" w:rsidRPr="00166101" w14:paraId="5C2311D1" w14:textId="77777777" w:rsidTr="005C01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79BC22" w14:textId="77777777" w:rsidR="00166101" w:rsidRPr="001C02B5" w:rsidRDefault="00166101" w:rsidP="005C0179">
            <w:pPr>
              <w:spacing w:line="278" w:lineRule="auto"/>
              <w:rPr>
                <w:rFonts w:ascii="Cambria" w:hAnsi="Cambria"/>
                <w:sz w:val="24"/>
                <w:szCs w:val="24"/>
                <w:lang w:val="sr-Latn-ME"/>
              </w:rPr>
            </w:pPr>
            <w:r w:rsidRPr="001C02B5">
              <w:rPr>
                <w:rFonts w:ascii="Cambria" w:hAnsi="Cambria"/>
                <w:sz w:val="24"/>
                <w:szCs w:val="24"/>
                <w:lang w:val="sr-Latn-ME"/>
              </w:rPr>
              <w:t>14:30 – 15:00</w:t>
            </w:r>
          </w:p>
        </w:tc>
        <w:tc>
          <w:tcPr>
            <w:tcW w:w="0" w:type="auto"/>
            <w:vAlign w:val="center"/>
            <w:hideMark/>
          </w:tcPr>
          <w:p w14:paraId="6D3317C0" w14:textId="77777777" w:rsidR="00166101" w:rsidRPr="001C02B5" w:rsidRDefault="00166101" w:rsidP="005C0179">
            <w:pPr>
              <w:spacing w:line="278" w:lineRule="auto"/>
              <w:rPr>
                <w:rFonts w:ascii="Cambria" w:hAnsi="Cambria"/>
                <w:sz w:val="24"/>
                <w:szCs w:val="24"/>
                <w:lang w:val="sr-Latn-ME"/>
              </w:rPr>
            </w:pPr>
            <w:r w:rsidRPr="001C02B5">
              <w:rPr>
                <w:rFonts w:ascii="Cambria" w:hAnsi="Cambria"/>
                <w:sz w:val="24"/>
                <w:szCs w:val="24"/>
                <w:lang w:val="sr-Latn-ME"/>
              </w:rPr>
              <w:t>Zatvaranje programa i osvrt na buduću primjenu naučenog</w:t>
            </w:r>
          </w:p>
        </w:tc>
      </w:tr>
    </w:tbl>
    <w:p w14:paraId="267D22F1" w14:textId="77777777" w:rsidR="00452297" w:rsidRPr="00166101" w:rsidRDefault="00452297">
      <w:pPr>
        <w:rPr>
          <w:lang w:val="pl-PL"/>
        </w:rPr>
      </w:pPr>
    </w:p>
    <w:sectPr w:rsidR="00452297" w:rsidRPr="001661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101"/>
    <w:rsid w:val="00166101"/>
    <w:rsid w:val="00196C20"/>
    <w:rsid w:val="001C024F"/>
    <w:rsid w:val="003549B1"/>
    <w:rsid w:val="00452297"/>
    <w:rsid w:val="00BB353B"/>
    <w:rsid w:val="00BF5563"/>
    <w:rsid w:val="00D5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38053"/>
  <w15:chartTrackingRefBased/>
  <w15:docId w15:val="{C72A67FE-D7F2-4B2E-99EF-93EECAB9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10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610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10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10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10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10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10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10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10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10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1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1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1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1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1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1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1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1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1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66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10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66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10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661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10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661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1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1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1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rascanin</dc:creator>
  <cp:keywords/>
  <dc:description/>
  <cp:lastModifiedBy>ivana rascanin</cp:lastModifiedBy>
  <cp:revision>1</cp:revision>
  <dcterms:created xsi:type="dcterms:W3CDTF">2026-02-23T12:28:00Z</dcterms:created>
  <dcterms:modified xsi:type="dcterms:W3CDTF">2026-02-23T12:28:00Z</dcterms:modified>
</cp:coreProperties>
</file>