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5A97B" w14:textId="6514C880" w:rsidR="00DA6802" w:rsidRDefault="00DA6802" w:rsidP="00DB0D68">
      <w:pPr>
        <w:pStyle w:val="Default"/>
        <w:tabs>
          <w:tab w:val="left" w:pos="4350"/>
        </w:tabs>
        <w:rPr>
          <w:rFonts w:ascii="Calibri Light" w:hAnsi="Calibri Light" w:cs="Calibri Light"/>
          <w:b/>
          <w:bCs/>
          <w:sz w:val="32"/>
        </w:rPr>
      </w:pPr>
    </w:p>
    <w:p w14:paraId="515F6F3E" w14:textId="77777777" w:rsidR="003E2409" w:rsidRDefault="003E2409" w:rsidP="00366FB9">
      <w:pPr>
        <w:pStyle w:val="Default"/>
        <w:ind w:left="720" w:firstLine="720"/>
        <w:jc w:val="center"/>
        <w:rPr>
          <w:rFonts w:ascii="Calibri Light" w:hAnsi="Calibri Light" w:cs="Calibri Light"/>
          <w:b/>
          <w:bCs/>
          <w:sz w:val="32"/>
        </w:rPr>
      </w:pPr>
    </w:p>
    <w:p w14:paraId="65A86500" w14:textId="77777777" w:rsidR="00DB0D68" w:rsidRPr="00DB0D68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B0D68">
        <w:rPr>
          <w:rFonts w:ascii="Times New Roman" w:hAnsi="Times New Roman" w:cs="Times New Roman"/>
          <w:sz w:val="26"/>
          <w:szCs w:val="26"/>
          <w:lang w:val="sr-Latn-ME"/>
        </w:rPr>
        <w:t>MEHANIZMI PREPOZNAVANJA I ZBRINJAVANJA DJECE ZATEČENE U</w:t>
      </w:r>
    </w:p>
    <w:p w14:paraId="08379A21" w14:textId="77777777" w:rsidR="00DB0D68" w:rsidRPr="00DB0D68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B0D68">
        <w:rPr>
          <w:rFonts w:ascii="Times New Roman" w:hAnsi="Times New Roman" w:cs="Times New Roman"/>
          <w:sz w:val="26"/>
          <w:szCs w:val="26"/>
          <w:lang w:val="sr-Latn-ME"/>
        </w:rPr>
        <w:t>PROSJAČENJU ILI ŽIVOTU I RADU NA ULICI KAO OBLIKU NASILJA NAD</w:t>
      </w:r>
    </w:p>
    <w:p w14:paraId="78F8D9B3" w14:textId="07BFD32B" w:rsidR="00B95794" w:rsidRPr="00B95794" w:rsidRDefault="00DB0D68" w:rsidP="00DB0D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>
        <w:rPr>
          <w:rFonts w:ascii="Times New Roman" w:hAnsi="Times New Roman" w:cs="Times New Roman"/>
          <w:sz w:val="26"/>
          <w:szCs w:val="26"/>
          <w:lang w:val="sr-Latn-ME"/>
        </w:rPr>
        <w:t>DJECOM</w:t>
      </w:r>
    </w:p>
    <w:p w14:paraId="54AA9D9B" w14:textId="7C5A07DD" w:rsidR="00BC1293" w:rsidRPr="00B95794" w:rsidRDefault="00BC1293" w:rsidP="00DA6802">
      <w:pPr>
        <w:spacing w:after="0" w:line="240" w:lineRule="auto"/>
        <w:jc w:val="center"/>
        <w:rPr>
          <w:rFonts w:cstheme="minorHAnsi"/>
          <w:sz w:val="26"/>
          <w:szCs w:val="26"/>
          <w:u w:val="single"/>
          <w:lang w:val="sr-Latn-ME"/>
        </w:rPr>
      </w:pPr>
      <w:r>
        <w:rPr>
          <w:rFonts w:cstheme="minorHAnsi"/>
          <w:sz w:val="26"/>
          <w:szCs w:val="26"/>
          <w:u w:val="single"/>
          <w:lang w:val="sr-Latn-ME"/>
        </w:rPr>
        <w:t>Zavod za dječju i socijalnu zaštitu-Podgorica</w:t>
      </w:r>
    </w:p>
    <w:p w14:paraId="7091620C" w14:textId="266334F1" w:rsidR="00DE338A" w:rsidRPr="00DA6802" w:rsidRDefault="001C351E" w:rsidP="005339B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sr-Latn-ME"/>
        </w:rPr>
      </w:pPr>
      <w:r>
        <w:rPr>
          <w:rFonts w:asciiTheme="majorHAnsi" w:hAnsiTheme="majorHAnsi" w:cstheme="majorHAnsi"/>
          <w:sz w:val="24"/>
          <w:szCs w:val="24"/>
          <w:lang w:val="sr-Latn-ME"/>
        </w:rPr>
        <w:t>18.03.2026</w:t>
      </w:r>
    </w:p>
    <w:p w14:paraId="608794A1" w14:textId="77777777" w:rsidR="00DA6802" w:rsidRPr="00FE30E0" w:rsidRDefault="00DA6802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FC61EB" w:rsidRPr="00FE30E0" w14:paraId="74F2CC76" w14:textId="77777777" w:rsidTr="00B95794">
        <w:tc>
          <w:tcPr>
            <w:tcW w:w="10031" w:type="dxa"/>
            <w:gridSpan w:val="2"/>
            <w:shd w:val="clear" w:color="auto" w:fill="5B9BD5" w:themeFill="accent1"/>
          </w:tcPr>
          <w:p w14:paraId="748A33D1" w14:textId="32D45D40" w:rsidR="00FC61EB" w:rsidRPr="00FE30E0" w:rsidRDefault="00FC61EB" w:rsidP="00B95794">
            <w:pPr>
              <w:tabs>
                <w:tab w:val="left" w:pos="3210"/>
              </w:tabs>
              <w:spacing w:line="240" w:lineRule="auto"/>
              <w:rPr>
                <w:rFonts w:cstheme="minorHAnsi"/>
                <w:sz w:val="26"/>
                <w:szCs w:val="26"/>
                <w:lang w:val="sr-Latn-ME"/>
              </w:rPr>
            </w:pPr>
            <w:r w:rsidRPr="00DA6802"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>I DAN</w:t>
            </w:r>
            <w:r w:rsidR="00B95794">
              <w:rPr>
                <w:rFonts w:cstheme="minorHAnsi"/>
                <w:color w:val="FFFFFF" w:themeColor="background1"/>
                <w:sz w:val="26"/>
                <w:szCs w:val="26"/>
                <w:lang w:val="sr-Latn-ME"/>
              </w:rPr>
              <w:tab/>
            </w:r>
          </w:p>
        </w:tc>
      </w:tr>
      <w:tr w:rsidR="003A712F" w:rsidRPr="00FE30E0" w14:paraId="3144B694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219ACEAB" w14:textId="6236BF30" w:rsidR="003A712F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3A712F" w:rsidRPr="00FE30E0">
              <w:rPr>
                <w:rFonts w:cstheme="minorHAnsi"/>
                <w:sz w:val="26"/>
                <w:szCs w:val="26"/>
                <w:lang w:val="sr-Latn-ME"/>
              </w:rPr>
              <w:t>.00-</w:t>
            </w: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3A712F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>
              <w:rPr>
                <w:rFonts w:cstheme="minorHAnsi"/>
                <w:sz w:val="26"/>
                <w:szCs w:val="26"/>
                <w:lang w:val="sr-Latn-ME"/>
              </w:rPr>
              <w:t>15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9EF02A2" w14:textId="6AB1D2C9" w:rsidR="003A712F" w:rsidRPr="000317D6" w:rsidRDefault="00B95794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Uvodno obraćanje, predstavljanje programa, učesnika, očekivanja</w:t>
            </w:r>
          </w:p>
        </w:tc>
      </w:tr>
      <w:tr w:rsidR="00154098" w:rsidRPr="00FE30E0" w14:paraId="6EC89B8A" w14:textId="77777777" w:rsidTr="000317D6">
        <w:trPr>
          <w:trHeight w:val="487"/>
        </w:trPr>
        <w:tc>
          <w:tcPr>
            <w:tcW w:w="2093" w:type="dxa"/>
            <w:shd w:val="clear" w:color="auto" w:fill="F2F2F2" w:themeFill="background1" w:themeFillShade="F2"/>
          </w:tcPr>
          <w:p w14:paraId="0A0524E3" w14:textId="2821C354" w:rsidR="00154098" w:rsidRDefault="00977701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09.15-9.45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0264C43A" w14:textId="400AF153" w:rsidR="00154098" w:rsidRDefault="00154098" w:rsidP="003A712F">
            <w:pPr>
              <w:spacing w:line="240" w:lineRule="auto"/>
              <w:jc w:val="both"/>
              <w:rPr>
                <w:rFonts w:cstheme="minorHAnsi"/>
                <w:i/>
                <w:sz w:val="25"/>
                <w:szCs w:val="25"/>
                <w:lang w:val="sr-Latn-ME"/>
              </w:rPr>
            </w:pPr>
            <w:r>
              <w:rPr>
                <w:rFonts w:cstheme="minorHAnsi"/>
                <w:i/>
                <w:sz w:val="25"/>
                <w:szCs w:val="25"/>
                <w:lang w:val="sr-Latn-ME"/>
              </w:rPr>
              <w:t>Ulazni test</w:t>
            </w:r>
          </w:p>
        </w:tc>
      </w:tr>
      <w:tr w:rsidR="00970725" w:rsidRPr="00FE30E0" w14:paraId="6197B7A4" w14:textId="77777777" w:rsidTr="003A712F">
        <w:trPr>
          <w:trHeight w:val="487"/>
        </w:trPr>
        <w:tc>
          <w:tcPr>
            <w:tcW w:w="2093" w:type="dxa"/>
          </w:tcPr>
          <w:p w14:paraId="4E9C7B86" w14:textId="30BC144C" w:rsidR="00970725" w:rsidRPr="00FE30E0" w:rsidRDefault="00B95794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09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45</w:t>
            </w:r>
            <w:r w:rsidR="00DB4C9F">
              <w:rPr>
                <w:rFonts w:cstheme="minorHAnsi"/>
                <w:sz w:val="26"/>
                <w:szCs w:val="26"/>
                <w:lang w:val="sr-Latn-ME"/>
              </w:rPr>
              <w:t>-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>11:15 (90 minuta)</w:t>
            </w:r>
          </w:p>
        </w:tc>
        <w:tc>
          <w:tcPr>
            <w:tcW w:w="7938" w:type="dxa"/>
          </w:tcPr>
          <w:p w14:paraId="504C6FCF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Osnovni pojam prosjačenja djece i odraslih, prisilni i šetni rad djece na</w:t>
            </w:r>
          </w:p>
          <w:p w14:paraId="1F6A26BA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ulici (sociološki, etiološki i fenomenološki okvir)</w:t>
            </w:r>
          </w:p>
          <w:p w14:paraId="465C6ED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Kratka didaktička igrica („Učesnici o prosjačenju“) ;</w:t>
            </w:r>
          </w:p>
          <w:p w14:paraId="6314C33C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Pojam i karakteristike prosjačenja, prosjačenja od strane djece (pojam i</w:t>
            </w:r>
          </w:p>
          <w:p w14:paraId="2E92B72E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pojavni oblici prosjačenja od strane djece, prisilni i štetni dječji rad, eksploatacija</w:t>
            </w:r>
          </w:p>
          <w:p w14:paraId="4D8A262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djece, fenomenologija i etiologija prosjačenja od strane djece, ključni uzroci</w:t>
            </w:r>
          </w:p>
          <w:p w14:paraId="47E62964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prosjačenja kod pripadnika/ca Roma i Egipćana, barijere u borbi za suzbijanje</w:t>
            </w:r>
          </w:p>
          <w:p w14:paraId="63CEB3E6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prosjačenja, predlog mjera za suzbijanje dječjeg prosjačenja;</w:t>
            </w:r>
          </w:p>
          <w:p w14:paraId="0BD85ED7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Postupak identifikacije djece koja su uključena u život i rad na ulici;</w:t>
            </w:r>
          </w:p>
          <w:p w14:paraId="06BB213F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Uzroci i oblici radne eksploatacije djece;</w:t>
            </w:r>
          </w:p>
          <w:p w14:paraId="53F717C5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Indikatori prepoznavanja djece žrtava radne eksploatacije;</w:t>
            </w:r>
          </w:p>
          <w:p w14:paraId="4957CF03" w14:textId="77777777" w:rsidR="00DB0D68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• Znanja i stavovi prema djeci uključenoj u rad i život na ulici u Crnoj Gori –</w:t>
            </w:r>
          </w:p>
          <w:p w14:paraId="643BB4E6" w14:textId="48AD75E3" w:rsidR="00970725" w:rsidRPr="00DB0D68" w:rsidRDefault="00DB0D68" w:rsidP="00DB0D68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sz w:val="25"/>
                <w:szCs w:val="25"/>
                <w:lang w:val="sr-Latn-ME"/>
              </w:rPr>
              <w:t>kriminološki aspekt iz zemalja okruženja;</w:t>
            </w:r>
          </w:p>
        </w:tc>
      </w:tr>
      <w:tr w:rsidR="005339B8" w:rsidRPr="00FE30E0" w14:paraId="6D93C752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341D084F" w14:textId="48B884E7" w:rsidR="005339B8" w:rsidRPr="00DB0D68" w:rsidRDefault="00DB0D68" w:rsidP="005339B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DB0D68">
              <w:rPr>
                <w:rFonts w:cstheme="minorHAnsi"/>
                <w:sz w:val="26"/>
                <w:szCs w:val="26"/>
                <w:lang w:val="sr-Latn-ME"/>
              </w:rPr>
              <w:t>11:15-11:30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8D48F8C" w14:textId="29DB142B" w:rsidR="005339B8" w:rsidRPr="00DB0D68" w:rsidRDefault="0053620D" w:rsidP="0053620D">
            <w:pPr>
              <w:spacing w:line="240" w:lineRule="auto"/>
              <w:jc w:val="center"/>
              <w:rPr>
                <w:rFonts w:cstheme="minorHAnsi"/>
                <w:i/>
                <w:sz w:val="25"/>
                <w:szCs w:val="25"/>
                <w:lang w:val="sr-Latn-ME"/>
              </w:rPr>
            </w:pPr>
            <w:r w:rsidRPr="00DB0D68">
              <w:rPr>
                <w:rFonts w:cstheme="minorHAnsi"/>
                <w:i/>
                <w:sz w:val="25"/>
                <w:szCs w:val="25"/>
                <w:lang w:val="sr-Latn-ME"/>
              </w:rPr>
              <w:t>PAUZA</w:t>
            </w:r>
          </w:p>
        </w:tc>
      </w:tr>
      <w:tr w:rsidR="007C4550" w:rsidRPr="00FE30E0" w14:paraId="5A2248F4" w14:textId="77777777" w:rsidTr="00FC61EB">
        <w:tc>
          <w:tcPr>
            <w:tcW w:w="2093" w:type="dxa"/>
          </w:tcPr>
          <w:p w14:paraId="59529058" w14:textId="7FCF2E35" w:rsidR="007C4550" w:rsidRPr="00FE30E0" w:rsidRDefault="00DB0D68" w:rsidP="003C39E0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11:30-12:30 (60 minuta)</w:t>
            </w:r>
          </w:p>
        </w:tc>
        <w:tc>
          <w:tcPr>
            <w:tcW w:w="7938" w:type="dxa"/>
          </w:tcPr>
          <w:p w14:paraId="4F786E0A" w14:textId="1ACC5040" w:rsidR="007C4550" w:rsidRPr="0053620D" w:rsidRDefault="004C6F1F" w:rsidP="004C6F1F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4C6F1F">
              <w:rPr>
                <w:rFonts w:cstheme="minorHAnsi"/>
                <w:b/>
                <w:sz w:val="25"/>
                <w:szCs w:val="25"/>
                <w:lang w:val="sr-Latn-ME"/>
              </w:rPr>
              <w:t xml:space="preserve">Praktične vježbe i rad na slučajevima – uvodna priprema- diskusija- tabelarni prikaz komponenti- funkcionalne veze </w:t>
            </w:r>
          </w:p>
        </w:tc>
      </w:tr>
      <w:tr w:rsidR="00DE338A" w:rsidRPr="00FE30E0" w14:paraId="74BB0F78" w14:textId="77777777" w:rsidTr="00FC61EB">
        <w:tc>
          <w:tcPr>
            <w:tcW w:w="2093" w:type="dxa"/>
          </w:tcPr>
          <w:p w14:paraId="705591E1" w14:textId="7B4CBA39" w:rsidR="00DE338A" w:rsidRPr="00FE30E0" w:rsidRDefault="00DB0D68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12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.30</w:t>
            </w:r>
            <w:r>
              <w:rPr>
                <w:rFonts w:cstheme="minorHAnsi"/>
                <w:sz w:val="26"/>
                <w:szCs w:val="26"/>
                <w:lang w:val="sr-Latn-ME"/>
              </w:rPr>
              <w:t>-12</w:t>
            </w:r>
            <w:r w:rsidR="00154098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45</w:t>
            </w:r>
          </w:p>
        </w:tc>
        <w:tc>
          <w:tcPr>
            <w:tcW w:w="7938" w:type="dxa"/>
          </w:tcPr>
          <w:p w14:paraId="1DCA4B64" w14:textId="500AE8EE" w:rsidR="007C4550" w:rsidRPr="00EF5BAB" w:rsidRDefault="005D3EF6" w:rsidP="0053620D">
            <w:pPr>
              <w:spacing w:line="240" w:lineRule="auto"/>
              <w:jc w:val="center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sz w:val="25"/>
                <w:szCs w:val="25"/>
                <w:lang w:val="sr-Latn-ME"/>
              </w:rPr>
              <w:t>PAUZA</w:t>
            </w:r>
          </w:p>
        </w:tc>
      </w:tr>
      <w:tr w:rsidR="0053620D" w:rsidRPr="00FE30E0" w14:paraId="2E3ABE1A" w14:textId="77777777" w:rsidTr="00FC61EB">
        <w:tc>
          <w:tcPr>
            <w:tcW w:w="2093" w:type="dxa"/>
          </w:tcPr>
          <w:p w14:paraId="754CCD46" w14:textId="7A824071" w:rsidR="0053620D" w:rsidRDefault="00DB0D68" w:rsidP="00DE338A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12</w:t>
            </w:r>
            <w:r w:rsidR="00977701">
              <w:rPr>
                <w:rFonts w:cstheme="minorHAnsi"/>
                <w:sz w:val="26"/>
                <w:szCs w:val="26"/>
                <w:lang w:val="sr-Latn-ME"/>
              </w:rPr>
              <w:t>.45</w:t>
            </w:r>
            <w:r w:rsidR="0053620D">
              <w:rPr>
                <w:rFonts w:cstheme="minorHAnsi"/>
                <w:sz w:val="26"/>
                <w:szCs w:val="26"/>
                <w:lang w:val="sr-Latn-ME"/>
              </w:rPr>
              <w:t>-</w:t>
            </w:r>
            <w:r>
              <w:rPr>
                <w:rFonts w:cstheme="minorHAnsi"/>
                <w:sz w:val="26"/>
                <w:szCs w:val="26"/>
                <w:lang w:val="sr-Latn-ME"/>
              </w:rPr>
              <w:t>13-45(60 minuta)</w:t>
            </w:r>
          </w:p>
        </w:tc>
        <w:tc>
          <w:tcPr>
            <w:tcW w:w="7938" w:type="dxa"/>
          </w:tcPr>
          <w:p w14:paraId="1E6BF24A" w14:textId="7813AF30" w:rsidR="0053620D" w:rsidRPr="0053620D" w:rsidRDefault="0053620D" w:rsidP="0053620D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 w:rsidRPr="0053620D">
              <w:rPr>
                <w:rFonts w:cstheme="minorHAnsi"/>
                <w:b/>
                <w:sz w:val="25"/>
                <w:szCs w:val="25"/>
                <w:lang w:val="sr-Latn-ME"/>
              </w:rPr>
              <w:t>Osnovni postupci u radu sa djetetom i porodicom, kroz primjer rada u Dnevnom Centru za djecu i porodicu</w:t>
            </w: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 </w:t>
            </w:r>
            <w:r>
              <w:rPr>
                <w:rFonts w:cstheme="minorHAnsi"/>
                <w:sz w:val="25"/>
                <w:szCs w:val="25"/>
                <w:lang w:val="sr-Latn-ME"/>
              </w:rPr>
              <w:t xml:space="preserve">– osnovni postupci u radu sa djetetom koje živi i/ili radi na ulici i njegovom porodicom,- faze postupanja-indikatori za procjenu, </w:t>
            </w:r>
            <w:r w:rsidR="001B240B">
              <w:rPr>
                <w:rFonts w:cstheme="minorHAnsi"/>
                <w:sz w:val="25"/>
                <w:szCs w:val="25"/>
                <w:lang w:val="sr-Latn-ME"/>
              </w:rPr>
              <w:t xml:space="preserve">Metodi rada- PPP- Kratka vježba </w:t>
            </w:r>
          </w:p>
        </w:tc>
      </w:tr>
      <w:tr w:rsidR="007C1111" w:rsidRPr="00FE30E0" w14:paraId="7CE4ECD6" w14:textId="77777777" w:rsidTr="000317D6">
        <w:trPr>
          <w:trHeight w:val="651"/>
        </w:trPr>
        <w:tc>
          <w:tcPr>
            <w:tcW w:w="2093" w:type="dxa"/>
            <w:tcBorders>
              <w:bottom w:val="single" w:sz="4" w:space="0" w:color="auto"/>
            </w:tcBorders>
          </w:tcPr>
          <w:p w14:paraId="5D11941E" w14:textId="39164D8C" w:rsidR="007C1111" w:rsidRPr="00FE30E0" w:rsidRDefault="00DB0D68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13.45</w:t>
            </w:r>
            <w:r w:rsidR="007C1111" w:rsidRPr="00FE30E0">
              <w:rPr>
                <w:rFonts w:cstheme="minorHAnsi"/>
                <w:sz w:val="26"/>
                <w:szCs w:val="26"/>
                <w:lang w:val="sr-Latn-ME"/>
              </w:rPr>
              <w:t>-1</w:t>
            </w:r>
            <w:r>
              <w:rPr>
                <w:rFonts w:cstheme="minorHAnsi"/>
                <w:sz w:val="26"/>
                <w:szCs w:val="26"/>
                <w:lang w:val="sr-Latn-ME"/>
              </w:rPr>
              <w:t>4</w:t>
            </w:r>
            <w:r w:rsidR="007C1111"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>
              <w:rPr>
                <w:rFonts w:cstheme="minorHAnsi"/>
                <w:sz w:val="26"/>
                <w:szCs w:val="26"/>
                <w:lang w:val="sr-Latn-ME"/>
              </w:rPr>
              <w:t>30 (45 minuta)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66C1EC4" w14:textId="4DB866F6" w:rsidR="007C1111" w:rsidRPr="001B240B" w:rsidRDefault="001B240B" w:rsidP="007C1111">
            <w:pPr>
              <w:spacing w:line="240" w:lineRule="auto"/>
              <w:jc w:val="both"/>
              <w:rPr>
                <w:rFonts w:cstheme="minorHAnsi"/>
                <w:sz w:val="25"/>
                <w:szCs w:val="25"/>
                <w:lang w:val="sr-Latn-ME"/>
              </w:rPr>
            </w:pPr>
            <w:r>
              <w:rPr>
                <w:rFonts w:cstheme="minorHAnsi"/>
                <w:b/>
                <w:sz w:val="25"/>
                <w:szCs w:val="25"/>
                <w:lang w:val="sr-Latn-ME"/>
              </w:rPr>
              <w:t xml:space="preserve">Preventivne mjere i aktivnosti rane intervencije i podrške djeci koja su uključena u život i/ili rad na ulici, obaveze u skladu sa nadležnostima </w:t>
            </w:r>
            <w:r>
              <w:rPr>
                <w:rFonts w:cstheme="minorHAnsi"/>
                <w:b/>
                <w:sz w:val="25"/>
                <w:szCs w:val="25"/>
                <w:lang w:val="sr-Latn-ME"/>
              </w:rPr>
              <w:lastRenderedPageBreak/>
              <w:t xml:space="preserve">institucija i organizacija u Crnoj Gori –komparacija zasnovana na primjerima drugih država </w:t>
            </w:r>
            <w:r>
              <w:rPr>
                <w:rFonts w:cstheme="minorHAnsi"/>
                <w:sz w:val="25"/>
                <w:szCs w:val="25"/>
                <w:lang w:val="sr-Latn-ME"/>
              </w:rPr>
              <w:t>– Postupanje socijalnih službi ( primjeri regiona i Cg) – Postupanje stručnih radnika/ca i saradnika/ca u skladu sa nacionalnim propisima i uputstvima-postupanje policije i drugih nadležnih službi- postupanje zdravstvenih službi- postupanje obrazovnog sistema – Igra uloga</w:t>
            </w:r>
          </w:p>
        </w:tc>
      </w:tr>
      <w:tr w:rsidR="00FC61EB" w:rsidRPr="00FE30E0" w14:paraId="3F3E8709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755ED150" w14:textId="0A86335B" w:rsidR="00FC61EB" w:rsidRPr="00FE30E0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lastRenderedPageBreak/>
              <w:t>14:30-14:45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190E8C4" w14:textId="205034D5" w:rsidR="00FC61EB" w:rsidRPr="000317D6" w:rsidRDefault="001B240B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r>
              <w:rPr>
                <w:rFonts w:cstheme="minorHAnsi"/>
                <w:i/>
                <w:sz w:val="26"/>
                <w:szCs w:val="26"/>
                <w:lang w:val="sr-Latn-ME"/>
              </w:rPr>
              <w:t>PAUZA</w:t>
            </w:r>
          </w:p>
        </w:tc>
      </w:tr>
      <w:tr w:rsidR="00FC61EB" w:rsidRPr="00FE30E0" w14:paraId="4F206909" w14:textId="77777777" w:rsidTr="00FC61EB">
        <w:tc>
          <w:tcPr>
            <w:tcW w:w="2093" w:type="dxa"/>
          </w:tcPr>
          <w:p w14:paraId="5CCF4A52" w14:textId="5078EA36" w:rsidR="00FC61EB" w:rsidRPr="00FE30E0" w:rsidRDefault="00FC61EB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FE30E0">
              <w:rPr>
                <w:rFonts w:cstheme="minorHAnsi"/>
                <w:sz w:val="26"/>
                <w:szCs w:val="26"/>
                <w:lang w:val="sr-Latn-ME"/>
              </w:rPr>
              <w:t>1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4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45-15</w:t>
            </w:r>
            <w:r w:rsidRPr="00FE30E0">
              <w:rPr>
                <w:rFonts w:cstheme="minorHAnsi"/>
                <w:sz w:val="26"/>
                <w:szCs w:val="26"/>
                <w:lang w:val="sr-Latn-ME"/>
              </w:rPr>
              <w:t>.</w:t>
            </w:r>
            <w:r w:rsidR="005D3EF6">
              <w:rPr>
                <w:rFonts w:cstheme="minorHAnsi"/>
                <w:sz w:val="26"/>
                <w:szCs w:val="26"/>
                <w:lang w:val="sr-Latn-ME"/>
              </w:rPr>
              <w:t>30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 xml:space="preserve"> (45 minuta)</w:t>
            </w:r>
          </w:p>
        </w:tc>
        <w:tc>
          <w:tcPr>
            <w:tcW w:w="7938" w:type="dxa"/>
          </w:tcPr>
          <w:p w14:paraId="5B8F8557" w14:textId="11DF8897" w:rsidR="00FC61EB" w:rsidRDefault="001B240B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 xml:space="preserve">Starteški, međunarodni i nacionalni pravni okviri u borbi protiv dječijeg prosjačenja </w:t>
            </w:r>
          </w:p>
          <w:p w14:paraId="4787B896" w14:textId="54F18664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Strateški okvir</w:t>
            </w:r>
          </w:p>
          <w:p w14:paraId="50BD9720" w14:textId="7B0F5B28" w:rsid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Međunarodni pravni okvir</w:t>
            </w:r>
          </w:p>
          <w:p w14:paraId="17290425" w14:textId="59BB1F65" w:rsidR="001B240B" w:rsidRPr="001B240B" w:rsidRDefault="001B240B" w:rsidP="001B240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Nacionalni pravni okvir</w:t>
            </w:r>
          </w:p>
          <w:p w14:paraId="176314C4" w14:textId="0B37178F" w:rsidR="000317D6" w:rsidRPr="000317D6" w:rsidRDefault="000317D6" w:rsidP="000317D6">
            <w:pPr>
              <w:spacing w:line="240" w:lineRule="auto"/>
              <w:jc w:val="both"/>
              <w:rPr>
                <w:rFonts w:cstheme="minorHAnsi"/>
                <w:b/>
                <w:sz w:val="26"/>
                <w:szCs w:val="26"/>
                <w:lang w:val="sr-Latn-ME"/>
              </w:rPr>
            </w:pPr>
          </w:p>
        </w:tc>
      </w:tr>
      <w:tr w:rsidR="001B240B" w:rsidRPr="00FE30E0" w14:paraId="68CF7D87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24C04418" w14:textId="5C9C38E4" w:rsidR="001B240B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15.30</w:t>
            </w:r>
            <w:r w:rsidR="001B240B">
              <w:rPr>
                <w:rFonts w:cstheme="minorHAnsi"/>
                <w:sz w:val="26"/>
                <w:szCs w:val="26"/>
                <w:lang w:val="sr-Latn-ME"/>
              </w:rPr>
              <w:t xml:space="preserve">- </w:t>
            </w:r>
            <w:r>
              <w:rPr>
                <w:rFonts w:cstheme="minorHAnsi"/>
                <w:sz w:val="26"/>
                <w:szCs w:val="26"/>
                <w:lang w:val="sr-Latn-ME"/>
              </w:rPr>
              <w:t>16.30</w:t>
            </w:r>
            <w:r w:rsidR="00DB0D68">
              <w:rPr>
                <w:rFonts w:cstheme="minorHAnsi"/>
                <w:sz w:val="26"/>
                <w:szCs w:val="26"/>
                <w:lang w:val="sr-Latn-ME"/>
              </w:rPr>
              <w:t xml:space="preserve"> (60 minuta)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F011D57" w14:textId="56C334AF" w:rsidR="001B240B" w:rsidRPr="003E6D85" w:rsidRDefault="004C6F1F" w:rsidP="004C6F1F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 w:rsidRPr="004C6F1F">
              <w:rPr>
                <w:rFonts w:cstheme="minorHAnsi"/>
                <w:b/>
                <w:sz w:val="26"/>
                <w:szCs w:val="26"/>
                <w:lang w:val="sr-Latn-ME"/>
              </w:rPr>
              <w:t>Društvena zajednica i prosjačenje-iz ugla romske i egipćanske zajednice-</w:t>
            </w:r>
            <w:r w:rsidRPr="004C6F1F">
              <w:rPr>
                <w:rFonts w:cstheme="minorHAnsi"/>
                <w:sz w:val="26"/>
                <w:szCs w:val="26"/>
                <w:lang w:val="sr-Latn-ME"/>
              </w:rPr>
              <w:t>kratka didaktička igrica,-viđenje društvene zajednice o prosjačenju i pojave u vezi sa prosjačenjem – prikaz kratkometražnih filmova o prosjačenju-diskusija</w:t>
            </w:r>
          </w:p>
        </w:tc>
      </w:tr>
      <w:tr w:rsidR="00154098" w:rsidRPr="00FE30E0" w14:paraId="366FA4C1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179CBFE4" w14:textId="0742ECAA" w:rsidR="00154098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16.30-17.0</w:t>
            </w:r>
            <w:r w:rsidR="00154098">
              <w:rPr>
                <w:rFonts w:cstheme="minorHAnsi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37A5083" w14:textId="3365EB28" w:rsidR="00154098" w:rsidRPr="003E6D85" w:rsidRDefault="00154098" w:rsidP="003E6D85">
            <w:pPr>
              <w:spacing w:line="240" w:lineRule="auto"/>
              <w:rPr>
                <w:rFonts w:cstheme="minorHAnsi"/>
                <w:b/>
                <w:sz w:val="26"/>
                <w:szCs w:val="26"/>
                <w:lang w:val="sr-Latn-ME"/>
              </w:rPr>
            </w:pPr>
            <w:r>
              <w:rPr>
                <w:rFonts w:cstheme="minorHAnsi"/>
                <w:b/>
                <w:sz w:val="26"/>
                <w:szCs w:val="26"/>
                <w:lang w:val="sr-Latn-ME"/>
              </w:rPr>
              <w:t>Izlazni test</w:t>
            </w:r>
          </w:p>
        </w:tc>
      </w:tr>
      <w:tr w:rsidR="001B240B" w:rsidRPr="00FE30E0" w14:paraId="430D6764" w14:textId="77777777" w:rsidTr="000317D6">
        <w:tc>
          <w:tcPr>
            <w:tcW w:w="2093" w:type="dxa"/>
            <w:shd w:val="clear" w:color="auto" w:fill="F2F2F2" w:themeFill="background1" w:themeFillShade="F2"/>
          </w:tcPr>
          <w:p w14:paraId="6C3904C2" w14:textId="2905A275" w:rsidR="001B240B" w:rsidRDefault="005D3EF6" w:rsidP="003A5EC8">
            <w:pPr>
              <w:spacing w:line="240" w:lineRule="auto"/>
              <w:jc w:val="both"/>
              <w:rPr>
                <w:rFonts w:cstheme="minorHAnsi"/>
                <w:sz w:val="26"/>
                <w:szCs w:val="26"/>
                <w:lang w:val="sr-Latn-ME"/>
              </w:rPr>
            </w:pPr>
            <w:r>
              <w:rPr>
                <w:rFonts w:cstheme="minorHAnsi"/>
                <w:sz w:val="26"/>
                <w:szCs w:val="26"/>
                <w:lang w:val="sr-Latn-ME"/>
              </w:rPr>
              <w:t>17:00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62787AD7" w14:textId="024D16EA" w:rsidR="001B240B" w:rsidRDefault="00185583" w:rsidP="001B240B">
            <w:pPr>
              <w:spacing w:line="240" w:lineRule="auto"/>
              <w:jc w:val="center"/>
              <w:rPr>
                <w:rFonts w:cstheme="minorHAnsi"/>
                <w:i/>
                <w:sz w:val="26"/>
                <w:szCs w:val="26"/>
                <w:lang w:val="sr-Latn-ME"/>
              </w:rPr>
            </w:pPr>
            <w:bookmarkStart w:id="0" w:name="_GoBack"/>
            <w:bookmarkEnd w:id="0"/>
            <w:r>
              <w:rPr>
                <w:rFonts w:cstheme="minorHAnsi"/>
                <w:i/>
                <w:sz w:val="26"/>
                <w:szCs w:val="26"/>
                <w:lang w:val="sr-Latn-ME"/>
              </w:rPr>
              <w:t xml:space="preserve">Diskusija i </w:t>
            </w:r>
            <w:r w:rsidR="003E6D85">
              <w:rPr>
                <w:rFonts w:cstheme="minorHAnsi"/>
                <w:i/>
                <w:sz w:val="26"/>
                <w:szCs w:val="26"/>
                <w:lang w:val="sr-Latn-ME"/>
              </w:rPr>
              <w:t xml:space="preserve">Završetak treninga </w:t>
            </w:r>
          </w:p>
        </w:tc>
      </w:tr>
    </w:tbl>
    <w:p w14:paraId="0E7AC1CC" w14:textId="79A8C338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A5639BF" w14:textId="5554B65B" w:rsidR="00DB0D68" w:rsidRPr="00154098" w:rsidRDefault="00154098" w:rsidP="00DB0D68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</w:p>
    <w:p w14:paraId="6C083ADF" w14:textId="695CB2F6" w:rsidR="00046BBC" w:rsidRPr="00154098" w:rsidRDefault="00046BBC" w:rsidP="00DB0D68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046BBC" w:rsidRPr="00154098" w:rsidSect="004E0A67">
      <w:headerReference w:type="default" r:id="rId9"/>
      <w:footerReference w:type="default" r:id="rId10"/>
      <w:headerReference w:type="first" r:id="rId11"/>
      <w:pgSz w:w="12240" w:h="15840"/>
      <w:pgMar w:top="1134" w:right="1440" w:bottom="0" w:left="1304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B5203" w14:textId="77777777" w:rsidR="00650372" w:rsidRDefault="00650372" w:rsidP="005937A8">
      <w:pPr>
        <w:spacing w:after="0" w:line="240" w:lineRule="auto"/>
      </w:pPr>
      <w:r>
        <w:separator/>
      </w:r>
    </w:p>
  </w:endnote>
  <w:endnote w:type="continuationSeparator" w:id="0">
    <w:p w14:paraId="74AA7A21" w14:textId="77777777" w:rsidR="00650372" w:rsidRDefault="00650372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8D570" w14:textId="57D7C7E7" w:rsidR="005E1B8B" w:rsidRDefault="00ED5B15" w:rsidP="00ED5B15">
    <w:pPr>
      <w:pStyle w:val="Footer"/>
      <w:jc w:val="center"/>
    </w:pPr>
    <w:r w:rsidRPr="002D373C">
      <w:rPr>
        <w:noProof/>
      </w:rPr>
      <w:drawing>
        <wp:anchor distT="0" distB="0" distL="114300" distR="114300" simplePos="0" relativeHeight="251668480" behindDoc="0" locked="0" layoutInCell="1" allowOverlap="1" wp14:anchorId="6FA2C39F" wp14:editId="5237A69E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1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4384" behindDoc="0" locked="0" layoutInCell="1" allowOverlap="1" wp14:anchorId="3BFFDEFB" wp14:editId="621A0605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373C">
      <w:rPr>
        <w:noProof/>
      </w:rPr>
      <w:drawing>
        <wp:anchor distT="0" distB="0" distL="114300" distR="114300" simplePos="0" relativeHeight="251660288" behindDoc="0" locked="0" layoutInCell="1" allowOverlap="1" wp14:anchorId="1B65C88F" wp14:editId="2ACBC827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1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6CA4E77" wp14:editId="7A312450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5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4A4AFF48" wp14:editId="3A304E7D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6A3FE960" wp14:editId="30E8EB28">
          <wp:simplePos x="0" y="0"/>
          <wp:positionH relativeFrom="column">
            <wp:posOffset>614680</wp:posOffset>
          </wp:positionH>
          <wp:positionV relativeFrom="paragraph">
            <wp:posOffset>9215120</wp:posOffset>
          </wp:positionV>
          <wp:extent cx="819150" cy="552450"/>
          <wp:effectExtent l="19050" t="0" r="0" b="0"/>
          <wp:wrapNone/>
          <wp:docPr id="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1237D" w14:textId="77777777" w:rsidR="00650372" w:rsidRDefault="00650372" w:rsidP="005937A8">
      <w:pPr>
        <w:spacing w:after="0" w:line="240" w:lineRule="auto"/>
      </w:pPr>
      <w:r>
        <w:separator/>
      </w:r>
    </w:p>
  </w:footnote>
  <w:footnote w:type="continuationSeparator" w:id="0">
    <w:p w14:paraId="1F008AAC" w14:textId="77777777" w:rsidR="00650372" w:rsidRDefault="00650372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8EA2A" w14:textId="2828A20F" w:rsidR="003A712F" w:rsidRDefault="003A712F" w:rsidP="003A712F">
    <w:pPr>
      <w:pStyle w:val="NoSpacing"/>
      <w:tabs>
        <w:tab w:val="left" w:pos="5357"/>
      </w:tabs>
    </w:pPr>
    <w:r>
      <w:t xml:space="preserve"> </w:t>
    </w: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686"/>
      <w:gridCol w:w="4557"/>
    </w:tblGrid>
    <w:tr w:rsidR="00DB0D68" w:rsidRPr="00DB0D68" w14:paraId="75B3A36D" w14:textId="77777777" w:rsidTr="008B0C0B">
      <w:tc>
        <w:tcPr>
          <w:tcW w:w="4686" w:type="dxa"/>
        </w:tcPr>
        <w:p w14:paraId="6609F6B3" w14:textId="77777777" w:rsidR="00DB0D68" w:rsidRPr="00DB0D68" w:rsidRDefault="00DB0D68" w:rsidP="00DB0D68">
          <w:pPr>
            <w:pStyle w:val="NoSpacing"/>
          </w:pPr>
          <w:r w:rsidRPr="00DB0D68">
            <w:t xml:space="preserve">    </w:t>
          </w:r>
          <w:r w:rsidRPr="00DB0D68">
            <w:rPr>
              <w:noProof/>
            </w:rPr>
            <w:drawing>
              <wp:inline distT="0" distB="0" distL="0" distR="0" wp14:anchorId="6A3DAF85" wp14:editId="5B8376F4">
                <wp:extent cx="2552700" cy="138107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4055" cy="138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tcBorders>
            <w:bottom w:val="single" w:sz="4" w:space="0" w:color="auto"/>
          </w:tcBorders>
        </w:tcPr>
        <w:p w14:paraId="274A155C" w14:textId="77777777" w:rsidR="00DB0D68" w:rsidRPr="00DB0D68" w:rsidRDefault="00DB0D68" w:rsidP="00DB0D68">
          <w:pPr>
            <w:pStyle w:val="NoSpacing"/>
          </w:pPr>
          <w:proofErr w:type="spellStart"/>
          <w:r w:rsidRPr="00DB0D68">
            <w:t>Centar</w:t>
          </w:r>
          <w:proofErr w:type="spellEnd"/>
          <w:r w:rsidRPr="00DB0D68">
            <w:t xml:space="preserve"> </w:t>
          </w:r>
          <w:proofErr w:type="spellStart"/>
          <w:r w:rsidRPr="00DB0D68">
            <w:t>za</w:t>
          </w:r>
          <w:proofErr w:type="spellEnd"/>
          <w:r w:rsidRPr="00DB0D68">
            <w:t xml:space="preserve">  </w:t>
          </w:r>
          <w:proofErr w:type="spellStart"/>
          <w:r w:rsidRPr="00DB0D68">
            <w:t>bezbjednosna</w:t>
          </w:r>
          <w:proofErr w:type="spellEnd"/>
          <w:r w:rsidRPr="00DB0D68">
            <w:rPr>
              <w:lang w:val="hr-HR"/>
            </w:rPr>
            <w:t xml:space="preserve">, </w:t>
          </w:r>
          <w:proofErr w:type="spellStart"/>
          <w:r w:rsidRPr="00DB0D68">
            <w:t>sociolo</w:t>
          </w:r>
          <w:proofErr w:type="spellEnd"/>
          <w:r w:rsidRPr="00DB0D68">
            <w:rPr>
              <w:lang w:val="hr-HR"/>
            </w:rPr>
            <w:t>š</w:t>
          </w:r>
          <w:proofErr w:type="spellStart"/>
          <w:r w:rsidRPr="00DB0D68">
            <w:t>ka</w:t>
          </w:r>
          <w:proofErr w:type="spellEnd"/>
          <w:r w:rsidRPr="00DB0D68">
            <w:rPr>
              <w:lang w:val="hr-HR"/>
            </w:rPr>
            <w:t xml:space="preserve"> </w:t>
          </w:r>
          <w:proofErr w:type="spellStart"/>
          <w:r w:rsidRPr="00DB0D68">
            <w:t>i</w:t>
          </w:r>
          <w:proofErr w:type="spellEnd"/>
          <w:r w:rsidRPr="00DB0D68">
            <w:rPr>
              <w:lang w:val="hr-HR"/>
            </w:rPr>
            <w:t xml:space="preserve"> </w:t>
          </w:r>
          <w:proofErr w:type="spellStart"/>
          <w:r w:rsidRPr="00DB0D68">
            <w:t>kriminolo</w:t>
          </w:r>
          <w:proofErr w:type="spellEnd"/>
          <w:r w:rsidRPr="00DB0D68">
            <w:rPr>
              <w:lang w:val="hr-HR"/>
            </w:rPr>
            <w:t>š</w:t>
          </w:r>
          <w:proofErr w:type="spellStart"/>
          <w:r w:rsidRPr="00DB0D68">
            <w:t>ka</w:t>
          </w:r>
          <w:proofErr w:type="spellEnd"/>
          <w:r w:rsidRPr="00DB0D68">
            <w:rPr>
              <w:lang w:val="hr-HR"/>
            </w:rPr>
            <w:t xml:space="preserve"> </w:t>
          </w:r>
          <w:proofErr w:type="spellStart"/>
          <w:r w:rsidRPr="00DB0D68">
            <w:t>istra</w:t>
          </w:r>
          <w:proofErr w:type="spellEnd"/>
          <w:r w:rsidRPr="00DB0D68">
            <w:rPr>
              <w:lang w:val="hr-HR"/>
            </w:rPr>
            <w:t>ž</w:t>
          </w:r>
          <w:proofErr w:type="spellStart"/>
          <w:r w:rsidRPr="00DB0D68">
            <w:t>ivanja</w:t>
          </w:r>
          <w:proofErr w:type="spellEnd"/>
          <w:r w:rsidRPr="00DB0D68">
            <w:t xml:space="preserve">  </w:t>
          </w:r>
          <w:proofErr w:type="spellStart"/>
          <w:r w:rsidRPr="00DB0D68">
            <w:t>Crne</w:t>
          </w:r>
          <w:proofErr w:type="spellEnd"/>
          <w:r w:rsidRPr="00DB0D68">
            <w:t xml:space="preserve"> Gore “</w:t>
          </w:r>
          <w:proofErr w:type="spellStart"/>
          <w:r w:rsidRPr="00DB0D68">
            <w:t>Defendologija</w:t>
          </w:r>
          <w:proofErr w:type="spellEnd"/>
          <w:r w:rsidRPr="00DB0D68">
            <w:t xml:space="preserve">” </w:t>
          </w:r>
        </w:p>
        <w:p w14:paraId="60222637" w14:textId="77777777" w:rsidR="00DB0D68" w:rsidRPr="00DB0D68" w:rsidRDefault="00DB0D68" w:rsidP="00DB0D68">
          <w:pPr>
            <w:pStyle w:val="NoSpacing"/>
            <w:rPr>
              <w:lang w:val="hr-HR"/>
            </w:rPr>
          </w:pPr>
          <w:proofErr w:type="spellStart"/>
          <w:r w:rsidRPr="00DB0D68">
            <w:t>Vuka</w:t>
          </w:r>
          <w:proofErr w:type="spellEnd"/>
          <w:r w:rsidRPr="00DB0D68">
            <w:t xml:space="preserve"> </w:t>
          </w:r>
          <w:proofErr w:type="spellStart"/>
          <w:r w:rsidRPr="00DB0D68">
            <w:t>Karadžića</w:t>
          </w:r>
          <w:proofErr w:type="spellEnd"/>
          <w:r w:rsidRPr="00DB0D68">
            <w:t xml:space="preserve"> </w:t>
          </w:r>
          <w:r w:rsidRPr="00DB0D68">
            <w:rPr>
              <w:lang w:val="hr-HR"/>
            </w:rPr>
            <w:t xml:space="preserve"> | 81 400 </w:t>
          </w:r>
          <w:proofErr w:type="spellStart"/>
          <w:r w:rsidRPr="00DB0D68">
            <w:t>Nikšić</w:t>
          </w:r>
          <w:proofErr w:type="spellEnd"/>
        </w:p>
        <w:p w14:paraId="1920E3E0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 xml:space="preserve">Tel: +382 040-682-680  | +382 40 282-888 </w:t>
          </w:r>
        </w:p>
        <w:p w14:paraId="1DD2BE53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 xml:space="preserve">E-pošta: defendologijamne@gmail.com;  </w:t>
          </w:r>
        </w:p>
        <w:p w14:paraId="38DC479A" w14:textId="77777777" w:rsidR="00DB0D68" w:rsidRPr="00DB0D68" w:rsidRDefault="00DB0D68" w:rsidP="00DB0D68">
          <w:pPr>
            <w:pStyle w:val="NoSpacing"/>
            <w:rPr>
              <w:lang w:val="de-DE"/>
            </w:rPr>
          </w:pPr>
          <w:r w:rsidRPr="00DB0D68">
            <w:rPr>
              <w:lang w:val="de-DE"/>
            </w:rPr>
            <w:t>web stranica: www.</w:t>
          </w:r>
          <w:r w:rsidRPr="00DB0D68">
            <w:t xml:space="preserve"> </w:t>
          </w:r>
          <w:r w:rsidRPr="00DB0D68">
            <w:rPr>
              <w:lang w:val="de-DE"/>
            </w:rPr>
            <w:t>http://defendologijamne.com</w:t>
          </w:r>
        </w:p>
      </w:tc>
    </w:tr>
    <w:tr w:rsidR="00DB0D68" w:rsidRPr="00DB0D68" w14:paraId="18C5759C" w14:textId="77777777" w:rsidTr="008B0C0B">
      <w:trPr>
        <w:trHeight w:val="581"/>
      </w:trPr>
      <w:tc>
        <w:tcPr>
          <w:tcW w:w="4686" w:type="dxa"/>
        </w:tcPr>
        <w:p w14:paraId="07918D8E" w14:textId="77777777" w:rsidR="00DB0D68" w:rsidRPr="00DB0D68" w:rsidRDefault="00DB0D68" w:rsidP="00DB0D68">
          <w:pPr>
            <w:pStyle w:val="NoSpacing"/>
            <w:rPr>
              <w:lang w:val="de-DE"/>
            </w:rPr>
          </w:pPr>
        </w:p>
      </w:tc>
      <w:tc>
        <w:tcPr>
          <w:tcW w:w="4557" w:type="dxa"/>
          <w:tcBorders>
            <w:top w:val="single" w:sz="4" w:space="0" w:color="auto"/>
          </w:tcBorders>
          <w:vAlign w:val="bottom"/>
        </w:tcPr>
        <w:p w14:paraId="75F024EC" w14:textId="77777777" w:rsidR="00DB0D68" w:rsidRPr="00DB0D68" w:rsidRDefault="00DB0D68" w:rsidP="00DB0D68">
          <w:pPr>
            <w:pStyle w:val="NoSpacing"/>
          </w:pPr>
          <w:r w:rsidRPr="00DB0D68">
            <w:rPr>
              <w:lang w:val="de-DE"/>
            </w:rPr>
            <w:t xml:space="preserve">Žiro račun: </w:t>
          </w:r>
          <w:r w:rsidRPr="00DB0D68">
            <w:rPr>
              <w:lang w:val="hr-HR"/>
            </w:rPr>
            <w:t xml:space="preserve"> 510-210521-44 CKB banka otp group; </w:t>
          </w:r>
          <w:r w:rsidRPr="00DB0D68">
            <w:rPr>
              <w:lang w:val="hr-HR"/>
            </w:rPr>
            <w:br/>
            <w:t xml:space="preserve">PIB: 02887142;  </w:t>
          </w:r>
        </w:p>
      </w:tc>
    </w:tr>
  </w:tbl>
  <w:p w14:paraId="280C03A9" w14:textId="38D68B18" w:rsidR="008A214D" w:rsidRDefault="008A214D" w:rsidP="00DB0D68">
    <w:pPr>
      <w:pStyle w:val="NoSpacing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3720"/>
    <w:multiLevelType w:val="hybridMultilevel"/>
    <w:tmpl w:val="AA22437E"/>
    <w:lvl w:ilvl="0" w:tplc="E76EED6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4C08FD"/>
    <w:multiLevelType w:val="hybridMultilevel"/>
    <w:tmpl w:val="2BD85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23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17"/>
  </w:num>
  <w:num w:numId="15">
    <w:abstractNumId w:val="5"/>
  </w:num>
  <w:num w:numId="16">
    <w:abstractNumId w:val="9"/>
  </w:num>
  <w:num w:numId="17">
    <w:abstractNumId w:val="8"/>
  </w:num>
  <w:num w:numId="18">
    <w:abstractNumId w:val="16"/>
  </w:num>
  <w:num w:numId="19">
    <w:abstractNumId w:val="21"/>
  </w:num>
  <w:num w:numId="20">
    <w:abstractNumId w:val="6"/>
  </w:num>
  <w:num w:numId="21">
    <w:abstractNumId w:val="13"/>
  </w:num>
  <w:num w:numId="22">
    <w:abstractNumId w:val="22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A8"/>
    <w:rsid w:val="000317D6"/>
    <w:rsid w:val="000447B8"/>
    <w:rsid w:val="00046BBC"/>
    <w:rsid w:val="00054CE8"/>
    <w:rsid w:val="0006376B"/>
    <w:rsid w:val="0007486E"/>
    <w:rsid w:val="000D0B7F"/>
    <w:rsid w:val="000D3968"/>
    <w:rsid w:val="000D4053"/>
    <w:rsid w:val="00122BBC"/>
    <w:rsid w:val="0012732B"/>
    <w:rsid w:val="00133162"/>
    <w:rsid w:val="001430A9"/>
    <w:rsid w:val="00150FE5"/>
    <w:rsid w:val="001519DB"/>
    <w:rsid w:val="00154098"/>
    <w:rsid w:val="00156FAD"/>
    <w:rsid w:val="001753FC"/>
    <w:rsid w:val="00181B1A"/>
    <w:rsid w:val="00185583"/>
    <w:rsid w:val="001B240B"/>
    <w:rsid w:val="001B2A60"/>
    <w:rsid w:val="001C00DB"/>
    <w:rsid w:val="001C351E"/>
    <w:rsid w:val="001E1201"/>
    <w:rsid w:val="0021780C"/>
    <w:rsid w:val="00241392"/>
    <w:rsid w:val="0026080C"/>
    <w:rsid w:val="00290347"/>
    <w:rsid w:val="002A29B7"/>
    <w:rsid w:val="002D304D"/>
    <w:rsid w:val="00334D65"/>
    <w:rsid w:val="003456B3"/>
    <w:rsid w:val="00346B41"/>
    <w:rsid w:val="00346FB9"/>
    <w:rsid w:val="00362546"/>
    <w:rsid w:val="00364CA0"/>
    <w:rsid w:val="00366FB9"/>
    <w:rsid w:val="003A3EF5"/>
    <w:rsid w:val="003A3FD2"/>
    <w:rsid w:val="003A712F"/>
    <w:rsid w:val="003C39E0"/>
    <w:rsid w:val="003E2409"/>
    <w:rsid w:val="003E6D85"/>
    <w:rsid w:val="003F18B3"/>
    <w:rsid w:val="00434335"/>
    <w:rsid w:val="0044240D"/>
    <w:rsid w:val="0047374C"/>
    <w:rsid w:val="00476B2F"/>
    <w:rsid w:val="004A1499"/>
    <w:rsid w:val="004A4031"/>
    <w:rsid w:val="004B52E5"/>
    <w:rsid w:val="004C6F1F"/>
    <w:rsid w:val="004D4E90"/>
    <w:rsid w:val="004E0A67"/>
    <w:rsid w:val="004E7DEF"/>
    <w:rsid w:val="004F5531"/>
    <w:rsid w:val="00510A02"/>
    <w:rsid w:val="00523762"/>
    <w:rsid w:val="00533865"/>
    <w:rsid w:val="005339B8"/>
    <w:rsid w:val="0053620D"/>
    <w:rsid w:val="00537072"/>
    <w:rsid w:val="0053707D"/>
    <w:rsid w:val="00543400"/>
    <w:rsid w:val="00544440"/>
    <w:rsid w:val="0054592E"/>
    <w:rsid w:val="00554280"/>
    <w:rsid w:val="00561164"/>
    <w:rsid w:val="005937A8"/>
    <w:rsid w:val="005B41F3"/>
    <w:rsid w:val="005D2918"/>
    <w:rsid w:val="005D3EF6"/>
    <w:rsid w:val="005E1B8B"/>
    <w:rsid w:val="00601D0A"/>
    <w:rsid w:val="00650372"/>
    <w:rsid w:val="006710FD"/>
    <w:rsid w:val="0069071D"/>
    <w:rsid w:val="006A3674"/>
    <w:rsid w:val="006A4B04"/>
    <w:rsid w:val="006C1927"/>
    <w:rsid w:val="006C5345"/>
    <w:rsid w:val="006D1451"/>
    <w:rsid w:val="00723176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22CE8"/>
    <w:rsid w:val="00940FAD"/>
    <w:rsid w:val="0094476A"/>
    <w:rsid w:val="00962923"/>
    <w:rsid w:val="00965D33"/>
    <w:rsid w:val="00967B94"/>
    <w:rsid w:val="00970725"/>
    <w:rsid w:val="009727A7"/>
    <w:rsid w:val="00977701"/>
    <w:rsid w:val="00991D86"/>
    <w:rsid w:val="00995C4A"/>
    <w:rsid w:val="009B1AB8"/>
    <w:rsid w:val="009B4A58"/>
    <w:rsid w:val="009C34F3"/>
    <w:rsid w:val="009C35D0"/>
    <w:rsid w:val="009D43C1"/>
    <w:rsid w:val="009E7CB1"/>
    <w:rsid w:val="00A02513"/>
    <w:rsid w:val="00A3756C"/>
    <w:rsid w:val="00A74400"/>
    <w:rsid w:val="00A86166"/>
    <w:rsid w:val="00AB67A9"/>
    <w:rsid w:val="00AC2AB1"/>
    <w:rsid w:val="00AE2D28"/>
    <w:rsid w:val="00B0459A"/>
    <w:rsid w:val="00B24ED8"/>
    <w:rsid w:val="00B3731B"/>
    <w:rsid w:val="00B67AFC"/>
    <w:rsid w:val="00B7736E"/>
    <w:rsid w:val="00B93701"/>
    <w:rsid w:val="00B95794"/>
    <w:rsid w:val="00BA6F3E"/>
    <w:rsid w:val="00BC1293"/>
    <w:rsid w:val="00BD65AD"/>
    <w:rsid w:val="00C54847"/>
    <w:rsid w:val="00C610D3"/>
    <w:rsid w:val="00C65322"/>
    <w:rsid w:val="00C75181"/>
    <w:rsid w:val="00C75DD2"/>
    <w:rsid w:val="00C921B6"/>
    <w:rsid w:val="00CC2C28"/>
    <w:rsid w:val="00D03C73"/>
    <w:rsid w:val="00D0558E"/>
    <w:rsid w:val="00D120FD"/>
    <w:rsid w:val="00D13DB9"/>
    <w:rsid w:val="00D218FC"/>
    <w:rsid w:val="00D576A9"/>
    <w:rsid w:val="00D66C0C"/>
    <w:rsid w:val="00D74F7C"/>
    <w:rsid w:val="00D756C8"/>
    <w:rsid w:val="00D82799"/>
    <w:rsid w:val="00D954CF"/>
    <w:rsid w:val="00D95ECD"/>
    <w:rsid w:val="00DA6802"/>
    <w:rsid w:val="00DB0D68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840FC"/>
    <w:rsid w:val="00E95D41"/>
    <w:rsid w:val="00EB266E"/>
    <w:rsid w:val="00EB3BC9"/>
    <w:rsid w:val="00EC57A2"/>
    <w:rsid w:val="00ED1AE1"/>
    <w:rsid w:val="00ED5B15"/>
    <w:rsid w:val="00EE04D6"/>
    <w:rsid w:val="00EE18C5"/>
    <w:rsid w:val="00EE3D56"/>
    <w:rsid w:val="00EF5BAB"/>
    <w:rsid w:val="00F06094"/>
    <w:rsid w:val="00F064A8"/>
    <w:rsid w:val="00F16B1B"/>
    <w:rsid w:val="00F33975"/>
    <w:rsid w:val="00F41777"/>
    <w:rsid w:val="00F4520F"/>
    <w:rsid w:val="00F5116B"/>
    <w:rsid w:val="00F71E55"/>
    <w:rsid w:val="00FB2AA9"/>
    <w:rsid w:val="00FC057C"/>
    <w:rsid w:val="00FC4DEE"/>
    <w:rsid w:val="00FC61EB"/>
    <w:rsid w:val="00FE30E0"/>
    <w:rsid w:val="00F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4D07-53E8-4BCF-A3D8-CD0C83EB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Windows korisnik</cp:lastModifiedBy>
  <cp:revision>2</cp:revision>
  <cp:lastPrinted>2024-11-12T10:52:00Z</cp:lastPrinted>
  <dcterms:created xsi:type="dcterms:W3CDTF">2026-03-04T10:40:00Z</dcterms:created>
  <dcterms:modified xsi:type="dcterms:W3CDTF">2026-03-04T10:40:00Z</dcterms:modified>
</cp:coreProperties>
</file>