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B680" w14:textId="58393D7D" w:rsidR="003D0980" w:rsidRPr="00933677" w:rsidRDefault="003D0980" w:rsidP="00784D5B">
      <w:pPr>
        <w:jc w:val="both"/>
        <w:rPr>
          <w:rFonts w:ascii="Segoe UI" w:hAnsi="Segoe UI" w:cs="Segoe UI"/>
          <w:b/>
          <w:bCs/>
          <w:color w:val="1F3864" w:themeColor="accent1" w:themeShade="80"/>
          <w:sz w:val="20"/>
          <w:szCs w:val="20"/>
          <w:lang w:val="sr-Latn-ME"/>
        </w:rPr>
      </w:pPr>
    </w:p>
    <w:p w14:paraId="26F8C5AB" w14:textId="02EDF6EE" w:rsidR="00A45FC0" w:rsidRDefault="00A45FC0" w:rsidP="00784D5B">
      <w:pPr>
        <w:jc w:val="both"/>
        <w:rPr>
          <w:rFonts w:ascii="Segoe UI" w:hAnsi="Segoe UI" w:cs="Segoe UI"/>
          <w:b/>
          <w:bCs/>
          <w:color w:val="1F3864" w:themeColor="accent1" w:themeShade="80"/>
          <w:sz w:val="20"/>
          <w:szCs w:val="20"/>
          <w:lang w:val="sr-Latn-ME"/>
        </w:rPr>
      </w:pPr>
    </w:p>
    <w:p w14:paraId="3CA9F128" w14:textId="77777777" w:rsidR="005709A1" w:rsidRPr="00933677" w:rsidRDefault="005709A1" w:rsidP="00784D5B">
      <w:pPr>
        <w:jc w:val="both"/>
        <w:rPr>
          <w:rFonts w:ascii="Segoe UI" w:hAnsi="Segoe UI" w:cs="Segoe UI"/>
          <w:b/>
          <w:bCs/>
          <w:color w:val="1F3864" w:themeColor="accent1" w:themeShade="80"/>
          <w:sz w:val="20"/>
          <w:szCs w:val="20"/>
          <w:lang w:val="sr-Latn-ME"/>
        </w:rPr>
      </w:pPr>
    </w:p>
    <w:p w14:paraId="714DC41B" w14:textId="77777777" w:rsidR="005709A1" w:rsidRDefault="005709A1" w:rsidP="005709A1">
      <w:pPr>
        <w:spacing w:line="240" w:lineRule="auto"/>
        <w:ind w:left="3600" w:firstLine="720"/>
        <w:rPr>
          <w:rFonts w:ascii="Segoe UI" w:hAnsi="Segoe UI" w:cs="Segoe UI"/>
          <w:b/>
          <w:bCs/>
          <w:color w:val="1F3864" w:themeColor="accent1" w:themeShade="80"/>
        </w:rPr>
      </w:pPr>
      <w:r>
        <w:rPr>
          <w:rFonts w:ascii="Segoe UI" w:hAnsi="Segoe UI" w:cs="Segoe UI"/>
          <w:b/>
          <w:bCs/>
          <w:color w:val="1F3864" w:themeColor="accent1" w:themeShade="80"/>
        </w:rPr>
        <w:t>AGENDA</w:t>
      </w:r>
    </w:p>
    <w:p w14:paraId="4F693106" w14:textId="77777777" w:rsidR="005709A1" w:rsidRDefault="005709A1" w:rsidP="005709A1">
      <w:pPr>
        <w:spacing w:line="240" w:lineRule="auto"/>
        <w:jc w:val="center"/>
        <w:rPr>
          <w:rFonts w:ascii="Segoe UI" w:hAnsi="Segoe UI" w:cs="Segoe UI"/>
          <w:color w:val="1F3864" w:themeColor="accent1" w:themeShade="80"/>
        </w:rPr>
      </w:pPr>
      <w:r>
        <w:rPr>
          <w:rFonts w:ascii="Segoe UI" w:hAnsi="Segoe UI" w:cs="Segoe UI"/>
          <w:color w:val="1F3864" w:themeColor="accent1" w:themeShade="80"/>
        </w:rPr>
        <w:t>Obuka za stručne radnike/ce u oblasti socijalne i dječije zaštite</w:t>
      </w:r>
    </w:p>
    <w:p w14:paraId="118A9EB4" w14:textId="77777777" w:rsidR="005709A1" w:rsidRDefault="005709A1" w:rsidP="005709A1">
      <w:pPr>
        <w:spacing w:line="240" w:lineRule="auto"/>
        <w:jc w:val="center"/>
        <w:rPr>
          <w:rFonts w:ascii="Segoe UI" w:hAnsi="Segoe UI" w:cs="Segoe UI"/>
          <w:b/>
          <w:bCs/>
          <w:color w:val="1F3864" w:themeColor="accent1" w:themeShade="80"/>
          <w:lang w:val="sr-Latn-ME"/>
        </w:rPr>
      </w:pPr>
      <w:r>
        <w:rPr>
          <w:rFonts w:ascii="Arial Narrow" w:eastAsia="Arial Narrow" w:hAnsi="Arial Narrow"/>
          <w:bCs/>
          <w:lang w:val="sr-Latn-ME"/>
        </w:rPr>
        <w:t>„</w:t>
      </w:r>
      <w:r>
        <w:rPr>
          <w:rFonts w:ascii="Segoe UI" w:hAnsi="Segoe UI" w:cs="Segoe UI"/>
          <w:b/>
          <w:bCs/>
          <w:color w:val="1F3864" w:themeColor="accent1" w:themeShade="80"/>
          <w:lang w:val="sr-Latn-ME"/>
        </w:rPr>
        <w:t>Pružanje podrške u zajednici osobama i porodicama koje se suočavaju sa problemom zavisnosti od alkohola“</w:t>
      </w:r>
    </w:p>
    <w:p w14:paraId="0DF72BF9" w14:textId="09E36F2B" w:rsidR="005709A1" w:rsidRDefault="005709A1" w:rsidP="005709A1">
      <w:pPr>
        <w:spacing w:line="240" w:lineRule="auto"/>
        <w:jc w:val="center"/>
        <w:rPr>
          <w:rFonts w:ascii="Segoe UI" w:hAnsi="Segoe UI" w:cs="Segoe UI"/>
          <w:b/>
          <w:bCs/>
          <w:color w:val="1F3864" w:themeColor="accent1" w:themeShade="80"/>
        </w:rPr>
      </w:pPr>
      <w:r>
        <w:rPr>
          <w:rFonts w:ascii="Segoe UI" w:hAnsi="Segoe UI" w:cs="Segoe UI"/>
          <w:b/>
          <w:bCs/>
          <w:color w:val="1F3864" w:themeColor="accent1" w:themeShade="80"/>
        </w:rPr>
        <w:t xml:space="preserve">Imanje Rakočević, Mojkovac, </w:t>
      </w:r>
      <w:r w:rsidR="000C316C">
        <w:rPr>
          <w:rFonts w:ascii="Segoe UI" w:hAnsi="Segoe UI" w:cs="Segoe UI"/>
          <w:b/>
          <w:bCs/>
          <w:color w:val="1F3864" w:themeColor="accent1" w:themeShade="80"/>
        </w:rPr>
        <w:t>18</w:t>
      </w:r>
      <w:r>
        <w:rPr>
          <w:rFonts w:ascii="Segoe UI" w:hAnsi="Segoe UI" w:cs="Segoe UI"/>
          <w:b/>
          <w:bCs/>
          <w:color w:val="1F3864" w:themeColor="accent1" w:themeShade="80"/>
        </w:rPr>
        <w:t>.-</w:t>
      </w:r>
      <w:r w:rsidR="000C316C">
        <w:rPr>
          <w:rFonts w:ascii="Segoe UI" w:hAnsi="Segoe UI" w:cs="Segoe UI"/>
          <w:b/>
          <w:bCs/>
          <w:color w:val="1F3864" w:themeColor="accent1" w:themeShade="80"/>
        </w:rPr>
        <w:t>20</w:t>
      </w:r>
      <w:r>
        <w:rPr>
          <w:rFonts w:ascii="Segoe UI" w:hAnsi="Segoe UI" w:cs="Segoe UI"/>
          <w:b/>
          <w:bCs/>
          <w:color w:val="1F3864" w:themeColor="accent1" w:themeShade="80"/>
        </w:rPr>
        <w:t>. maj 202</w:t>
      </w:r>
      <w:r w:rsidR="000C316C">
        <w:rPr>
          <w:rFonts w:ascii="Segoe UI" w:hAnsi="Segoe UI" w:cs="Segoe UI"/>
          <w:b/>
          <w:bCs/>
          <w:color w:val="1F3864" w:themeColor="accent1" w:themeShade="80"/>
        </w:rPr>
        <w:t>6</w:t>
      </w:r>
      <w:r>
        <w:rPr>
          <w:rFonts w:ascii="Segoe UI" w:hAnsi="Segoe UI" w:cs="Segoe UI"/>
          <w:b/>
          <w:bCs/>
          <w:color w:val="1F3864" w:themeColor="accent1" w:themeShade="80"/>
        </w:rPr>
        <w:t>.</w:t>
      </w:r>
    </w:p>
    <w:p w14:paraId="5E5E94FF" w14:textId="77777777" w:rsidR="005709A1" w:rsidRDefault="005709A1" w:rsidP="005709A1">
      <w:pPr>
        <w:spacing w:line="240" w:lineRule="auto"/>
        <w:jc w:val="center"/>
        <w:rPr>
          <w:rFonts w:ascii="Segoe UI" w:hAnsi="Segoe UI" w:cs="Segoe UI"/>
          <w:b/>
          <w:bCs/>
          <w:color w:val="1F3864" w:themeColor="accent1" w:themeShade="80"/>
        </w:rPr>
      </w:pPr>
      <w:r>
        <w:rPr>
          <w:rFonts w:ascii="Segoe UI" w:hAnsi="Segoe UI" w:cs="Segoe UI"/>
          <w:b/>
          <w:bCs/>
          <w:color w:val="1F3864" w:themeColor="accent1" w:themeShade="80"/>
        </w:rPr>
        <w:t>Organizator: NVO CAZAS</w:t>
      </w:r>
    </w:p>
    <w:p w14:paraId="6D86D48C" w14:textId="77777777" w:rsidR="005709A1" w:rsidRDefault="005709A1" w:rsidP="005709A1">
      <w:pPr>
        <w:spacing w:line="240" w:lineRule="auto"/>
        <w:rPr>
          <w:rFonts w:ascii="Segoe UI" w:hAnsi="Segoe UI" w:cs="Segoe UI"/>
          <w:b/>
          <w:bCs/>
          <w:i/>
          <w:iCs/>
        </w:rPr>
      </w:pPr>
    </w:p>
    <w:p w14:paraId="6894FDDC" w14:textId="2FDAAD32" w:rsidR="005709A1" w:rsidRDefault="000C316C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F3864"/>
          <w:u w:val="single"/>
        </w:rPr>
      </w:pPr>
      <w:r>
        <w:rPr>
          <w:rFonts w:ascii="Segoe UI" w:hAnsi="Segoe UI" w:cs="Segoe UI"/>
          <w:b/>
          <w:bCs/>
          <w:color w:val="1F3864"/>
          <w:u w:val="single"/>
        </w:rPr>
        <w:t>Ponedeljak</w:t>
      </w:r>
      <w:r w:rsidR="005709A1" w:rsidRPr="00000468">
        <w:rPr>
          <w:rFonts w:ascii="Segoe UI" w:hAnsi="Segoe UI" w:cs="Segoe UI"/>
          <w:b/>
          <w:bCs/>
          <w:color w:val="1F3864"/>
          <w:u w:val="single"/>
        </w:rPr>
        <w:t xml:space="preserve">, </w:t>
      </w:r>
      <w:r>
        <w:rPr>
          <w:rFonts w:ascii="Segoe UI" w:hAnsi="Segoe UI" w:cs="Segoe UI"/>
          <w:b/>
          <w:bCs/>
          <w:color w:val="1F3864"/>
          <w:u w:val="single"/>
        </w:rPr>
        <w:t>18</w:t>
      </w:r>
      <w:r w:rsidR="005709A1" w:rsidRPr="00000468">
        <w:rPr>
          <w:rFonts w:ascii="Segoe UI" w:hAnsi="Segoe UI" w:cs="Segoe UI"/>
          <w:b/>
          <w:bCs/>
          <w:color w:val="1F3864"/>
          <w:u w:val="single"/>
        </w:rPr>
        <w:t>.05.202</w:t>
      </w:r>
      <w:r>
        <w:rPr>
          <w:rFonts w:ascii="Segoe UI" w:hAnsi="Segoe UI" w:cs="Segoe UI"/>
          <w:b/>
          <w:bCs/>
          <w:color w:val="1F3864"/>
          <w:u w:val="single"/>
        </w:rPr>
        <w:t>6</w:t>
      </w:r>
      <w:r w:rsidR="005709A1" w:rsidRPr="00000468">
        <w:rPr>
          <w:rFonts w:ascii="Segoe UI" w:hAnsi="Segoe UI" w:cs="Segoe UI"/>
          <w:b/>
          <w:bCs/>
          <w:color w:val="1F3864"/>
          <w:u w:val="single"/>
        </w:rPr>
        <w:t>.</w:t>
      </w:r>
      <w:r w:rsidR="005709A1">
        <w:rPr>
          <w:rFonts w:ascii="Segoe UI" w:hAnsi="Segoe UI" w:cs="Segoe UI"/>
          <w:b/>
          <w:bCs/>
          <w:color w:val="1F3864"/>
          <w:u w:val="single"/>
        </w:rPr>
        <w:t xml:space="preserve"> </w:t>
      </w:r>
    </w:p>
    <w:p w14:paraId="36DBDCA1" w14:textId="77777777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17:00 – 18:00   Dolazak i registracija učesnika/ca</w:t>
      </w:r>
    </w:p>
    <w:p w14:paraId="2BABE20F" w14:textId="77777777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18:00 - 18:30 Međusobno upoznavanje učesnika/ca i upoznavanje sa ciljevima i ishodima obuke</w:t>
      </w:r>
    </w:p>
    <w:p w14:paraId="7C0C1D8E" w14:textId="77777777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18:30 - 19:30   Šta su bolesti zavisnosti; šta se smatra alkoholizmom?</w:t>
      </w:r>
    </w:p>
    <w:p w14:paraId="77D6D50E" w14:textId="77777777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19:30 -20:30    Večera</w:t>
      </w:r>
    </w:p>
    <w:p w14:paraId="07B87FB0" w14:textId="77777777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</w:p>
    <w:p w14:paraId="4C073151" w14:textId="77777777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</w:p>
    <w:p w14:paraId="4AFBDAF9" w14:textId="61ABFC7E" w:rsidR="005709A1" w:rsidRDefault="000C316C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F3864"/>
          <w:u w:val="single"/>
        </w:rPr>
      </w:pPr>
      <w:r>
        <w:rPr>
          <w:rFonts w:ascii="Segoe UI" w:hAnsi="Segoe UI" w:cs="Segoe UI"/>
          <w:b/>
          <w:bCs/>
          <w:color w:val="1F3864"/>
          <w:u w:val="single"/>
        </w:rPr>
        <w:t>Utorak</w:t>
      </w:r>
      <w:r w:rsidR="005709A1" w:rsidRPr="00000468">
        <w:rPr>
          <w:rFonts w:ascii="Segoe UI" w:hAnsi="Segoe UI" w:cs="Segoe UI"/>
          <w:b/>
          <w:bCs/>
          <w:color w:val="1F3864"/>
          <w:u w:val="single"/>
        </w:rPr>
        <w:t xml:space="preserve">, </w:t>
      </w:r>
      <w:r>
        <w:rPr>
          <w:rFonts w:ascii="Segoe UI" w:hAnsi="Segoe UI" w:cs="Segoe UI"/>
          <w:b/>
          <w:bCs/>
          <w:color w:val="1F3864"/>
          <w:u w:val="single"/>
        </w:rPr>
        <w:t>19</w:t>
      </w:r>
      <w:r w:rsidR="005709A1" w:rsidRPr="00000468">
        <w:rPr>
          <w:rFonts w:ascii="Segoe UI" w:hAnsi="Segoe UI" w:cs="Segoe UI"/>
          <w:b/>
          <w:bCs/>
          <w:color w:val="1F3864"/>
          <w:u w:val="single"/>
        </w:rPr>
        <w:t>.05.202</w:t>
      </w:r>
      <w:r>
        <w:rPr>
          <w:rFonts w:ascii="Segoe UI" w:hAnsi="Segoe UI" w:cs="Segoe UI"/>
          <w:b/>
          <w:bCs/>
          <w:color w:val="1F3864"/>
          <w:u w:val="single"/>
        </w:rPr>
        <w:t>6</w:t>
      </w:r>
      <w:r w:rsidR="005709A1" w:rsidRPr="00000468">
        <w:rPr>
          <w:rFonts w:ascii="Segoe UI" w:hAnsi="Segoe UI" w:cs="Segoe UI"/>
          <w:b/>
          <w:bCs/>
          <w:color w:val="1F3864"/>
          <w:u w:val="single"/>
        </w:rPr>
        <w:t>.</w:t>
      </w:r>
    </w:p>
    <w:p w14:paraId="3B0C6789" w14:textId="77777777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</w:p>
    <w:p w14:paraId="65ECCDE1" w14:textId="77777777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bookmarkStart w:id="0" w:name="_Hlk105751215"/>
      <w:r>
        <w:rPr>
          <w:rFonts w:ascii="Segoe UI" w:hAnsi="Segoe UI" w:cs="Segoe UI"/>
          <w:color w:val="1F3864"/>
        </w:rPr>
        <w:t>07:30 – 09:00   Doručak</w:t>
      </w:r>
    </w:p>
    <w:p w14:paraId="48A32C25" w14:textId="77777777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09:00 – 10:30   Razvoj bolesti zavisnosti od alkohola i faktori koji utiču na razvoj alkoholizma</w:t>
      </w:r>
    </w:p>
    <w:p w14:paraId="36E16780" w14:textId="77777777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10:30 – 11:00   Kafe pauza</w:t>
      </w:r>
    </w:p>
    <w:p w14:paraId="004C6E19" w14:textId="77777777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11:00 – 12:30   Ličnost alkoholičara i funkcionalni alkoholizam</w:t>
      </w:r>
    </w:p>
    <w:p w14:paraId="0F286B55" w14:textId="77777777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12:30 – 13:30   Pauza za ručak</w:t>
      </w:r>
    </w:p>
    <w:p w14:paraId="1CAA62D7" w14:textId="77777777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13:30 – 15:00   Porodice koje se suočavaju  sa problemom zavisnosi od alkohola</w:t>
      </w:r>
    </w:p>
    <w:p w14:paraId="4F9E9479" w14:textId="77777777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15:00 – 15:30   Kafe pauza</w:t>
      </w:r>
    </w:p>
    <w:p w14:paraId="11B2C51E" w14:textId="77777777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bookmarkStart w:id="1" w:name="_Hlk108006799"/>
      <w:r>
        <w:rPr>
          <w:rFonts w:ascii="Segoe UI" w:hAnsi="Segoe UI" w:cs="Segoe UI"/>
          <w:color w:val="1F3864"/>
        </w:rPr>
        <w:t>15:30 – 17:00   Liječenje alkoholizma u Crnoj Gori</w:t>
      </w:r>
    </w:p>
    <w:bookmarkEnd w:id="1"/>
    <w:p w14:paraId="1240DD9A" w14:textId="77777777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19:00 – 20:30   Večera</w:t>
      </w:r>
    </w:p>
    <w:bookmarkEnd w:id="0"/>
    <w:p w14:paraId="5D821E48" w14:textId="77777777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</w:p>
    <w:p w14:paraId="63D098FB" w14:textId="77777777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</w:p>
    <w:p w14:paraId="5489B371" w14:textId="7FC7B155" w:rsidR="005709A1" w:rsidRDefault="000C316C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F3864"/>
          <w:u w:val="single"/>
        </w:rPr>
      </w:pPr>
      <w:r>
        <w:rPr>
          <w:rFonts w:ascii="Segoe UI" w:hAnsi="Segoe UI" w:cs="Segoe UI"/>
          <w:b/>
          <w:bCs/>
          <w:color w:val="1F3864"/>
          <w:u w:val="single"/>
        </w:rPr>
        <w:t>Srijeda</w:t>
      </w:r>
      <w:r w:rsidR="005709A1" w:rsidRPr="00000468">
        <w:rPr>
          <w:rFonts w:ascii="Segoe UI" w:hAnsi="Segoe UI" w:cs="Segoe UI"/>
          <w:b/>
          <w:bCs/>
          <w:color w:val="1F3864"/>
          <w:u w:val="single"/>
        </w:rPr>
        <w:t xml:space="preserve">, </w:t>
      </w:r>
      <w:r>
        <w:rPr>
          <w:rFonts w:ascii="Segoe UI" w:hAnsi="Segoe UI" w:cs="Segoe UI"/>
          <w:b/>
          <w:bCs/>
          <w:color w:val="1F3864"/>
          <w:u w:val="single"/>
        </w:rPr>
        <w:t>20</w:t>
      </w:r>
      <w:r w:rsidR="005709A1" w:rsidRPr="00000468">
        <w:rPr>
          <w:rFonts w:ascii="Segoe UI" w:hAnsi="Segoe UI" w:cs="Segoe UI"/>
          <w:b/>
          <w:bCs/>
          <w:color w:val="1F3864"/>
          <w:u w:val="single"/>
        </w:rPr>
        <w:t>.05.202</w:t>
      </w:r>
      <w:r>
        <w:rPr>
          <w:rFonts w:ascii="Segoe UI" w:hAnsi="Segoe UI" w:cs="Segoe UI"/>
          <w:b/>
          <w:bCs/>
          <w:color w:val="1F3864"/>
          <w:u w:val="single"/>
        </w:rPr>
        <w:t>6</w:t>
      </w:r>
      <w:r w:rsidR="005709A1" w:rsidRPr="00000468">
        <w:rPr>
          <w:rFonts w:ascii="Segoe UI" w:hAnsi="Segoe UI" w:cs="Segoe UI"/>
          <w:b/>
          <w:bCs/>
          <w:color w:val="1F3864"/>
          <w:u w:val="single"/>
        </w:rPr>
        <w:t>.</w:t>
      </w:r>
    </w:p>
    <w:p w14:paraId="41B5E339" w14:textId="77777777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F3864"/>
          <w:u w:val="single"/>
        </w:rPr>
      </w:pPr>
    </w:p>
    <w:p w14:paraId="79DACE21" w14:textId="77777777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07:30 – 09:00    Doručak</w:t>
      </w:r>
    </w:p>
    <w:p w14:paraId="5A22D2AE" w14:textId="7421F5E0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>09:00 – 10:30</w:t>
      </w:r>
      <w:r w:rsidR="00FE1842">
        <w:rPr>
          <w:rFonts w:ascii="Segoe UI" w:hAnsi="Segoe UI" w:cs="Segoe UI"/>
          <w:color w:val="1F3864"/>
        </w:rPr>
        <w:t xml:space="preserve">    </w:t>
      </w:r>
      <w:r>
        <w:rPr>
          <w:rFonts w:ascii="Segoe UI" w:hAnsi="Segoe UI" w:cs="Segoe UI"/>
          <w:color w:val="1F3864"/>
        </w:rPr>
        <w:t xml:space="preserve"> </w:t>
      </w:r>
      <w:r>
        <w:rPr>
          <w:rFonts w:ascii="Segoe UI" w:hAnsi="Segoe UI" w:cs="Segoe UI"/>
          <w:color w:val="1F3864"/>
          <w:lang w:val="sr-Latn-ME"/>
        </w:rPr>
        <w:t xml:space="preserve">Vidovi podrške u zajednici osobama i porodicama koje se suočavaju sa problemom zavisnosti od alkohola </w:t>
      </w:r>
    </w:p>
    <w:p w14:paraId="04F93F72" w14:textId="6F5A924E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 xml:space="preserve">10:30 – 11:00   </w:t>
      </w:r>
      <w:r w:rsidR="00FE1842">
        <w:rPr>
          <w:rFonts w:ascii="Segoe UI" w:hAnsi="Segoe UI" w:cs="Segoe UI"/>
          <w:color w:val="1F3864"/>
        </w:rPr>
        <w:t xml:space="preserve"> </w:t>
      </w:r>
      <w:r>
        <w:rPr>
          <w:rFonts w:ascii="Segoe UI" w:hAnsi="Segoe UI" w:cs="Segoe UI"/>
          <w:color w:val="1F3864"/>
        </w:rPr>
        <w:t>Kafe pauza</w:t>
      </w:r>
    </w:p>
    <w:p w14:paraId="6903B0E8" w14:textId="24606062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 xml:space="preserve">11:00 – 12:30 </w:t>
      </w:r>
      <w:r w:rsidR="00FE1842">
        <w:rPr>
          <w:rFonts w:ascii="Segoe UI" w:hAnsi="Segoe UI" w:cs="Segoe UI"/>
          <w:color w:val="1F3864"/>
        </w:rPr>
        <w:t xml:space="preserve">   </w:t>
      </w:r>
      <w:r>
        <w:rPr>
          <w:rFonts w:ascii="Segoe UI" w:hAnsi="Segoe UI" w:cs="Segoe UI"/>
          <w:color w:val="1F3864"/>
          <w:lang w:val="sr-Latn-ME"/>
        </w:rPr>
        <w:t>Načini rada sa osobama koje upotrebljavaju alkohol i članovima njihovih porodica</w:t>
      </w:r>
    </w:p>
    <w:p w14:paraId="4DA6B2D6" w14:textId="5C233DB8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 xml:space="preserve">12:30 – 13:30  </w:t>
      </w:r>
      <w:r w:rsidR="00FE1842">
        <w:rPr>
          <w:rFonts w:ascii="Segoe UI" w:hAnsi="Segoe UI" w:cs="Segoe UI"/>
          <w:color w:val="1F3864"/>
        </w:rPr>
        <w:t xml:space="preserve">  </w:t>
      </w:r>
      <w:r>
        <w:rPr>
          <w:rFonts w:ascii="Segoe UI" w:hAnsi="Segoe UI" w:cs="Segoe UI"/>
          <w:color w:val="1F3864"/>
          <w:lang w:val="sr-Latn-ME"/>
        </w:rPr>
        <w:t>Postupanje u kriznim situacijama koje se javljaju kod ovih osoba i njihovih porodica</w:t>
      </w:r>
    </w:p>
    <w:p w14:paraId="0F278D91" w14:textId="5268942D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 xml:space="preserve">13:30 - 14:00   </w:t>
      </w:r>
      <w:r w:rsidR="00FE1842">
        <w:rPr>
          <w:rFonts w:ascii="Segoe UI" w:hAnsi="Segoe UI" w:cs="Segoe UI"/>
          <w:color w:val="1F3864"/>
        </w:rPr>
        <w:t xml:space="preserve"> </w:t>
      </w:r>
      <w:r>
        <w:rPr>
          <w:rFonts w:ascii="Segoe UI" w:hAnsi="Segoe UI" w:cs="Segoe UI"/>
          <w:color w:val="1F3864"/>
        </w:rPr>
        <w:t>Završna evaluacija, sumiranje utisaka</w:t>
      </w:r>
    </w:p>
    <w:p w14:paraId="7B6EB4A3" w14:textId="11096422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  <w:r>
        <w:rPr>
          <w:rFonts w:ascii="Segoe UI" w:hAnsi="Segoe UI" w:cs="Segoe UI"/>
          <w:color w:val="1F3864"/>
        </w:rPr>
        <w:t xml:space="preserve">14:00               </w:t>
      </w:r>
      <w:r w:rsidR="00FE1842">
        <w:rPr>
          <w:rFonts w:ascii="Segoe UI" w:hAnsi="Segoe UI" w:cs="Segoe UI"/>
          <w:color w:val="1F3864"/>
        </w:rPr>
        <w:t xml:space="preserve"> </w:t>
      </w:r>
      <w:r>
        <w:rPr>
          <w:rFonts w:ascii="Segoe UI" w:hAnsi="Segoe UI" w:cs="Segoe UI"/>
          <w:color w:val="1F3864"/>
        </w:rPr>
        <w:t>Ručak i odlazak učesnika/ca</w:t>
      </w:r>
    </w:p>
    <w:p w14:paraId="6114BD8F" w14:textId="77777777" w:rsidR="005709A1" w:rsidRDefault="005709A1" w:rsidP="00570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3864"/>
        </w:rPr>
      </w:pPr>
    </w:p>
    <w:p w14:paraId="73B909F6" w14:textId="77777777" w:rsidR="005709A1" w:rsidRDefault="005709A1" w:rsidP="005709A1"/>
    <w:p w14:paraId="46FDC4FA" w14:textId="77777777" w:rsidR="00A45FC0" w:rsidRPr="00933677" w:rsidRDefault="00A45FC0" w:rsidP="00784D5B">
      <w:pPr>
        <w:jc w:val="both"/>
        <w:rPr>
          <w:rFonts w:ascii="Segoe UI" w:hAnsi="Segoe UI" w:cs="Segoe UI"/>
          <w:iCs/>
          <w:color w:val="1F3864" w:themeColor="accent1" w:themeShade="80"/>
          <w:sz w:val="20"/>
          <w:szCs w:val="20"/>
          <w:lang w:val="sr-Latn-ME"/>
        </w:rPr>
      </w:pPr>
    </w:p>
    <w:sectPr w:rsidR="00A45FC0" w:rsidRPr="00933677" w:rsidSect="008D5B91">
      <w:headerReference w:type="default" r:id="rId7"/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E6C4" w14:textId="77777777" w:rsidR="00337CB2" w:rsidRDefault="00337CB2" w:rsidP="008B64EE">
      <w:pPr>
        <w:spacing w:after="0" w:line="240" w:lineRule="auto"/>
      </w:pPr>
      <w:r>
        <w:separator/>
      </w:r>
    </w:p>
  </w:endnote>
  <w:endnote w:type="continuationSeparator" w:id="0">
    <w:p w14:paraId="0EC2BFA0" w14:textId="77777777" w:rsidR="00337CB2" w:rsidRDefault="00337CB2" w:rsidP="008B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53EB7" w14:textId="77777777" w:rsidR="008B64EE" w:rsidRDefault="008B64E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07547A" wp14:editId="3640AC3B">
          <wp:simplePos x="0" y="0"/>
          <wp:positionH relativeFrom="column">
            <wp:posOffset>-914400</wp:posOffset>
          </wp:positionH>
          <wp:positionV relativeFrom="paragraph">
            <wp:posOffset>-624838</wp:posOffset>
          </wp:positionV>
          <wp:extent cx="7560000" cy="1257882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memo-bottom-c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7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7CBC7" w14:textId="77777777" w:rsidR="00337CB2" w:rsidRDefault="00337CB2" w:rsidP="008B64EE">
      <w:pPr>
        <w:spacing w:after="0" w:line="240" w:lineRule="auto"/>
      </w:pPr>
      <w:r>
        <w:separator/>
      </w:r>
    </w:p>
  </w:footnote>
  <w:footnote w:type="continuationSeparator" w:id="0">
    <w:p w14:paraId="08E01385" w14:textId="77777777" w:rsidR="00337CB2" w:rsidRDefault="00337CB2" w:rsidP="008B6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2CBE" w14:textId="77777777" w:rsidR="008B64EE" w:rsidRDefault="008B64E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6CB8C9" wp14:editId="69D16736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9650" cy="1461109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-top-c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50" cy="1461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1C73"/>
    <w:multiLevelType w:val="hybridMultilevel"/>
    <w:tmpl w:val="A9883F7E"/>
    <w:lvl w:ilvl="0" w:tplc="728E34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20F3C"/>
    <w:multiLevelType w:val="hybridMultilevel"/>
    <w:tmpl w:val="455AD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91C"/>
    <w:multiLevelType w:val="hybridMultilevel"/>
    <w:tmpl w:val="A560FE74"/>
    <w:lvl w:ilvl="0" w:tplc="DDE657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A3281"/>
    <w:multiLevelType w:val="hybridMultilevel"/>
    <w:tmpl w:val="D0B2BB02"/>
    <w:lvl w:ilvl="0" w:tplc="6A70A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74068"/>
    <w:multiLevelType w:val="hybridMultilevel"/>
    <w:tmpl w:val="F8A2F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81E44"/>
    <w:multiLevelType w:val="hybridMultilevel"/>
    <w:tmpl w:val="98A20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22A18"/>
    <w:multiLevelType w:val="hybridMultilevel"/>
    <w:tmpl w:val="844491C2"/>
    <w:lvl w:ilvl="0" w:tplc="8AFEB5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A2C50"/>
    <w:multiLevelType w:val="hybridMultilevel"/>
    <w:tmpl w:val="7C9A90B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02EAF"/>
    <w:multiLevelType w:val="hybridMultilevel"/>
    <w:tmpl w:val="0DE2F18E"/>
    <w:lvl w:ilvl="0" w:tplc="D5AA6B0C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70820"/>
    <w:multiLevelType w:val="hybridMultilevel"/>
    <w:tmpl w:val="1FC8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E3882"/>
    <w:multiLevelType w:val="hybridMultilevel"/>
    <w:tmpl w:val="D2F0EC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F8B"/>
    <w:rsid w:val="000062CE"/>
    <w:rsid w:val="000227E1"/>
    <w:rsid w:val="00037E69"/>
    <w:rsid w:val="00044B7E"/>
    <w:rsid w:val="00053F25"/>
    <w:rsid w:val="00056FB0"/>
    <w:rsid w:val="00064DBB"/>
    <w:rsid w:val="00097671"/>
    <w:rsid w:val="000C316C"/>
    <w:rsid w:val="000D4AC1"/>
    <w:rsid w:val="000E1710"/>
    <w:rsid w:val="000E3BBE"/>
    <w:rsid w:val="00120F70"/>
    <w:rsid w:val="0016095D"/>
    <w:rsid w:val="00164630"/>
    <w:rsid w:val="001812D9"/>
    <w:rsid w:val="001B3495"/>
    <w:rsid w:val="00200B38"/>
    <w:rsid w:val="00215D55"/>
    <w:rsid w:val="0022679F"/>
    <w:rsid w:val="00256018"/>
    <w:rsid w:val="0025674F"/>
    <w:rsid w:val="00295C90"/>
    <w:rsid w:val="00296BA8"/>
    <w:rsid w:val="00297215"/>
    <w:rsid w:val="002B2CCD"/>
    <w:rsid w:val="002B71C3"/>
    <w:rsid w:val="002D6454"/>
    <w:rsid w:val="002D71C0"/>
    <w:rsid w:val="002F3FCD"/>
    <w:rsid w:val="002F7D4C"/>
    <w:rsid w:val="0033031D"/>
    <w:rsid w:val="003363F9"/>
    <w:rsid w:val="00337CB2"/>
    <w:rsid w:val="00352729"/>
    <w:rsid w:val="00361333"/>
    <w:rsid w:val="003A251F"/>
    <w:rsid w:val="003A5476"/>
    <w:rsid w:val="003A661C"/>
    <w:rsid w:val="003D0496"/>
    <w:rsid w:val="003D0980"/>
    <w:rsid w:val="003D568A"/>
    <w:rsid w:val="00420291"/>
    <w:rsid w:val="00430F8B"/>
    <w:rsid w:val="00453643"/>
    <w:rsid w:val="004648EE"/>
    <w:rsid w:val="004657A3"/>
    <w:rsid w:val="00476281"/>
    <w:rsid w:val="00482298"/>
    <w:rsid w:val="004828CD"/>
    <w:rsid w:val="00495344"/>
    <w:rsid w:val="004C248B"/>
    <w:rsid w:val="004D5284"/>
    <w:rsid w:val="004E0D8E"/>
    <w:rsid w:val="00521EF8"/>
    <w:rsid w:val="00563C27"/>
    <w:rsid w:val="005709A1"/>
    <w:rsid w:val="005B5195"/>
    <w:rsid w:val="005D2663"/>
    <w:rsid w:val="005E0A6C"/>
    <w:rsid w:val="005E6806"/>
    <w:rsid w:val="005E71CE"/>
    <w:rsid w:val="00634BA6"/>
    <w:rsid w:val="006824F3"/>
    <w:rsid w:val="00684A42"/>
    <w:rsid w:val="006B3367"/>
    <w:rsid w:val="006E6214"/>
    <w:rsid w:val="00714F22"/>
    <w:rsid w:val="00733801"/>
    <w:rsid w:val="00756F40"/>
    <w:rsid w:val="00774796"/>
    <w:rsid w:val="00784D5B"/>
    <w:rsid w:val="00786358"/>
    <w:rsid w:val="00797A85"/>
    <w:rsid w:val="007E7221"/>
    <w:rsid w:val="007F597D"/>
    <w:rsid w:val="007F6496"/>
    <w:rsid w:val="008237A2"/>
    <w:rsid w:val="0083453F"/>
    <w:rsid w:val="00862A3F"/>
    <w:rsid w:val="0087734B"/>
    <w:rsid w:val="008907AB"/>
    <w:rsid w:val="008A0747"/>
    <w:rsid w:val="008A658A"/>
    <w:rsid w:val="008B64EE"/>
    <w:rsid w:val="008D5B91"/>
    <w:rsid w:val="0090473A"/>
    <w:rsid w:val="00933677"/>
    <w:rsid w:val="00947AF3"/>
    <w:rsid w:val="00962723"/>
    <w:rsid w:val="00966AF6"/>
    <w:rsid w:val="0097202F"/>
    <w:rsid w:val="009848CE"/>
    <w:rsid w:val="009C2451"/>
    <w:rsid w:val="00A13324"/>
    <w:rsid w:val="00A45FC0"/>
    <w:rsid w:val="00A56038"/>
    <w:rsid w:val="00A8200E"/>
    <w:rsid w:val="00AC3F55"/>
    <w:rsid w:val="00AF67B0"/>
    <w:rsid w:val="00B025CC"/>
    <w:rsid w:val="00B26322"/>
    <w:rsid w:val="00B361D5"/>
    <w:rsid w:val="00B3750F"/>
    <w:rsid w:val="00B4014E"/>
    <w:rsid w:val="00B40C2C"/>
    <w:rsid w:val="00BA0320"/>
    <w:rsid w:val="00BF145F"/>
    <w:rsid w:val="00BF39FC"/>
    <w:rsid w:val="00BF5C50"/>
    <w:rsid w:val="00BF6905"/>
    <w:rsid w:val="00C0639F"/>
    <w:rsid w:val="00C37D7E"/>
    <w:rsid w:val="00C43422"/>
    <w:rsid w:val="00C53805"/>
    <w:rsid w:val="00C66D30"/>
    <w:rsid w:val="00C759AC"/>
    <w:rsid w:val="00C76911"/>
    <w:rsid w:val="00C86031"/>
    <w:rsid w:val="00CB5BF8"/>
    <w:rsid w:val="00CB6444"/>
    <w:rsid w:val="00CC28B4"/>
    <w:rsid w:val="00CD2CA0"/>
    <w:rsid w:val="00CE4F48"/>
    <w:rsid w:val="00CF0EE4"/>
    <w:rsid w:val="00CF7816"/>
    <w:rsid w:val="00D00E72"/>
    <w:rsid w:val="00D0794B"/>
    <w:rsid w:val="00D47BC4"/>
    <w:rsid w:val="00D732F4"/>
    <w:rsid w:val="00D934CE"/>
    <w:rsid w:val="00DA7CCC"/>
    <w:rsid w:val="00DB094D"/>
    <w:rsid w:val="00DB4D2B"/>
    <w:rsid w:val="00DC5749"/>
    <w:rsid w:val="00E164ED"/>
    <w:rsid w:val="00E246BE"/>
    <w:rsid w:val="00E2772F"/>
    <w:rsid w:val="00E635B8"/>
    <w:rsid w:val="00E86E68"/>
    <w:rsid w:val="00EA6E95"/>
    <w:rsid w:val="00EB4290"/>
    <w:rsid w:val="00EF2C1A"/>
    <w:rsid w:val="00EF61AD"/>
    <w:rsid w:val="00EF6A9D"/>
    <w:rsid w:val="00F132D9"/>
    <w:rsid w:val="00F420BC"/>
    <w:rsid w:val="00F569D9"/>
    <w:rsid w:val="00F81468"/>
    <w:rsid w:val="00FD6934"/>
    <w:rsid w:val="00FD77E4"/>
    <w:rsid w:val="00FE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21C935"/>
  <w15:chartTrackingRefBased/>
  <w15:docId w15:val="{D13EE021-170C-488F-83E0-BE645627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5B8"/>
    <w:pPr>
      <w:spacing w:after="200" w:line="276" w:lineRule="auto"/>
    </w:pPr>
    <w:rPr>
      <w:rFonts w:ascii="Calibri" w:eastAsia="Calibri" w:hAnsi="Calibri" w:cs="Times New Roman"/>
      <w:lang w:val="bs-Latn-B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9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1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4E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B64EE"/>
  </w:style>
  <w:style w:type="paragraph" w:styleId="Footer">
    <w:name w:val="footer"/>
    <w:basedOn w:val="Normal"/>
    <w:link w:val="FooterChar"/>
    <w:uiPriority w:val="99"/>
    <w:unhideWhenUsed/>
    <w:rsid w:val="008B64E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B64EE"/>
  </w:style>
  <w:style w:type="paragraph" w:styleId="BalloonText">
    <w:name w:val="Balloon Text"/>
    <w:basedOn w:val="Normal"/>
    <w:link w:val="BalloonTextChar"/>
    <w:uiPriority w:val="99"/>
    <w:semiHidden/>
    <w:unhideWhenUsed/>
    <w:rsid w:val="00CD2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CA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35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35B8"/>
    <w:rPr>
      <w:rFonts w:ascii="Calibri" w:eastAsia="Calibri" w:hAnsi="Calibri" w:cs="Times New Roman"/>
      <w:sz w:val="20"/>
      <w:szCs w:val="20"/>
      <w:lang w:val="bs-Latn-BA"/>
    </w:rPr>
  </w:style>
  <w:style w:type="character" w:styleId="FootnoteReference">
    <w:name w:val="footnote reference"/>
    <w:uiPriority w:val="99"/>
    <w:semiHidden/>
    <w:unhideWhenUsed/>
    <w:rsid w:val="00E635B8"/>
    <w:rPr>
      <w:vertAlign w:val="superscript"/>
    </w:rPr>
  </w:style>
  <w:style w:type="character" w:styleId="Strong">
    <w:name w:val="Strong"/>
    <w:basedOn w:val="DefaultParagraphFont"/>
    <w:uiPriority w:val="22"/>
    <w:qFormat/>
    <w:rsid w:val="00CE4F48"/>
    <w:rPr>
      <w:b/>
      <w:bCs/>
    </w:rPr>
  </w:style>
  <w:style w:type="paragraph" w:styleId="NormalWeb">
    <w:name w:val="Normal (Web)"/>
    <w:basedOn w:val="Normal"/>
    <w:uiPriority w:val="99"/>
    <w:unhideWhenUsed/>
    <w:rsid w:val="00CE4F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B2CCD"/>
    <w:pPr>
      <w:ind w:left="720"/>
      <w:contextualSpacing/>
    </w:pPr>
  </w:style>
  <w:style w:type="paragraph" w:styleId="NoSpacing">
    <w:name w:val="No Spacing"/>
    <w:uiPriority w:val="1"/>
    <w:qFormat/>
    <w:rsid w:val="00786358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character" w:styleId="Hyperlink">
    <w:name w:val="Hyperlink"/>
    <w:rsid w:val="00521EF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4342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F5C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B4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609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1D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bs-Latn-BA"/>
    </w:rPr>
  </w:style>
  <w:style w:type="character" w:customStyle="1" w:styleId="text-gray-100">
    <w:name w:val="text-gray-100"/>
    <w:basedOn w:val="DefaultParagraphFont"/>
    <w:rsid w:val="00181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ja\Desktop\cazas%20vizual%202019\casaz-memo-c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casaz-memo-cg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Jovana Loncar</cp:lastModifiedBy>
  <cp:revision>2</cp:revision>
  <cp:lastPrinted>2023-03-21T10:48:00Z</cp:lastPrinted>
  <dcterms:created xsi:type="dcterms:W3CDTF">2026-05-04T07:15:00Z</dcterms:created>
  <dcterms:modified xsi:type="dcterms:W3CDTF">2026-05-04T07:15:00Z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aaa65b5e4f4c35af0734a7fbe8939a69d48840487968c0dcd250935f77d3f1fb</vt:lpwstr>
  </property>
</Properties>
</file>