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F6" w:rsidRPr="002C5713" w:rsidRDefault="001C584E" w:rsidP="00B75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58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71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C5713" w:rsidRPr="00326856" w:rsidRDefault="002C5713" w:rsidP="002C571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A G E N D A</w:t>
      </w:r>
    </w:p>
    <w:p w:rsidR="00FE4CF1" w:rsidRDefault="002C5713" w:rsidP="002C5713">
      <w:pPr>
        <w:spacing w:after="160" w:line="259" w:lineRule="auto"/>
        <w:ind w:firstLine="720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 w:rsidRPr="006266DC">
        <w:rPr>
          <w:rFonts w:ascii="Times New Roman" w:eastAsia="Calibri" w:hAnsi="Times New Roman" w:cs="Times New Roman"/>
          <w:sz w:val="24"/>
          <w:szCs w:val="24"/>
          <w:lang w:val="sr-Latn-ME"/>
        </w:rPr>
        <w:t>Procjena roditeljskih kapaciteta za pot</w:t>
      </w:r>
      <w:r>
        <w:rPr>
          <w:rFonts w:ascii="Times New Roman" w:eastAsia="Calibri" w:hAnsi="Times New Roman" w:cs="Times New Roman"/>
          <w:sz w:val="24"/>
          <w:szCs w:val="24"/>
          <w:lang w:val="sr-Latn-ME"/>
        </w:rPr>
        <w:t>rebe postupka povjeravanja djece</w:t>
      </w:r>
      <w:r>
        <w:rPr>
          <w:rFonts w:asciiTheme="majorBidi" w:hAnsiTheme="majorBidi" w:cstheme="majorBidi"/>
          <w:sz w:val="24"/>
          <w:szCs w:val="24"/>
          <w:lang w:val="sr-Latn-ME"/>
        </w:rPr>
        <w:t xml:space="preserve">   </w:t>
      </w:r>
    </w:p>
    <w:p w:rsidR="002C5713" w:rsidRPr="00BA667E" w:rsidRDefault="00FE4CF1" w:rsidP="00FE4CF1">
      <w:pPr>
        <w:spacing w:after="160" w:line="259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>
        <w:rPr>
          <w:rFonts w:asciiTheme="majorBidi" w:hAnsiTheme="majorBidi" w:cstheme="majorBidi"/>
          <w:sz w:val="24"/>
          <w:szCs w:val="24"/>
          <w:lang w:val="sr-Latn-ME"/>
        </w:rPr>
        <w:tab/>
      </w:r>
      <w:r>
        <w:rPr>
          <w:rFonts w:asciiTheme="majorBidi" w:hAnsiTheme="majorBidi" w:cstheme="majorBidi"/>
          <w:sz w:val="24"/>
          <w:szCs w:val="24"/>
          <w:lang w:val="sr-Latn-ME"/>
        </w:rPr>
        <w:tab/>
      </w:r>
      <w:r>
        <w:rPr>
          <w:rFonts w:asciiTheme="majorBidi" w:hAnsiTheme="majorBidi" w:cstheme="majorBidi"/>
          <w:sz w:val="24"/>
          <w:szCs w:val="24"/>
          <w:lang w:val="sr-Latn-ME"/>
        </w:rPr>
        <w:tab/>
        <w:t xml:space="preserve">                  </w:t>
      </w:r>
      <w:r w:rsidR="00BA667E">
        <w:rPr>
          <w:rFonts w:asciiTheme="majorBidi" w:hAnsiTheme="majorBidi" w:cstheme="majorBidi"/>
          <w:b/>
          <w:sz w:val="24"/>
          <w:szCs w:val="24"/>
          <w:lang w:val="sr-Latn-ME"/>
        </w:rPr>
        <w:t>20. i 21.</w:t>
      </w:r>
      <w:r w:rsidRPr="00BA667E">
        <w:rPr>
          <w:rFonts w:asciiTheme="majorBidi" w:hAnsiTheme="majorBidi" w:cstheme="majorBidi"/>
          <w:b/>
          <w:sz w:val="24"/>
          <w:szCs w:val="24"/>
          <w:lang w:val="sr-Latn-ME"/>
        </w:rPr>
        <w:t>04.</w:t>
      </w:r>
      <w:r w:rsidR="00BA667E">
        <w:rPr>
          <w:rFonts w:asciiTheme="majorBidi" w:hAnsiTheme="majorBidi" w:cstheme="majorBidi"/>
          <w:b/>
          <w:sz w:val="24"/>
          <w:szCs w:val="24"/>
          <w:lang w:val="sr-Latn-ME"/>
        </w:rPr>
        <w:t xml:space="preserve"> </w:t>
      </w:r>
      <w:bookmarkStart w:id="0" w:name="_GoBack"/>
      <w:bookmarkEnd w:id="0"/>
      <w:r w:rsidRPr="00BA667E">
        <w:rPr>
          <w:rFonts w:asciiTheme="majorBidi" w:hAnsiTheme="majorBidi" w:cstheme="majorBidi"/>
          <w:b/>
          <w:sz w:val="24"/>
          <w:szCs w:val="24"/>
          <w:lang w:val="sr-Latn-ME"/>
        </w:rPr>
        <w:t xml:space="preserve">2021 </w:t>
      </w:r>
      <w:r w:rsidR="002C5713" w:rsidRPr="00BA667E">
        <w:rPr>
          <w:rFonts w:asciiTheme="majorBidi" w:hAnsiTheme="majorBidi" w:cstheme="majorBidi"/>
          <w:b/>
          <w:sz w:val="24"/>
          <w:szCs w:val="24"/>
          <w:lang w:val="sr-Latn-ME"/>
        </w:rPr>
        <w:t xml:space="preserve">                         </w:t>
      </w:r>
    </w:p>
    <w:p w:rsidR="00521DF2" w:rsidRPr="00B7558C" w:rsidRDefault="00521DF2" w:rsidP="00521DF2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4CF1" w:rsidRPr="00326856" w:rsidTr="00C13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FE4CF1" w:rsidRPr="00326856" w:rsidRDefault="00FE4CF1" w:rsidP="00C1335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Treći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dan obuke</w:t>
            </w:r>
          </w:p>
        </w:tc>
      </w:tr>
      <w:tr w:rsidR="00FE4CF1" w:rsidRPr="00326856" w:rsidTr="00C1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Vježba: analiza početne procjene </w:t>
            </w:r>
          </w:p>
        </w:tc>
      </w:tr>
      <w:tr w:rsidR="00FE4CF1" w:rsidRPr="00326856" w:rsidTr="00C133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- 11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:45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FE4CF1" w:rsidRPr="00326856" w:rsidTr="00C1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:45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Pimjeri iz prakse</w:t>
            </w:r>
          </w:p>
        </w:tc>
      </w:tr>
      <w:tr w:rsidR="00FE4CF1" w:rsidRPr="00326856" w:rsidTr="00C133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13:00 - 13:30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  <w:tr w:rsidR="00FE4CF1" w:rsidRPr="008642F2" w:rsidTr="00C1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13:30- 14:00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</w:t>
            </w:r>
            <w:r w:rsidRPr="00385E8B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ravila za pisanje početne procjene</w:t>
            </w:r>
          </w:p>
        </w:tc>
      </w:tr>
      <w:tr w:rsidR="00FE4CF1" w:rsidRPr="00326856" w:rsidTr="00C13356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FE4CF1" w:rsidRPr="00326856" w:rsidRDefault="00FE4CF1" w:rsidP="00C1335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Četvrti</w:t>
            </w: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 xml:space="preserve"> dan obuke</w:t>
            </w:r>
          </w:p>
        </w:tc>
      </w:tr>
      <w:tr w:rsidR="00FE4CF1" w:rsidRPr="00326856" w:rsidTr="00C1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- 10: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85E8B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Preporuke za pisanje nalaza i mišljenja</w:t>
            </w:r>
          </w:p>
        </w:tc>
      </w:tr>
      <w:tr w:rsidR="00FE4CF1" w:rsidRPr="00326856" w:rsidTr="00C133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45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6266DC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Preporuke za pisanje nalaza i mišljenja za potrebe brakorazvodnih postupaka</w:t>
            </w:r>
          </w:p>
        </w:tc>
      </w:tr>
      <w:tr w:rsidR="00FE4CF1" w:rsidRPr="00047B20" w:rsidTr="00C1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11:30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- 11: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FE4CF1" w:rsidRPr="00576207" w:rsidTr="00C133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11:45- 13:00</w:t>
            </w:r>
          </w:p>
        </w:tc>
        <w:tc>
          <w:tcPr>
            <w:tcW w:w="7308" w:type="dxa"/>
          </w:tcPr>
          <w:p w:rsidR="00FE4CF1" w:rsidRPr="008A3B73" w:rsidRDefault="00FE4CF1" w:rsidP="00C13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Analiza primjera</w:t>
            </w:r>
            <w:r w:rsidRPr="006266DC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dobre prakse u pisanju nalaza</w:t>
            </w:r>
          </w:p>
        </w:tc>
      </w:tr>
      <w:tr w:rsidR="00FE4CF1" w:rsidRPr="00326856" w:rsidTr="00C1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6266DC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13:00 - 13:30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  <w:tr w:rsidR="00FE4CF1" w:rsidRPr="008642F2" w:rsidTr="00C133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326856" w:rsidRDefault="00FE4CF1" w:rsidP="00C13356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6266DC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13:30- 14:00</w:t>
            </w:r>
          </w:p>
        </w:tc>
        <w:tc>
          <w:tcPr>
            <w:tcW w:w="7308" w:type="dxa"/>
          </w:tcPr>
          <w:p w:rsidR="00FE4CF1" w:rsidRPr="00326856" w:rsidRDefault="00FE4CF1" w:rsidP="00C133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Diskusija o dostavljenim nalazima i pružanje povratne informacije učesnicima</w:t>
            </w:r>
          </w:p>
        </w:tc>
      </w:tr>
      <w:tr w:rsidR="00FE4CF1" w:rsidRPr="008642F2" w:rsidTr="00C1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E4CF1" w:rsidRPr="006266DC" w:rsidRDefault="00FE4CF1" w:rsidP="00C13356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14:00- 14:15</w:t>
            </w:r>
          </w:p>
        </w:tc>
        <w:tc>
          <w:tcPr>
            <w:tcW w:w="7308" w:type="dxa"/>
          </w:tcPr>
          <w:p w:rsidR="00FE4CF1" w:rsidRDefault="00FE4CF1" w:rsidP="00C13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Evaluacija obuke</w:t>
            </w:r>
          </w:p>
        </w:tc>
      </w:tr>
    </w:tbl>
    <w:p w:rsidR="00FE4CF1" w:rsidRPr="00326856" w:rsidRDefault="00FE4CF1" w:rsidP="00FE4CF1">
      <w:pPr>
        <w:rPr>
          <w:lang w:val="sr-Latn-ME"/>
        </w:rPr>
      </w:pPr>
    </w:p>
    <w:p w:rsidR="00B7558C" w:rsidRPr="00B7558C" w:rsidRDefault="00B7558C">
      <w:pPr>
        <w:rPr>
          <w:rFonts w:ascii="Times New Roman" w:hAnsi="Times New Roman" w:cs="Times New Roman"/>
          <w:sz w:val="24"/>
          <w:szCs w:val="24"/>
        </w:rPr>
      </w:pPr>
    </w:p>
    <w:sectPr w:rsidR="00B7558C" w:rsidRPr="00B7558C" w:rsidSect="002C5713">
      <w:headerReference w:type="default" r:id="rId8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50" w:rsidRDefault="00FB2D50" w:rsidP="00CD3A52">
      <w:pPr>
        <w:spacing w:after="0" w:line="240" w:lineRule="auto"/>
      </w:pPr>
      <w:r>
        <w:separator/>
      </w:r>
    </w:p>
  </w:endnote>
  <w:endnote w:type="continuationSeparator" w:id="0">
    <w:p w:rsidR="00FB2D50" w:rsidRDefault="00FB2D50" w:rsidP="00CD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50" w:rsidRDefault="00FB2D50" w:rsidP="00CD3A52">
      <w:pPr>
        <w:spacing w:after="0" w:line="240" w:lineRule="auto"/>
      </w:pPr>
      <w:r>
        <w:separator/>
      </w:r>
    </w:p>
  </w:footnote>
  <w:footnote w:type="continuationSeparator" w:id="0">
    <w:p w:rsidR="00FB2D50" w:rsidRDefault="00FB2D50" w:rsidP="00CD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6C" w:rsidRPr="002C5713" w:rsidRDefault="002C5713" w:rsidP="0045566C">
    <w:pPr>
      <w:pStyle w:val="Title"/>
      <w:rPr>
        <w:rFonts w:asciiTheme="minorHAnsi" w:hAnsiTheme="minorHAnsi" w:cstheme="minorHAns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FAE376" wp14:editId="25F4DD9E">
          <wp:simplePos x="0" y="0"/>
          <wp:positionH relativeFrom="column">
            <wp:posOffset>3552825</wp:posOffset>
          </wp:positionH>
          <wp:positionV relativeFrom="paragraph">
            <wp:posOffset>-231140</wp:posOffset>
          </wp:positionV>
          <wp:extent cx="18415" cy="786765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A04A30C" wp14:editId="1EF00E47">
          <wp:simplePos x="0" y="0"/>
          <wp:positionH relativeFrom="column">
            <wp:posOffset>2828925</wp:posOffset>
          </wp:positionH>
          <wp:positionV relativeFrom="paragraph">
            <wp:posOffset>-183515</wp:posOffset>
          </wp:positionV>
          <wp:extent cx="670560" cy="774065"/>
          <wp:effectExtent l="0" t="0" r="0" b="6985"/>
          <wp:wrapThrough wrapText="bothSides">
            <wp:wrapPolygon edited="0">
              <wp:start x="0" y="0"/>
              <wp:lineTo x="0" y="21263"/>
              <wp:lineTo x="20864" y="21263"/>
              <wp:lineTo x="2086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5566C">
      <w:rPr>
        <w:rFonts w:cstheme="minorHAnsi"/>
        <w:b/>
        <w:noProof/>
      </w:rPr>
      <w:drawing>
        <wp:inline distT="0" distB="0" distL="0" distR="0" wp14:anchorId="17CA7D2B" wp14:editId="4E30A579">
          <wp:extent cx="1485900" cy="457200"/>
          <wp:effectExtent l="0" t="0" r="0" b="0"/>
          <wp:docPr id="6" name="Picture 6" descr="C:\Documents and Settings\xp\Desktop\IMPULS.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xp\Desktop\IMPULS.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22"/>
        <w:szCs w:val="22"/>
      </w:rPr>
      <w:t xml:space="preserve">                                        </w:t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 w:rsidR="0045566C" w:rsidRPr="002C5713">
      <w:rPr>
        <w:rFonts w:asciiTheme="minorHAnsi" w:hAnsiTheme="minorHAnsi" w:cstheme="minorHAnsi"/>
        <w:b/>
        <w:sz w:val="16"/>
        <w:szCs w:val="16"/>
      </w:rPr>
      <w:t>CRNA GORA</w:t>
    </w:r>
  </w:p>
  <w:p w:rsidR="002B307B" w:rsidRPr="002C5713" w:rsidRDefault="0045566C" w:rsidP="002C5713">
    <w:pPr>
      <w:ind w:left="5760"/>
      <w:rPr>
        <w:rFonts w:cstheme="minorHAnsi"/>
        <w:b/>
        <w:sz w:val="16"/>
        <w:szCs w:val="16"/>
        <w:lang w:val="sr-Latn-CS"/>
      </w:rPr>
    </w:pPr>
    <w:r w:rsidRPr="002C5713">
      <w:rPr>
        <w:rFonts w:cstheme="minorHAnsi"/>
        <w:b/>
        <w:sz w:val="16"/>
        <w:szCs w:val="16"/>
      </w:rPr>
      <w:t>MINISTARSTVO FINAN</w:t>
    </w:r>
    <w:r w:rsidR="002C5713">
      <w:rPr>
        <w:rFonts w:cstheme="minorHAnsi"/>
        <w:b/>
        <w:sz w:val="16"/>
        <w:szCs w:val="16"/>
      </w:rPr>
      <w:t xml:space="preserve">SIJA I SOCIJALNOG </w:t>
    </w:r>
    <w:r w:rsidR="002C5713" w:rsidRPr="002C5713">
      <w:rPr>
        <w:rFonts w:cstheme="minorHAnsi"/>
        <w:b/>
        <w:sz w:val="16"/>
        <w:szCs w:val="16"/>
      </w:rPr>
      <w:t xml:space="preserve"> </w:t>
    </w:r>
    <w:r w:rsidRPr="002C5713">
      <w:rPr>
        <w:rFonts w:cstheme="minorHAnsi"/>
        <w:b/>
        <w:sz w:val="16"/>
        <w:szCs w:val="16"/>
      </w:rPr>
      <w:t>STARANJA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9FF"/>
    <w:multiLevelType w:val="hybridMultilevel"/>
    <w:tmpl w:val="E9B0BE04"/>
    <w:lvl w:ilvl="0" w:tplc="8F88D1D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01C2"/>
    <w:multiLevelType w:val="hybridMultilevel"/>
    <w:tmpl w:val="45B0024A"/>
    <w:lvl w:ilvl="0" w:tplc="E4E02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209D0"/>
    <w:multiLevelType w:val="hybridMultilevel"/>
    <w:tmpl w:val="E158863A"/>
    <w:lvl w:ilvl="0" w:tplc="477600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4E"/>
    <w:rsid w:val="00046249"/>
    <w:rsid w:val="000531DF"/>
    <w:rsid w:val="000621B5"/>
    <w:rsid w:val="000D1E52"/>
    <w:rsid w:val="000F3DC9"/>
    <w:rsid w:val="001C584E"/>
    <w:rsid w:val="001D7FB3"/>
    <w:rsid w:val="001E0FC6"/>
    <w:rsid w:val="00234916"/>
    <w:rsid w:val="00263FA3"/>
    <w:rsid w:val="0027564C"/>
    <w:rsid w:val="002B307B"/>
    <w:rsid w:val="002C5713"/>
    <w:rsid w:val="002F2F70"/>
    <w:rsid w:val="003823F1"/>
    <w:rsid w:val="003F0469"/>
    <w:rsid w:val="004436F6"/>
    <w:rsid w:val="00445252"/>
    <w:rsid w:val="0045566C"/>
    <w:rsid w:val="00487518"/>
    <w:rsid w:val="004900A9"/>
    <w:rsid w:val="004C2B32"/>
    <w:rsid w:val="004E2386"/>
    <w:rsid w:val="004F58B1"/>
    <w:rsid w:val="004F7098"/>
    <w:rsid w:val="00521DF2"/>
    <w:rsid w:val="00526430"/>
    <w:rsid w:val="00560AC0"/>
    <w:rsid w:val="00560F1B"/>
    <w:rsid w:val="0062259D"/>
    <w:rsid w:val="006E5BB7"/>
    <w:rsid w:val="007074EB"/>
    <w:rsid w:val="007F0DBC"/>
    <w:rsid w:val="00813329"/>
    <w:rsid w:val="008528FD"/>
    <w:rsid w:val="00944D14"/>
    <w:rsid w:val="009A5DB4"/>
    <w:rsid w:val="00A6075D"/>
    <w:rsid w:val="00A95BF0"/>
    <w:rsid w:val="00AA31FB"/>
    <w:rsid w:val="00B35352"/>
    <w:rsid w:val="00B546C1"/>
    <w:rsid w:val="00B7558C"/>
    <w:rsid w:val="00BA667E"/>
    <w:rsid w:val="00BC0E07"/>
    <w:rsid w:val="00C239A6"/>
    <w:rsid w:val="00C431C8"/>
    <w:rsid w:val="00C631DA"/>
    <w:rsid w:val="00CD3A52"/>
    <w:rsid w:val="00D024DB"/>
    <w:rsid w:val="00D40C3C"/>
    <w:rsid w:val="00DD678D"/>
    <w:rsid w:val="00DD7DC5"/>
    <w:rsid w:val="00EC5B08"/>
    <w:rsid w:val="00F13948"/>
    <w:rsid w:val="00F35335"/>
    <w:rsid w:val="00FB2D50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CA8884-23DB-4688-8D63-70C0D21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84E"/>
    <w:pPr>
      <w:ind w:left="720"/>
      <w:contextualSpacing/>
    </w:pPr>
  </w:style>
  <w:style w:type="table" w:styleId="TableGrid">
    <w:name w:val="Table Grid"/>
    <w:basedOn w:val="TableNormal"/>
    <w:uiPriority w:val="59"/>
    <w:rsid w:val="001C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B7"/>
    <w:rPr>
      <w:rFonts w:ascii="Tahoma" w:hAnsi="Tahoma" w:cs="Tahoma"/>
      <w:sz w:val="16"/>
      <w:szCs w:val="16"/>
    </w:rPr>
  </w:style>
  <w:style w:type="paragraph" w:customStyle="1" w:styleId="Body">
    <w:name w:val="Body"/>
    <w:rsid w:val="004436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CD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52"/>
  </w:style>
  <w:style w:type="paragraph" w:styleId="Footer">
    <w:name w:val="footer"/>
    <w:basedOn w:val="Normal"/>
    <w:link w:val="FooterChar"/>
    <w:uiPriority w:val="99"/>
    <w:unhideWhenUsed/>
    <w:rsid w:val="00CD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52"/>
  </w:style>
  <w:style w:type="paragraph" w:styleId="Title">
    <w:name w:val="Title"/>
    <w:basedOn w:val="Normal"/>
    <w:next w:val="Normal"/>
    <w:link w:val="TitleChar"/>
    <w:uiPriority w:val="10"/>
    <w:qFormat/>
    <w:rsid w:val="002B30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ghtShading">
    <w:name w:val="Light Shading"/>
    <w:basedOn w:val="TableNormal"/>
    <w:uiPriority w:val="60"/>
    <w:rsid w:val="002C57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E145-629A-4443-90C6-8A713974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56</cp:revision>
  <cp:lastPrinted>2019-05-10T05:38:00Z</cp:lastPrinted>
  <dcterms:created xsi:type="dcterms:W3CDTF">2015-03-05T09:00:00Z</dcterms:created>
  <dcterms:modified xsi:type="dcterms:W3CDTF">2021-04-18T13:59:00Z</dcterms:modified>
</cp:coreProperties>
</file>