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69C4" w14:textId="77777777" w:rsidR="006F6355" w:rsidRPr="00DD5216" w:rsidRDefault="006F6355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sr-Latn-ME"/>
          <w:rPrChange w:id="0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</w:pPr>
      <w:bookmarkStart w:id="1" w:name="_GoBack"/>
    </w:p>
    <w:p w14:paraId="0DF9E81B" w14:textId="77777777" w:rsidR="00D36C71" w:rsidRPr="00DD5216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  <w:rPrChange w:id="2" w:author="PGSZ10" w:date="2022-04-18T09:41:00Z">
            <w:rPr>
              <w:rFonts w:asciiTheme="majorHAnsi" w:hAnsiTheme="majorHAnsi"/>
              <w:sz w:val="28"/>
              <w:szCs w:val="28"/>
            </w:rPr>
          </w:rPrChange>
        </w:rPr>
      </w:pPr>
      <w:r w:rsidRPr="00DD5216">
        <w:rPr>
          <w:rFonts w:asciiTheme="majorHAnsi" w:hAnsiTheme="majorHAnsi"/>
          <w:b/>
          <w:sz w:val="28"/>
          <w:szCs w:val="28"/>
          <w:lang w:val="sr-Latn-ME"/>
          <w:rPrChange w:id="3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  <w:t>N</w:t>
      </w:r>
      <w:r w:rsidR="00CE2B92" w:rsidRPr="00DD5216">
        <w:rPr>
          <w:rFonts w:asciiTheme="majorHAnsi" w:hAnsiTheme="majorHAnsi"/>
          <w:b/>
          <w:sz w:val="28"/>
          <w:szCs w:val="28"/>
          <w:lang w:val="sr-Latn-ME"/>
          <w:rPrChange w:id="4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  <w:t>aziv obuke</w:t>
      </w:r>
      <w:r w:rsidRPr="00DD5216">
        <w:rPr>
          <w:rFonts w:asciiTheme="majorHAnsi" w:hAnsiTheme="majorHAnsi"/>
          <w:b/>
          <w:sz w:val="28"/>
          <w:szCs w:val="28"/>
          <w:lang w:val="sr-Latn-ME"/>
          <w:rPrChange w:id="5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  <w:t>:</w:t>
      </w:r>
      <w:r w:rsidRPr="00DD5216">
        <w:rPr>
          <w:rFonts w:asciiTheme="majorHAnsi" w:hAnsiTheme="majorHAnsi"/>
          <w:sz w:val="28"/>
          <w:szCs w:val="28"/>
          <w:lang w:val="sr-Latn-ME"/>
          <w:rPrChange w:id="6" w:author="PGSZ10" w:date="2022-04-18T09:41:00Z">
            <w:rPr>
              <w:rFonts w:asciiTheme="majorHAnsi" w:hAnsiTheme="majorHAnsi"/>
              <w:sz w:val="28"/>
              <w:szCs w:val="28"/>
            </w:rPr>
          </w:rPrChange>
        </w:rPr>
        <w:t xml:space="preserve"> Participacija korisnica sa iskustvom nasilja i procjena rizika u slučajevima nasilja u porodici nad ženama i djecom </w:t>
      </w:r>
    </w:p>
    <w:p w14:paraId="474A07A9" w14:textId="77777777" w:rsidR="00CE2B92" w:rsidRPr="00DD5216" w:rsidRDefault="00CE2B92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  <w:rPrChange w:id="7" w:author="PGSZ10" w:date="2022-04-18T09:41:00Z">
            <w:rPr>
              <w:rFonts w:asciiTheme="majorHAnsi" w:hAnsiTheme="majorHAnsi"/>
              <w:sz w:val="28"/>
              <w:szCs w:val="28"/>
            </w:rPr>
          </w:rPrChange>
        </w:rPr>
      </w:pPr>
    </w:p>
    <w:p w14:paraId="7E14AC8B" w14:textId="77777777" w:rsidR="00D36C71" w:rsidRPr="00DD5216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  <w:rPrChange w:id="8" w:author="PGSZ10" w:date="2022-04-18T09:41:00Z">
            <w:rPr>
              <w:rFonts w:asciiTheme="majorHAnsi" w:hAnsiTheme="majorHAnsi"/>
              <w:sz w:val="28"/>
              <w:szCs w:val="28"/>
            </w:rPr>
          </w:rPrChange>
        </w:rPr>
      </w:pPr>
      <w:r w:rsidRPr="00DD5216">
        <w:rPr>
          <w:rFonts w:asciiTheme="majorHAnsi" w:hAnsiTheme="majorHAnsi"/>
          <w:b/>
          <w:sz w:val="28"/>
          <w:szCs w:val="28"/>
          <w:lang w:val="sr-Latn-ME"/>
          <w:rPrChange w:id="9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  <w:t>Mjesto:</w:t>
      </w:r>
      <w:r w:rsidRPr="00DD5216">
        <w:rPr>
          <w:rFonts w:asciiTheme="majorHAnsi" w:hAnsiTheme="majorHAnsi"/>
          <w:sz w:val="28"/>
          <w:szCs w:val="28"/>
          <w:lang w:val="sr-Latn-ME"/>
          <w:rPrChange w:id="10" w:author="PGSZ10" w:date="2022-04-18T09:41:00Z">
            <w:rPr>
              <w:rFonts w:asciiTheme="majorHAnsi" w:hAnsiTheme="majorHAnsi"/>
              <w:sz w:val="28"/>
              <w:szCs w:val="28"/>
            </w:rPr>
          </w:rPrChange>
        </w:rPr>
        <w:t xml:space="preserve"> Nikšić, Vuka Karadžića 97 </w:t>
      </w:r>
    </w:p>
    <w:p w14:paraId="7A2C3BA4" w14:textId="77777777" w:rsidR="00CE2B92" w:rsidRPr="00DD5216" w:rsidRDefault="00CE2B92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sr-Latn-ME"/>
          <w:rPrChange w:id="11" w:author="PGSZ10" w:date="2022-04-18T09:41:00Z">
            <w:rPr>
              <w:rFonts w:asciiTheme="majorHAnsi" w:hAnsiTheme="majorHAnsi"/>
              <w:b/>
              <w:sz w:val="28"/>
              <w:szCs w:val="28"/>
            </w:rPr>
          </w:rPrChange>
        </w:rPr>
      </w:pPr>
    </w:p>
    <w:p w14:paraId="6D863D47" w14:textId="77777777" w:rsidR="006F6355" w:rsidRPr="00DD5216" w:rsidRDefault="006F6355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2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</w:p>
    <w:p w14:paraId="7D6B51C4" w14:textId="77777777" w:rsidR="00CE2B92" w:rsidRPr="00DD5216" w:rsidRDefault="00CE2B92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3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4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 xml:space="preserve">AGENDA </w:t>
      </w:r>
    </w:p>
    <w:p w14:paraId="192CD972" w14:textId="77777777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5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6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>DAN 1</w:t>
      </w:r>
    </w:p>
    <w:p w14:paraId="689EAD06" w14:textId="7B921C49" w:rsidR="00CE2B92" w:rsidRPr="00DD5216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0 –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5  Upoznavanje, prezentacija agende </w:t>
      </w:r>
    </w:p>
    <w:p w14:paraId="2A60AB61" w14:textId="1F8E0116" w:rsidR="00CE2B92" w:rsidRPr="00DD5216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2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 – 11: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45  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Uvod u temu – Rodno zasnovano nasilje </w:t>
      </w:r>
    </w:p>
    <w:p w14:paraId="599B66CD" w14:textId="48B8F4F6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11: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45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2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3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 Pauza  </w:t>
      </w:r>
    </w:p>
    <w:p w14:paraId="51E9C02F" w14:textId="77777777" w:rsidR="006F6355" w:rsidRPr="00DD5216" w:rsidRDefault="006F6355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</w:p>
    <w:p w14:paraId="39C3BA03" w14:textId="2483CA05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42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43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 xml:space="preserve">Modul 1: Participacija korisnika/ca sa iskustvom nasilja  </w:t>
      </w:r>
    </w:p>
    <w:p w14:paraId="24C3E261" w14:textId="7FDEC0EB" w:rsidR="00CE2B92" w:rsidRPr="00DD5216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12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– 13: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4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 Izgradnja odnosa – osjećaj povjerenja u odnosu </w:t>
      </w:r>
    </w:p>
    <w:p w14:paraId="196D52B7" w14:textId="4EE581A5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30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5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20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Različiti nivoi slušanja  </w:t>
      </w:r>
    </w:p>
    <w:p w14:paraId="120AEF94" w14:textId="2F6E1F2C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20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6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35 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Pauza  </w:t>
      </w:r>
    </w:p>
    <w:p w14:paraId="4895C3FA" w14:textId="7C147A16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35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30 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7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Povratna informacija kao način učenja</w:t>
      </w:r>
    </w:p>
    <w:p w14:paraId="348C250A" w14:textId="77777777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80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</w:p>
    <w:p w14:paraId="7F75B497" w14:textId="77777777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81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82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>DAN 2</w:t>
      </w:r>
    </w:p>
    <w:p w14:paraId="619DFB64" w14:textId="77777777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83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84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 xml:space="preserve">Modul 1: Participacija korisnika/ca sa iskustvom nasilja – nastavak  </w:t>
      </w:r>
    </w:p>
    <w:p w14:paraId="04C212F5" w14:textId="7F8E1F96" w:rsidR="00CE2B92" w:rsidRPr="00DD5216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8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8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8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8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8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0 –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15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Refleksija na prvi dan </w:t>
      </w:r>
    </w:p>
    <w:p w14:paraId="245DFC80" w14:textId="0A5EACB0" w:rsidR="00CE2B92" w:rsidRPr="00DD5216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 – 1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9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="00CE2B92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Inicijalni razgovor  </w:t>
      </w:r>
    </w:p>
    <w:p w14:paraId="44AC7685" w14:textId="6D13A4B1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-  11: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0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Test – provjera znanja nakon prvog modula </w:t>
      </w:r>
    </w:p>
    <w:p w14:paraId="274B92C0" w14:textId="5344E233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11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11: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11: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1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Pauza</w:t>
      </w: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17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 xml:space="preserve"> </w:t>
      </w:r>
    </w:p>
    <w:p w14:paraId="60623FE4" w14:textId="77777777" w:rsidR="006F6355" w:rsidRPr="00DD5216" w:rsidRDefault="006F6355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18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</w:p>
    <w:p w14:paraId="19499FB4" w14:textId="04011437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19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  <w:rPrChange w:id="120" w:author="PGSZ10" w:date="2022-04-18T09:41:00Z">
            <w:rPr>
              <w:rFonts w:asciiTheme="majorHAnsi" w:hAnsiTheme="majorHAnsi" w:cs="Arial"/>
              <w:b/>
              <w:color w:val="222222"/>
              <w:sz w:val="28"/>
              <w:szCs w:val="28"/>
              <w:shd w:val="clear" w:color="auto" w:fill="FFFFFF"/>
            </w:rPr>
          </w:rPrChange>
        </w:rPr>
        <w:t xml:space="preserve">Modul 2: Analiza rizika i planiranje  </w:t>
      </w:r>
    </w:p>
    <w:p w14:paraId="38806899" w14:textId="3F580F7F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11: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– 12: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 Žrtve u kontaktu sa počiniocem </w:t>
      </w:r>
    </w:p>
    <w:p w14:paraId="093728CA" w14:textId="4427FBD2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2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2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– 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 Analiza rizika </w:t>
      </w:r>
    </w:p>
    <w:p w14:paraId="24247745" w14:textId="7D01129F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3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–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55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Planiranje sigurnosti za žrtve </w:t>
      </w:r>
    </w:p>
    <w:p w14:paraId="26005A26" w14:textId="1A6DC971" w:rsidR="005F52C8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4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4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55 -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Pauza  </w:t>
      </w:r>
    </w:p>
    <w:p w14:paraId="768F339A" w14:textId="376EB4DA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5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–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Primarni agresor </w:t>
      </w:r>
    </w:p>
    <w:p w14:paraId="6EBB85F1" w14:textId="48B794DB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6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35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– 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</w:t>
      </w:r>
      <w:r w:rsidR="00A21916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6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Test - provjera znanja nakon drugog modula  </w:t>
      </w:r>
    </w:p>
    <w:p w14:paraId="2B0E5714" w14:textId="45D67218" w:rsidR="00CE2B92" w:rsidRPr="00DD5216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79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</w:pP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0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1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1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6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2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3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00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4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  - 1</w:t>
      </w:r>
      <w:r w:rsidR="00DF7BB7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5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6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6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>:</w:t>
      </w:r>
      <w:r w:rsidR="00950A4D"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7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15 </w:t>
      </w:r>
      <w:r w:rsidRPr="00DD5216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  <w:rPrChange w:id="188" w:author="PGSZ10" w:date="2022-04-18T09:41:00Z">
            <w:rPr>
              <w:rFonts w:asciiTheme="majorHAnsi" w:hAnsiTheme="majorHAnsi" w:cs="Arial"/>
              <w:color w:val="222222"/>
              <w:sz w:val="28"/>
              <w:szCs w:val="28"/>
              <w:shd w:val="clear" w:color="auto" w:fill="FFFFFF"/>
            </w:rPr>
          </w:rPrChange>
        </w:rPr>
        <w:t xml:space="preserve">Evaluacija    </w:t>
      </w:r>
      <w:bookmarkEnd w:id="1"/>
    </w:p>
    <w:sectPr w:rsidR="00CE2B92" w:rsidRPr="00DD5216" w:rsidSect="00D32A9E">
      <w:headerReference w:type="default" r:id="rId9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23AF" w14:textId="77777777" w:rsidR="00CB2A1A" w:rsidRDefault="00CB2A1A" w:rsidP="00483B70">
      <w:pPr>
        <w:spacing w:after="0" w:line="240" w:lineRule="auto"/>
      </w:pPr>
      <w:r>
        <w:separator/>
      </w:r>
    </w:p>
  </w:endnote>
  <w:endnote w:type="continuationSeparator" w:id="0">
    <w:p w14:paraId="4848523E" w14:textId="77777777" w:rsidR="00CB2A1A" w:rsidRDefault="00CB2A1A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4B28" w14:textId="77777777" w:rsidR="00CB2A1A" w:rsidRDefault="00CB2A1A" w:rsidP="00483B70">
      <w:pPr>
        <w:spacing w:after="0" w:line="240" w:lineRule="auto"/>
      </w:pPr>
      <w:r>
        <w:separator/>
      </w:r>
    </w:p>
  </w:footnote>
  <w:footnote w:type="continuationSeparator" w:id="0">
    <w:p w14:paraId="321FD934" w14:textId="77777777" w:rsidR="00CB2A1A" w:rsidRDefault="00CB2A1A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6FD144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6704807B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CB0E065" wp14:editId="189D4FF2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32C1D988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51C310FE" w14:textId="211A4A18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e-mail: </w:t>
          </w:r>
          <w:r w:rsidR="004C51FD">
            <w:rPr>
              <w:rFonts w:ascii="Arial" w:hAnsi="Arial" w:cs="Arial"/>
              <w:sz w:val="18"/>
              <w:szCs w:val="18"/>
              <w:lang w:val="sr-Latn-CS"/>
            </w:rPr>
            <w:t>niksicsos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="004C51FD">
            <w:rPr>
              <w:rFonts w:ascii="Arial" w:hAnsi="Arial" w:cs="Arial"/>
              <w:sz w:val="18"/>
              <w:szCs w:val="18"/>
              <w:lang w:val="sr-Latn-CS"/>
            </w:rPr>
            <w:t>gmail.com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33BBF43F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1798"/>
    <w:rsid w:val="001B2BA9"/>
    <w:rsid w:val="001B534A"/>
    <w:rsid w:val="001B7CFC"/>
    <w:rsid w:val="001C0782"/>
    <w:rsid w:val="001C2D70"/>
    <w:rsid w:val="001C572A"/>
    <w:rsid w:val="001C5D12"/>
    <w:rsid w:val="001D0512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23F2"/>
    <w:rsid w:val="00377165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80450"/>
    <w:rsid w:val="00483B70"/>
    <w:rsid w:val="00484E61"/>
    <w:rsid w:val="004B16B0"/>
    <w:rsid w:val="004B4090"/>
    <w:rsid w:val="004C51FD"/>
    <w:rsid w:val="004D510D"/>
    <w:rsid w:val="004D6869"/>
    <w:rsid w:val="004E1696"/>
    <w:rsid w:val="004E31B5"/>
    <w:rsid w:val="004E53B1"/>
    <w:rsid w:val="005155DC"/>
    <w:rsid w:val="0052310D"/>
    <w:rsid w:val="00531069"/>
    <w:rsid w:val="00541C26"/>
    <w:rsid w:val="00544258"/>
    <w:rsid w:val="005473B2"/>
    <w:rsid w:val="005556C4"/>
    <w:rsid w:val="005662ED"/>
    <w:rsid w:val="005677F2"/>
    <w:rsid w:val="0057428A"/>
    <w:rsid w:val="00575B56"/>
    <w:rsid w:val="005A105B"/>
    <w:rsid w:val="005A6568"/>
    <w:rsid w:val="005B370D"/>
    <w:rsid w:val="005B6051"/>
    <w:rsid w:val="005C78A1"/>
    <w:rsid w:val="005D203E"/>
    <w:rsid w:val="005D45C3"/>
    <w:rsid w:val="005F52C8"/>
    <w:rsid w:val="005F5559"/>
    <w:rsid w:val="00610688"/>
    <w:rsid w:val="00615F4C"/>
    <w:rsid w:val="00625D65"/>
    <w:rsid w:val="00634591"/>
    <w:rsid w:val="00642F2F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C27A7"/>
    <w:rsid w:val="006D18ED"/>
    <w:rsid w:val="006D6757"/>
    <w:rsid w:val="006E28D7"/>
    <w:rsid w:val="006E6EA9"/>
    <w:rsid w:val="006F5760"/>
    <w:rsid w:val="006F6355"/>
    <w:rsid w:val="00713C27"/>
    <w:rsid w:val="00715AB3"/>
    <w:rsid w:val="00715E2A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0A4D"/>
    <w:rsid w:val="009562D5"/>
    <w:rsid w:val="00967EED"/>
    <w:rsid w:val="009704E8"/>
    <w:rsid w:val="00974497"/>
    <w:rsid w:val="009755EC"/>
    <w:rsid w:val="009A1EE4"/>
    <w:rsid w:val="009A3E7E"/>
    <w:rsid w:val="009C671A"/>
    <w:rsid w:val="009E2276"/>
    <w:rsid w:val="009E598A"/>
    <w:rsid w:val="009E6DEE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1916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7322E"/>
    <w:rsid w:val="00A93FFA"/>
    <w:rsid w:val="00A96A98"/>
    <w:rsid w:val="00AA3253"/>
    <w:rsid w:val="00AA46E6"/>
    <w:rsid w:val="00AA6C0A"/>
    <w:rsid w:val="00AD02F8"/>
    <w:rsid w:val="00AD03B5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0E13"/>
    <w:rsid w:val="00C8128A"/>
    <w:rsid w:val="00C847E2"/>
    <w:rsid w:val="00C86C35"/>
    <w:rsid w:val="00C93DB5"/>
    <w:rsid w:val="00CA1546"/>
    <w:rsid w:val="00CA1827"/>
    <w:rsid w:val="00CA4DCF"/>
    <w:rsid w:val="00CA72B1"/>
    <w:rsid w:val="00CB2A1A"/>
    <w:rsid w:val="00CB2F66"/>
    <w:rsid w:val="00CB51EC"/>
    <w:rsid w:val="00CE2B92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36C71"/>
    <w:rsid w:val="00D4343D"/>
    <w:rsid w:val="00D451B0"/>
    <w:rsid w:val="00D6247D"/>
    <w:rsid w:val="00D67966"/>
    <w:rsid w:val="00D81432"/>
    <w:rsid w:val="00D81553"/>
    <w:rsid w:val="00DA7B02"/>
    <w:rsid w:val="00DB295D"/>
    <w:rsid w:val="00DC467F"/>
    <w:rsid w:val="00DC58C9"/>
    <w:rsid w:val="00DC5A25"/>
    <w:rsid w:val="00DD0CBE"/>
    <w:rsid w:val="00DD5216"/>
    <w:rsid w:val="00DD7BD7"/>
    <w:rsid w:val="00DE08F0"/>
    <w:rsid w:val="00DE5B18"/>
    <w:rsid w:val="00DE7F68"/>
    <w:rsid w:val="00DF0A35"/>
    <w:rsid w:val="00DF55C0"/>
    <w:rsid w:val="00DF7BB7"/>
    <w:rsid w:val="00E00137"/>
    <w:rsid w:val="00E1514B"/>
    <w:rsid w:val="00E172EE"/>
    <w:rsid w:val="00E334A7"/>
    <w:rsid w:val="00E41058"/>
    <w:rsid w:val="00E53ABC"/>
    <w:rsid w:val="00E5440E"/>
    <w:rsid w:val="00E56740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1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FD7F-B04A-427E-9884-0F17EC94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PGSZ10</cp:lastModifiedBy>
  <cp:revision>10</cp:revision>
  <cp:lastPrinted>2018-08-07T15:28:00Z</cp:lastPrinted>
  <dcterms:created xsi:type="dcterms:W3CDTF">2020-10-21T16:19:00Z</dcterms:created>
  <dcterms:modified xsi:type="dcterms:W3CDTF">2022-04-18T07:41:00Z</dcterms:modified>
</cp:coreProperties>
</file>