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EE" w:rsidRPr="00B572E8" w:rsidRDefault="00D614EE" w:rsidP="00360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OBAV</w:t>
      </w:r>
      <w:r w:rsidR="006E392F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J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EŠTENJE</w:t>
      </w:r>
    </w:p>
    <w:p w:rsidR="00360597" w:rsidRPr="00B572E8" w:rsidRDefault="00360597" w:rsidP="00360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614EE" w:rsidRPr="00B572E8" w:rsidRDefault="006E392F" w:rsidP="00BF72AC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Realizacija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 akreditovanog programa obuke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„Sistemski pristup u razumijevanju i radu sa porodicama u postupcima razvoda“</w:t>
      </w:r>
    </w:p>
    <w:p w:rsidR="006E392F" w:rsidRPr="00B572E8" w:rsidRDefault="006E392F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E392F" w:rsidRPr="00B572E8" w:rsidRDefault="006E392F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Poštovani/e, </w:t>
      </w:r>
    </w:p>
    <w:p w:rsidR="00B572E8" w:rsidRDefault="00D614EE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Obav</w:t>
      </w:r>
      <w:r w:rsidR="00360597" w:rsidRPr="00B572E8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eštavamo vas da će 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</w:t>
      </w:r>
      <w:r w:rsidR="006E392F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i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2. </w:t>
      </w:r>
      <w:r w:rsidR="00B572E8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juna 2023</w:t>
      </w:r>
      <w:r w:rsidR="006E392F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7B6C4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g</w:t>
      </w:r>
      <w:r w:rsidR="006E392F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odine</w:t>
      </w:r>
      <w:r w:rsidR="006E392F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 organizovati dvodnevnu obuku, po akreditovanom program </w:t>
      </w:r>
      <w:r w:rsidR="00BF72AC" w:rsidRPr="00B572E8">
        <w:rPr>
          <w:rFonts w:ascii="Times New Roman" w:hAnsi="Times New Roman" w:cs="Times New Roman"/>
          <w:sz w:val="24"/>
          <w:szCs w:val="24"/>
          <w:lang w:val="sr-Latn-ME"/>
        </w:rPr>
        <w:t>„Sistemski pristup u razumijevanju i radu sa porodicama u postupcima razvoda“.</w:t>
      </w:r>
      <w:r w:rsidR="006E392F" w:rsidRPr="00B572E8">
        <w:rPr>
          <w:rFonts w:ascii="Times New Roman" w:hAnsi="Times New Roman" w:cs="Times New Roman"/>
          <w:sz w:val="24"/>
          <w:szCs w:val="24"/>
          <w:lang w:val="sr-Latn-ME"/>
        </w:rPr>
        <w:t>Obuka se organizuje u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z podršku kancelarije UNDP u Crnoj Gori. </w:t>
      </w:r>
    </w:p>
    <w:p w:rsidR="006E392F" w:rsidRPr="00B572E8" w:rsidRDefault="00D614EE" w:rsidP="00360597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Obuka će se održati u Zavodu za socijalnu i dječju zašt</w:t>
      </w:r>
      <w:r w:rsidR="007B6C4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itu u Podgorici, Podljubović bb,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za 15</w:t>
      </w:r>
      <w:r w:rsidR="0053308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stručnih rad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nika.</w:t>
      </w:r>
    </w:p>
    <w:p w:rsidR="00BF72AC" w:rsidRPr="00B572E8" w:rsidRDefault="00BF72AC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Program obuke je namijenjen stručnim radnicima centara za socijalni rad kao i zaposlenima kod pruža</w:t>
      </w:r>
      <w:r w:rsidR="00943226" w:rsidRPr="00B572E8">
        <w:rPr>
          <w:rFonts w:ascii="Times New Roman" w:hAnsi="Times New Roman" w:cs="Times New Roman"/>
          <w:sz w:val="24"/>
          <w:szCs w:val="24"/>
          <w:lang w:val="sr-Latn-ME"/>
        </w:rPr>
        <w:t>la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>ca savjetodavno-terapijskih usluga.</w:t>
      </w:r>
    </w:p>
    <w:p w:rsidR="00BF72AC" w:rsidRPr="00B572E8" w:rsidRDefault="00BF72AC" w:rsidP="00BF72A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Opšti cilj programa obuke je sticanje vještina za savjetodavni rad sa partnerima u procesu razvoda i njihovom djecom.</w:t>
      </w:r>
      <w:r w:rsidR="0053308C" w:rsidRPr="00B572E8">
        <w:rPr>
          <w:rFonts w:ascii="Times New Roman" w:hAnsi="Times New Roman" w:cs="Times New Roman"/>
          <w:sz w:val="24"/>
          <w:szCs w:val="24"/>
          <w:lang w:val="sr-Latn-ME"/>
        </w:rPr>
        <w:t>, a specifični ciljevi su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 :Razvijanje sistemskog razumijevanja u radu sa porodicama; Upoznavanje učesnika obuke sa razvojnim fazama porodičnog života i njihovim zadacima; Upoznavanje učesnika sa različitim izvorima porodičnih kriza i njihovim posljedicama; Razvijanje vještina učesnika za neposredan rad sa parovima koji su u procesu razvoda; Razvijanje vještina učesnika za neposredan rad sa djecom čiji su roditelji u postupku razvoda braka.</w:t>
      </w:r>
    </w:p>
    <w:p w:rsidR="00B572E8" w:rsidRDefault="0053308C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R</w:t>
      </w:r>
      <w:r w:rsidR="00D614EE" w:rsidRPr="00B572E8">
        <w:rPr>
          <w:rFonts w:ascii="Times New Roman" w:hAnsi="Times New Roman" w:cs="Times New Roman"/>
          <w:sz w:val="24"/>
          <w:szCs w:val="24"/>
          <w:lang w:val="sr-Latn-ME"/>
        </w:rPr>
        <w:t>ealizator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ka </w:t>
      </w:r>
      <w:r w:rsidR="007B6C4C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obuke 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je </w:t>
      </w:r>
      <w:r w:rsidR="007B6C4C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Bojana Miletić, 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>d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>oktor psiholoških nauka i psihoterapeut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>kinja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 O.L.I. integrativnog  psihodinamskog pravca, psihoterapeut sistemske porodične terapije i EMDR praktičar.</w:t>
      </w:r>
    </w:p>
    <w:p w:rsidR="007B6C4C" w:rsidRPr="00B572E8" w:rsidRDefault="00360597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Program obuke je akredit</w:t>
      </w:r>
      <w:r w:rsidR="00BF72AC" w:rsidRPr="00B572E8">
        <w:rPr>
          <w:rFonts w:ascii="Times New Roman" w:hAnsi="Times New Roman" w:cs="Times New Roman"/>
          <w:sz w:val="24"/>
          <w:szCs w:val="24"/>
          <w:lang w:val="sr-Latn-ME"/>
        </w:rPr>
        <w:t>ovan rješenjem Zavoda broj 03-18/1 od 30.12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>.2020.godine. Svi učesnici će dobiti sertifikat o uspješno završenom programu obuke.</w:t>
      </w:r>
    </w:p>
    <w:p w:rsidR="00E91649" w:rsidRPr="00B572E8" w:rsidRDefault="00E91649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Troškove 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honorara predavača 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snosi 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 Prevoz i smještaj nisu pokriveni od strane organizatora. </w:t>
      </w:r>
      <w:r w:rsidR="00BF72AC" w:rsidRPr="00B572E8">
        <w:rPr>
          <w:rFonts w:ascii="Times New Roman" w:hAnsi="Times New Roman" w:cs="Times New Roman"/>
          <w:sz w:val="24"/>
          <w:szCs w:val="24"/>
          <w:lang w:val="sr-Latn-ME"/>
        </w:rPr>
        <w:t>Zbog ograničenog broja mjesta registracija učesnika će biti vođena po redosledu prijavljivanja.</w:t>
      </w:r>
    </w:p>
    <w:p w:rsidR="00D614EE" w:rsidRPr="00B572E8" w:rsidRDefault="0053308C" w:rsidP="003605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Prijavljivanje</w:t>
      </w:r>
      <w:r w:rsidR="00D614EE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za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interesovanih je najkasnije do 2</w:t>
      </w:r>
      <w:r w:rsidR="00B572E8">
        <w:rPr>
          <w:rFonts w:ascii="Times New Roman" w:hAnsi="Times New Roman" w:cs="Times New Roman"/>
          <w:b/>
          <w:sz w:val="24"/>
          <w:szCs w:val="24"/>
          <w:lang w:val="sr-Latn-ME"/>
        </w:rPr>
        <w:t>6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B572E8">
        <w:rPr>
          <w:rFonts w:ascii="Times New Roman" w:hAnsi="Times New Roman" w:cs="Times New Roman"/>
          <w:b/>
          <w:sz w:val="24"/>
          <w:szCs w:val="24"/>
          <w:lang w:val="sr-Latn-ME"/>
        </w:rPr>
        <w:t>maja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360597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202</w:t>
      </w:r>
      <w:r w:rsidR="00B572E8">
        <w:rPr>
          <w:rFonts w:ascii="Times New Roman" w:hAnsi="Times New Roman" w:cs="Times New Roman"/>
          <w:b/>
          <w:sz w:val="24"/>
          <w:szCs w:val="24"/>
          <w:lang w:val="sr-Latn-ME"/>
        </w:rPr>
        <w:t>3</w:t>
      </w:r>
      <w:r w:rsidR="00360597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godine, putem e- maila: </w:t>
      </w:r>
      <w:r w:rsidR="00B572E8" w:rsidRPr="00B572E8">
        <w:rPr>
          <w:rStyle w:val="Hyperlink"/>
          <w:rFonts w:ascii="Times New Roman" w:hAnsi="Times New Roman" w:cs="Times New Roman"/>
          <w:b/>
          <w:sz w:val="24"/>
          <w:szCs w:val="24"/>
          <w:lang w:val="sr-Latn-ME"/>
        </w:rPr>
        <w:t>crnagorazavod</w:t>
      </w:r>
      <w:r w:rsidR="00B572E8">
        <w:rPr>
          <w:rStyle w:val="Hyperlink"/>
          <w:rFonts w:ascii="Times New Roman" w:hAnsi="Times New Roman" w:cs="Times New Roman"/>
          <w:b/>
          <w:sz w:val="24"/>
          <w:szCs w:val="24"/>
        </w:rPr>
        <w:t>@gmail.com</w:t>
      </w:r>
    </w:p>
    <w:p w:rsidR="00441167" w:rsidRPr="00CB5919" w:rsidRDefault="00CB5919" w:rsidP="0036059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Agenda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će biti naknadno dostavljena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učesnicima.</w:t>
      </w:r>
    </w:p>
    <w:sectPr w:rsidR="00441167" w:rsidRPr="00CB5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BC"/>
    <w:rsid w:val="00360597"/>
    <w:rsid w:val="00441167"/>
    <w:rsid w:val="0053308C"/>
    <w:rsid w:val="006E392F"/>
    <w:rsid w:val="007B6C4C"/>
    <w:rsid w:val="008358BC"/>
    <w:rsid w:val="00943226"/>
    <w:rsid w:val="009B665D"/>
    <w:rsid w:val="00B4681F"/>
    <w:rsid w:val="00B572E8"/>
    <w:rsid w:val="00BF72AC"/>
    <w:rsid w:val="00CB5919"/>
    <w:rsid w:val="00D614EE"/>
    <w:rsid w:val="00E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8BCB-222E-4444-A97F-76697EBF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5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319</Words>
  <Characters>1645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Korisnik</cp:lastModifiedBy>
  <cp:revision>15</cp:revision>
  <dcterms:created xsi:type="dcterms:W3CDTF">2020-08-25T08:20:00Z</dcterms:created>
  <dcterms:modified xsi:type="dcterms:W3CDTF">2023-05-22T07:11:00Z</dcterms:modified>
</cp:coreProperties>
</file>