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BF" w:rsidRDefault="00154ABF" w:rsidP="00154ABF"/>
    <w:p w:rsidR="00154ABF" w:rsidRDefault="00154ABF" w:rsidP="00154ABF"/>
    <w:p w:rsidR="00154ABF" w:rsidRDefault="00154ABF" w:rsidP="00154ABF"/>
    <w:p w:rsidR="00154ABF" w:rsidRDefault="00154ABF" w:rsidP="00154ABF"/>
    <w:p w:rsidR="00154ABF" w:rsidRDefault="00154ABF" w:rsidP="00154ABF">
      <w:r>
        <w:rPr>
          <w:noProof/>
        </w:rPr>
        <w:drawing>
          <wp:anchor distT="0" distB="0" distL="114300" distR="114300" simplePos="0" relativeHeight="251661312" behindDoc="0" locked="0" layoutInCell="1" allowOverlap="1" wp14:anchorId="77FD6B0C" wp14:editId="5000B574">
            <wp:simplePos x="0" y="0"/>
            <wp:positionH relativeFrom="column">
              <wp:posOffset>2107096</wp:posOffset>
            </wp:positionH>
            <wp:positionV relativeFrom="paragraph">
              <wp:posOffset>210848</wp:posOffset>
            </wp:positionV>
            <wp:extent cx="983615" cy="1036320"/>
            <wp:effectExtent l="0" t="0" r="6985" b="0"/>
            <wp:wrapSquare wrapText="bothSides"/>
            <wp:docPr id="1" name="Picture 1" descr="C:\Users\User\Pictures\gr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grb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1036320"/>
                    </a:xfrm>
                    <a:prstGeom prst="rect">
                      <a:avLst/>
                    </a:prstGeom>
                    <a:noFill/>
                    <a:ln>
                      <a:noFill/>
                    </a:ln>
                  </pic:spPr>
                </pic:pic>
              </a:graphicData>
            </a:graphic>
          </wp:anchor>
        </w:drawing>
      </w:r>
    </w:p>
    <w:p w:rsidR="00154ABF" w:rsidRDefault="00154ABF" w:rsidP="00154ABF">
      <w:r>
        <w:tab/>
      </w:r>
      <w:r>
        <w:tab/>
      </w:r>
      <w:r>
        <w:tab/>
      </w:r>
      <w:r>
        <w:tab/>
      </w:r>
      <w:r>
        <w:tab/>
      </w:r>
    </w:p>
    <w:p w:rsidR="00154ABF" w:rsidRDefault="00154ABF" w:rsidP="00154ABF"/>
    <w:p w:rsidR="00154ABF" w:rsidRDefault="00154ABF" w:rsidP="00154ABF">
      <w:r>
        <w:tab/>
      </w:r>
      <w:r>
        <w:tab/>
      </w:r>
      <w:r>
        <w:tab/>
      </w:r>
    </w:p>
    <w:p w:rsidR="00154ABF" w:rsidRDefault="00154ABF" w:rsidP="00154ABF"/>
    <w:p w:rsidR="00154ABF" w:rsidRPr="00AA7710" w:rsidRDefault="00154ABF" w:rsidP="00154ABF">
      <w:pPr>
        <w:jc w:val="center"/>
        <w:rPr>
          <w:rFonts w:ascii="Times New Roman" w:hAnsi="Times New Roman" w:cs="Times New Roman"/>
          <w:b/>
          <w:sz w:val="28"/>
          <w:szCs w:val="28"/>
        </w:rPr>
      </w:pPr>
      <w:r w:rsidRPr="00AA7710">
        <w:rPr>
          <w:rFonts w:ascii="Times New Roman" w:hAnsi="Times New Roman" w:cs="Times New Roman"/>
          <w:b/>
          <w:sz w:val="28"/>
          <w:szCs w:val="28"/>
        </w:rPr>
        <w:t>CRNA GORA</w:t>
      </w:r>
    </w:p>
    <w:p w:rsidR="00154ABF" w:rsidRPr="00AA7710" w:rsidRDefault="00154ABF" w:rsidP="00154ABF">
      <w:pPr>
        <w:jc w:val="center"/>
        <w:rPr>
          <w:rFonts w:ascii="Times New Roman" w:hAnsi="Times New Roman" w:cs="Times New Roman"/>
          <w:b/>
          <w:sz w:val="28"/>
          <w:szCs w:val="28"/>
        </w:rPr>
      </w:pPr>
      <w:r w:rsidRPr="00AA7710">
        <w:rPr>
          <w:rFonts w:ascii="Times New Roman" w:hAnsi="Times New Roman" w:cs="Times New Roman"/>
          <w:b/>
          <w:sz w:val="28"/>
          <w:szCs w:val="28"/>
        </w:rPr>
        <w:t>ZAVOD ZA SOCIJALNU I DJEČJU ZAŠTITU</w:t>
      </w:r>
    </w:p>
    <w:p w:rsidR="00154ABF" w:rsidRPr="00AA7710" w:rsidRDefault="00154ABF" w:rsidP="00154ABF">
      <w:pPr>
        <w:jc w:val="center"/>
        <w:rPr>
          <w:b/>
        </w:rPr>
      </w:pPr>
    </w:p>
    <w:p w:rsidR="00154ABF" w:rsidRDefault="00154ABF" w:rsidP="00154ABF"/>
    <w:p w:rsidR="00154ABF" w:rsidRDefault="00154ABF" w:rsidP="00154ABF"/>
    <w:p w:rsidR="00154ABF" w:rsidRDefault="00154ABF" w:rsidP="00154ABF"/>
    <w:p w:rsidR="00154ABF" w:rsidRDefault="00154ABF" w:rsidP="00154ABF"/>
    <w:p w:rsidR="00154ABF" w:rsidRDefault="00154ABF" w:rsidP="00154ABF">
      <w:pPr>
        <w:jc w:val="center"/>
      </w:pPr>
    </w:p>
    <w:p w:rsidR="00154ABF" w:rsidRPr="00C366F0" w:rsidRDefault="00154ABF" w:rsidP="00154ABF">
      <w:pPr>
        <w:jc w:val="center"/>
        <w:rPr>
          <w:rFonts w:ascii="Times New Roman" w:hAnsi="Times New Roman" w:cs="Times New Roman"/>
          <w:b/>
          <w:sz w:val="28"/>
          <w:szCs w:val="28"/>
        </w:rPr>
      </w:pPr>
      <w:r w:rsidRPr="00C366F0">
        <w:rPr>
          <w:rFonts w:ascii="Times New Roman" w:hAnsi="Times New Roman" w:cs="Times New Roman"/>
          <w:b/>
          <w:sz w:val="28"/>
          <w:szCs w:val="28"/>
        </w:rPr>
        <w:t>IZVJEŠTAJ</w:t>
      </w:r>
      <w:r>
        <w:rPr>
          <w:rFonts w:ascii="Times New Roman" w:hAnsi="Times New Roman" w:cs="Times New Roman"/>
          <w:b/>
          <w:sz w:val="28"/>
          <w:szCs w:val="28"/>
        </w:rPr>
        <w:t xml:space="preserve"> O RADU USTANOVA ZA SMJEŠTAJ ODRASLIH LICA SA INVALIDITETOM I </w:t>
      </w:r>
      <w:r w:rsidR="00AA0A4B">
        <w:rPr>
          <w:rFonts w:ascii="Times New Roman" w:hAnsi="Times New Roman" w:cs="Times New Roman"/>
          <w:b/>
          <w:sz w:val="28"/>
          <w:szCs w:val="28"/>
        </w:rPr>
        <w:t>STARIH LICA U CRNOJ GORI ZA 2021</w:t>
      </w:r>
      <w:r>
        <w:rPr>
          <w:rFonts w:ascii="Times New Roman" w:hAnsi="Times New Roman" w:cs="Times New Roman"/>
          <w:b/>
          <w:sz w:val="28"/>
          <w:szCs w:val="28"/>
        </w:rPr>
        <w:t>. GODINU</w:t>
      </w: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jc w:val="center"/>
        <w:rPr>
          <w:rFonts w:ascii="Times New Roman" w:hAnsi="Times New Roman" w:cs="Times New Roman"/>
          <w:sz w:val="28"/>
          <w:szCs w:val="28"/>
        </w:rPr>
      </w:pPr>
    </w:p>
    <w:p w:rsidR="00154ABF" w:rsidRDefault="00154ABF" w:rsidP="00154ABF">
      <w:pPr>
        <w:jc w:val="center"/>
        <w:rPr>
          <w:rFonts w:ascii="Times New Roman" w:hAnsi="Times New Roman" w:cs="Times New Roman"/>
          <w:sz w:val="28"/>
          <w:szCs w:val="28"/>
        </w:rPr>
      </w:pPr>
      <w:r>
        <w:rPr>
          <w:rFonts w:ascii="Times New Roman" w:hAnsi="Times New Roman" w:cs="Times New Roman"/>
          <w:sz w:val="28"/>
          <w:szCs w:val="28"/>
        </w:rPr>
        <w:t>Podgorica,</w:t>
      </w:r>
    </w:p>
    <w:p w:rsidR="00154ABF" w:rsidRDefault="00AA0A4B" w:rsidP="00AA0A4B">
      <w:pPr>
        <w:ind w:left="2880" w:firstLine="720"/>
        <w:rPr>
          <w:rFonts w:ascii="Times New Roman" w:hAnsi="Times New Roman" w:cs="Times New Roman"/>
          <w:sz w:val="28"/>
          <w:szCs w:val="28"/>
        </w:rPr>
      </w:pPr>
      <w:r>
        <w:rPr>
          <w:rFonts w:ascii="Times New Roman" w:hAnsi="Times New Roman" w:cs="Times New Roman"/>
          <w:sz w:val="28"/>
          <w:szCs w:val="28"/>
        </w:rPr>
        <w:t>mart</w:t>
      </w:r>
      <w:r w:rsidR="00461584">
        <w:rPr>
          <w:rFonts w:ascii="Times New Roman" w:hAnsi="Times New Roman" w:cs="Times New Roman"/>
          <w:sz w:val="28"/>
          <w:szCs w:val="28"/>
        </w:rPr>
        <w:t>, 2022</w:t>
      </w:r>
      <w:bookmarkStart w:id="0" w:name="_GoBack"/>
      <w:bookmarkEnd w:id="0"/>
      <w:r w:rsidR="00154ABF">
        <w:rPr>
          <w:rFonts w:ascii="Times New Roman" w:hAnsi="Times New Roman" w:cs="Times New Roman"/>
          <w:sz w:val="28"/>
          <w:szCs w:val="28"/>
        </w:rPr>
        <w:t>. godina</w:t>
      </w:r>
    </w:p>
    <w:p w:rsidR="00154ABF" w:rsidRDefault="00154ABF" w:rsidP="00154ABF">
      <w:pPr>
        <w:jc w:val="center"/>
        <w:rPr>
          <w:rFonts w:ascii="Times New Roman" w:hAnsi="Times New Roman" w:cs="Times New Roman"/>
          <w:b/>
          <w:sz w:val="28"/>
          <w:szCs w:val="28"/>
        </w:rPr>
      </w:pPr>
      <w:r w:rsidRPr="00C366F0">
        <w:rPr>
          <w:rFonts w:ascii="Times New Roman" w:hAnsi="Times New Roman" w:cs="Times New Roman"/>
          <w:b/>
          <w:sz w:val="28"/>
          <w:szCs w:val="28"/>
        </w:rPr>
        <w:lastRenderedPageBreak/>
        <w:t>SADRŽAJ</w:t>
      </w:r>
    </w:p>
    <w:p w:rsidR="00154ABF" w:rsidRDefault="00154ABF" w:rsidP="00154ABF">
      <w:pPr>
        <w:rPr>
          <w:rFonts w:ascii="Times New Roman" w:hAnsi="Times New Roman" w:cs="Times New Roman"/>
          <w:b/>
          <w:sz w:val="28"/>
          <w:szCs w:val="28"/>
        </w:rPr>
      </w:pPr>
    </w:p>
    <w:p w:rsidR="00154ABF" w:rsidRDefault="00154ABF" w:rsidP="00154ABF">
      <w:pPr>
        <w:rPr>
          <w:rFonts w:ascii="Times New Roman" w:hAnsi="Times New Roman" w:cs="Times New Roman"/>
          <w:b/>
          <w:sz w:val="28"/>
          <w:szCs w:val="28"/>
        </w:rPr>
      </w:pPr>
    </w:p>
    <w:p w:rsidR="00154ABF"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UVOD…………………………………………………………………… 4</w:t>
      </w:r>
    </w:p>
    <w:p w:rsidR="00154ABF" w:rsidRDefault="00154ABF" w:rsidP="00154ABF">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Normativni okvir za pružanje usluge smještaja odraslih lica sa invaliditetom i starih lica…………………………………………5</w:t>
      </w:r>
    </w:p>
    <w:p w:rsidR="00154ABF" w:rsidRPr="007B03AD" w:rsidRDefault="00154ABF" w:rsidP="00154ABF">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Metodološki okvir…………………………………………………7</w:t>
      </w:r>
    </w:p>
    <w:p w:rsidR="00154ABF"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OPŠTI PODACI O USTANOVAMA ZA SMJEŠTAJ ODRASLIH LICA SA INVALIDITETOM I STARIH LICA………………………7</w:t>
      </w:r>
    </w:p>
    <w:p w:rsidR="00154ABF"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LJUDSKI RESURSI U USTANOVAMA ……………………………..9</w:t>
      </w:r>
    </w:p>
    <w:p w:rsidR="00154ABF"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STRUČNO USAVRŠAVANJE ZAPOSLENIH……………………...15</w:t>
      </w:r>
    </w:p>
    <w:p w:rsidR="00154ABF"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KAPACITETI USTANOVA ZA PRUŽANJE USLUGE SMJEŠTAJA ODRASLIH</w:t>
      </w:r>
      <w:r w:rsidR="00530856">
        <w:rPr>
          <w:rFonts w:ascii="Times New Roman" w:hAnsi="Times New Roman" w:cs="Times New Roman"/>
          <w:b/>
          <w:sz w:val="28"/>
          <w:szCs w:val="28"/>
        </w:rPr>
        <w:t xml:space="preserve"> I STARIH………………………………………………...21</w:t>
      </w:r>
    </w:p>
    <w:p w:rsidR="00154ABF"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KORISNICI</w:t>
      </w:r>
      <w:r w:rsidR="00530856">
        <w:rPr>
          <w:rFonts w:ascii="Times New Roman" w:hAnsi="Times New Roman" w:cs="Times New Roman"/>
          <w:b/>
          <w:sz w:val="28"/>
          <w:szCs w:val="28"/>
        </w:rPr>
        <w:t xml:space="preserve"> USLUGE SMJEŠTAJA…………………………………24</w:t>
      </w:r>
    </w:p>
    <w:p w:rsidR="00154ABF" w:rsidRDefault="00154ABF" w:rsidP="00154ABF">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Osnovne karakteristike korisnika usluge smještaja za odrasla i str</w:t>
      </w:r>
      <w:r w:rsidR="00530856">
        <w:rPr>
          <w:rFonts w:ascii="Times New Roman" w:hAnsi="Times New Roman" w:cs="Times New Roman"/>
          <w:b/>
          <w:sz w:val="28"/>
          <w:szCs w:val="28"/>
        </w:rPr>
        <w:t>ara lica…………………………………………………………24</w:t>
      </w:r>
    </w:p>
    <w:p w:rsidR="00154ABF" w:rsidRDefault="00154ABF" w:rsidP="00154ABF">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Specifične karakteristike korisnika usluge smještaja za odrasla i sta</w:t>
      </w:r>
      <w:r w:rsidR="00530856">
        <w:rPr>
          <w:rFonts w:ascii="Times New Roman" w:hAnsi="Times New Roman" w:cs="Times New Roman"/>
          <w:b/>
          <w:sz w:val="28"/>
          <w:szCs w:val="28"/>
        </w:rPr>
        <w:t>ra lica………………………………………………………….24</w:t>
      </w:r>
    </w:p>
    <w:p w:rsidR="00154ABF" w:rsidRDefault="00154ABF" w:rsidP="00154ABF">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Stručni poslovi u ustanovama z</w:t>
      </w:r>
      <w:r w:rsidR="00530856">
        <w:rPr>
          <w:rFonts w:ascii="Times New Roman" w:hAnsi="Times New Roman" w:cs="Times New Roman"/>
          <w:b/>
          <w:sz w:val="28"/>
          <w:szCs w:val="28"/>
        </w:rPr>
        <w:t>a smještaj odrasnih i starih….39</w:t>
      </w:r>
    </w:p>
    <w:p w:rsidR="00154ABF"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PRUŽANJE</w:t>
      </w:r>
      <w:r w:rsidR="00530856">
        <w:rPr>
          <w:rFonts w:ascii="Times New Roman" w:hAnsi="Times New Roman" w:cs="Times New Roman"/>
          <w:b/>
          <w:sz w:val="28"/>
          <w:szCs w:val="28"/>
        </w:rPr>
        <w:t xml:space="preserve"> USLUGA SMJEŠTAJA…………………………………42</w:t>
      </w:r>
    </w:p>
    <w:p w:rsidR="00154ABF" w:rsidRPr="00E31037" w:rsidRDefault="00154ABF" w:rsidP="00154ABF">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ZA</w:t>
      </w:r>
      <w:r w:rsidR="00530856">
        <w:rPr>
          <w:rFonts w:ascii="Times New Roman" w:hAnsi="Times New Roman" w:cs="Times New Roman"/>
          <w:b/>
          <w:sz w:val="28"/>
          <w:szCs w:val="28"/>
        </w:rPr>
        <w:t>KLJUČCI……………………………………………………………45</w:t>
      </w:r>
    </w:p>
    <w:p w:rsidR="00154ABF" w:rsidRPr="00A43A6E" w:rsidRDefault="00154ABF" w:rsidP="00154ABF">
      <w:pPr>
        <w:spacing w:line="360" w:lineRule="auto"/>
        <w:rPr>
          <w:rFonts w:ascii="Times New Roman" w:hAnsi="Times New Roman" w:cs="Times New Roman"/>
          <w:b/>
          <w:sz w:val="28"/>
          <w:szCs w:val="28"/>
        </w:rPr>
      </w:pPr>
    </w:p>
    <w:p w:rsidR="00154ABF" w:rsidRDefault="00154ABF" w:rsidP="00154ABF">
      <w:pPr>
        <w:rPr>
          <w:rFonts w:ascii="Times New Roman" w:hAnsi="Times New Roman" w:cs="Times New Roman"/>
          <w:b/>
          <w:sz w:val="28"/>
          <w:szCs w:val="28"/>
        </w:rPr>
      </w:pPr>
    </w:p>
    <w:p w:rsidR="00154ABF" w:rsidRDefault="00154ABF" w:rsidP="00154ABF">
      <w:pPr>
        <w:rPr>
          <w:rFonts w:ascii="Times New Roman" w:hAnsi="Times New Roman" w:cs="Times New Roman"/>
          <w:sz w:val="28"/>
          <w:szCs w:val="28"/>
        </w:rPr>
        <w:sectPr w:rsidR="00154ABF">
          <w:pgSz w:w="12240" w:h="15840"/>
          <w:pgMar w:top="1440" w:right="1440" w:bottom="1440" w:left="1440" w:header="720" w:footer="720" w:gutter="0"/>
          <w:cols w:space="720"/>
          <w:docGrid w:linePitch="360"/>
        </w:sect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sectPr w:rsidR="00154ABF" w:rsidSect="00E82BE5">
          <w:footerReference w:type="default" r:id="rId9"/>
          <w:type w:val="continuous"/>
          <w:pgSz w:w="12240" w:h="15840"/>
          <w:pgMar w:top="1440" w:right="1440" w:bottom="1440" w:left="1440" w:header="720" w:footer="720" w:gutter="0"/>
          <w:pgNumType w:start="3"/>
          <w:cols w:space="720"/>
          <w:docGrid w:linePitch="360"/>
        </w:sectPr>
      </w:pPr>
    </w:p>
    <w:p w:rsidR="00154ABF" w:rsidRDefault="00154ABF" w:rsidP="00154ABF">
      <w:pPr>
        <w:rPr>
          <w:rFonts w:ascii="Times New Roman" w:hAnsi="Times New Roman" w:cs="Times New Roman"/>
          <w:b/>
          <w:sz w:val="28"/>
          <w:szCs w:val="28"/>
        </w:rPr>
      </w:pPr>
    </w:p>
    <w:p w:rsidR="00154ABF" w:rsidRPr="00A20C24" w:rsidRDefault="00154ABF" w:rsidP="00154ABF">
      <w:pPr>
        <w:pStyle w:val="ListParagraph"/>
        <w:numPr>
          <w:ilvl w:val="0"/>
          <w:numId w:val="9"/>
        </w:numPr>
        <w:jc w:val="center"/>
        <w:rPr>
          <w:rFonts w:ascii="Times New Roman" w:hAnsi="Times New Roman" w:cs="Times New Roman"/>
          <w:b/>
          <w:sz w:val="28"/>
          <w:szCs w:val="28"/>
        </w:rPr>
      </w:pPr>
      <w:r w:rsidRPr="0018780C">
        <w:rPr>
          <w:rFonts w:ascii="Times New Roman" w:hAnsi="Times New Roman" w:cs="Times New Roman"/>
          <w:b/>
          <w:sz w:val="28"/>
          <w:szCs w:val="28"/>
        </w:rPr>
        <w:lastRenderedPageBreak/>
        <w:t>UVOD</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Predmet ovog izvještaja je rad pružalaca usluge smještaja odraslih lica sa invaliditetom i </w:t>
      </w:r>
      <w:r w:rsidR="00AA0A4B">
        <w:rPr>
          <w:rFonts w:ascii="Times New Roman" w:hAnsi="Times New Roman" w:cs="Times New Roman"/>
          <w:sz w:val="28"/>
          <w:szCs w:val="28"/>
        </w:rPr>
        <w:t>starih lica u Crnoj Gori za 2021</w:t>
      </w:r>
      <w:r>
        <w:rPr>
          <w:rFonts w:ascii="Times New Roman" w:hAnsi="Times New Roman" w:cs="Times New Roman"/>
          <w:sz w:val="28"/>
          <w:szCs w:val="28"/>
        </w:rPr>
        <w:t>. godinu. Izvještaj o radu ustanova za smještaj odraslih lica sa invaliditetom i starih lica  je jedan od izvještaja o radu koji priprema i publikuje Zavod za socijalnu i dječju zaštitu u skladu sa zakonskim određenjima i povjerenim poslovima praćenja sistema socijalne zaštite.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Cilj sačinjavanja izvještaja je informisanje nadležnih institucija, stručne i šire javnosti o brojčanom stanju i najvažnijim kretanjima u oblastima institucionalnog smještaja na teritoriji Crne Gore. </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Zavod za socijalnu i dječju zaštitu u skladu sa svojom djelatnošću koja je definisana u članu 121 Zakona o socijalno</w:t>
      </w:r>
      <w:r w:rsidR="006F3B60">
        <w:rPr>
          <w:rFonts w:ascii="Times New Roman" w:hAnsi="Times New Roman" w:cs="Times New Roman"/>
          <w:sz w:val="28"/>
          <w:szCs w:val="28"/>
        </w:rPr>
        <w:t>j i dječjoj zaštitii i članu 25</w:t>
      </w:r>
      <w:r>
        <w:rPr>
          <w:rFonts w:ascii="Times New Roman" w:hAnsi="Times New Roman" w:cs="Times New Roman"/>
          <w:sz w:val="28"/>
          <w:szCs w:val="28"/>
        </w:rPr>
        <w:t xml:space="preserve"> Uredbe o organizaciji i načinu rada državne uprave, izrađuje analize i izvještaje u oblasti socijalne zaštite, istražuje djelatnost i efekte socijalne zaštite, kao i prati kvalitet stručnog rada i pružanje usluga kod pružaoca usluga.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Izvještaj </w:t>
      </w:r>
      <w:r w:rsidR="00AA0A4B">
        <w:rPr>
          <w:rFonts w:ascii="Times New Roman" w:hAnsi="Times New Roman" w:cs="Times New Roman"/>
          <w:sz w:val="28"/>
          <w:szCs w:val="28"/>
        </w:rPr>
        <w:t>obuhvata podatke iz  pet</w:t>
      </w:r>
      <w:r>
        <w:rPr>
          <w:rFonts w:ascii="Times New Roman" w:hAnsi="Times New Roman" w:cs="Times New Roman"/>
          <w:sz w:val="28"/>
          <w:szCs w:val="28"/>
        </w:rPr>
        <w:t xml:space="preserve"> ustanove: JU Dom starih “Grabovac” Risan, JU Dom starih “Bijelo Polje” Bijelo Polje , JU </w:t>
      </w:r>
      <w:r w:rsidR="00AA0A4B">
        <w:rPr>
          <w:rFonts w:ascii="Times New Roman" w:hAnsi="Times New Roman" w:cs="Times New Roman"/>
          <w:sz w:val="28"/>
          <w:szCs w:val="28"/>
        </w:rPr>
        <w:t>Dom starih “Pljevlja” Pljevlja ,</w:t>
      </w:r>
      <w:r>
        <w:rPr>
          <w:rFonts w:ascii="Times New Roman" w:hAnsi="Times New Roman" w:cs="Times New Roman"/>
          <w:sz w:val="28"/>
          <w:szCs w:val="28"/>
        </w:rPr>
        <w:t xml:space="preserve"> DOO Dom starih “Duga”</w:t>
      </w:r>
      <w:r w:rsidR="00AA0A4B">
        <w:rPr>
          <w:rFonts w:ascii="Times New Roman" w:hAnsi="Times New Roman" w:cs="Times New Roman"/>
          <w:sz w:val="28"/>
          <w:szCs w:val="28"/>
        </w:rPr>
        <w:t xml:space="preserve"> Danilovgrad i DOO Dom starih “Nana” Danilovgrad.</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uvodnom dijelu prikazane su informacije o normativnom dijelu kojim se uređuje djelatnost ustanova za smještaj odraslih lica sa invaliditetom i starih lica i metodološkom okviru u procesu prikupljanja podataka. Pored uvodnog dijela, izvještaj sadrži osnovne podatke o ustanovama koje pružaju uslugu smještaja odraslim licima sa invaliditetom i starim licima, zatim prikaz ljudskih resursa u ustanovama. Takođe, izvještaj sadrži podatke o kapacitetima ustanova, podatke o strukturi korisnika  kao i stručni rad sa korisnicima domskog smještaja.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Izvještaj je sačinjen na osnovu podataka koji su dobijeni od ustanova za smještaj odraslih lica sa invaliditetom i starih lica. </w:t>
      </w:r>
    </w:p>
    <w:p w:rsidR="00154ABF" w:rsidRPr="00442D31" w:rsidRDefault="00154ABF" w:rsidP="00154ABF">
      <w:pPr>
        <w:spacing w:line="360" w:lineRule="auto"/>
        <w:jc w:val="both"/>
        <w:rPr>
          <w:rFonts w:ascii="Times New Roman" w:hAnsi="Times New Roman" w:cs="Times New Roman"/>
          <w:b/>
          <w:sz w:val="32"/>
          <w:szCs w:val="32"/>
        </w:rPr>
      </w:pPr>
      <w:r w:rsidRPr="00442D31">
        <w:rPr>
          <w:rFonts w:ascii="Times New Roman" w:hAnsi="Times New Roman" w:cs="Times New Roman"/>
          <w:b/>
          <w:sz w:val="32"/>
          <w:szCs w:val="32"/>
        </w:rPr>
        <w:t>1.1. Normativni okvir za pružanje usluge smještaja  odraslih lica sa invaliditetom i starih lica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Normativni akti koji u najvećoj mjeri uređuju uslugu smještaja odraslih lica sa invaliditetom i starih lica  u sistemu socijalne zaštite u Crnoj Gori su:</w:t>
      </w:r>
    </w:p>
    <w:p w:rsidR="00154ABF" w:rsidRPr="005A7118" w:rsidRDefault="00154ABF" w:rsidP="00154AB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8"/>
          <w:szCs w:val="28"/>
        </w:rPr>
        <w:t>Zakon o socijalnoj i dječjoj zaštiti</w:t>
      </w:r>
      <w:r w:rsidRPr="005A7118">
        <w:rPr>
          <w:rFonts w:ascii="Times New Roman" w:hAnsi="Times New Roman" w:cs="Times New Roman"/>
          <w:sz w:val="28"/>
          <w:szCs w:val="28"/>
        </w:rPr>
        <w:t>(„Službeni list Crne Gore”, br. 27/13, 1/15, 42/15, 47/15, 56</w:t>
      </w:r>
      <w:r>
        <w:rPr>
          <w:rFonts w:ascii="Times New Roman" w:hAnsi="Times New Roman" w:cs="Times New Roman"/>
          <w:sz w:val="28"/>
          <w:szCs w:val="28"/>
        </w:rPr>
        <w:t>/16, 66/16, 1/17, 31/17, 42/17 ,</w:t>
      </w:r>
      <w:r w:rsidRPr="005A7118">
        <w:rPr>
          <w:rFonts w:ascii="Times New Roman" w:hAnsi="Times New Roman" w:cs="Times New Roman"/>
          <w:sz w:val="28"/>
          <w:szCs w:val="28"/>
        </w:rPr>
        <w:t xml:space="preserve"> 50/17</w:t>
      </w:r>
      <w:r w:rsidR="00A65ECF">
        <w:rPr>
          <w:rFonts w:ascii="Times New Roman" w:hAnsi="Times New Roman" w:cs="Times New Roman"/>
          <w:sz w:val="28"/>
          <w:szCs w:val="28"/>
        </w:rPr>
        <w:t>,</w:t>
      </w:r>
      <w:r>
        <w:rPr>
          <w:rFonts w:ascii="Times New Roman" w:hAnsi="Times New Roman" w:cs="Times New Roman"/>
          <w:sz w:val="28"/>
          <w:szCs w:val="28"/>
        </w:rPr>
        <w:t>59/21</w:t>
      </w:r>
      <w:r w:rsidR="00A65ECF">
        <w:rPr>
          <w:rFonts w:ascii="Times New Roman" w:hAnsi="Times New Roman" w:cs="Times New Roman"/>
          <w:sz w:val="28"/>
          <w:szCs w:val="28"/>
        </w:rPr>
        <w:t xml:space="preserve"> I 145/21</w:t>
      </w:r>
      <w:r w:rsidRPr="005A7118">
        <w:rPr>
          <w:rFonts w:ascii="Times New Roman" w:hAnsi="Times New Roman" w:cs="Times New Roman"/>
          <w:sz w:val="28"/>
          <w:szCs w:val="28"/>
        </w:rPr>
        <w:t>);</w:t>
      </w:r>
    </w:p>
    <w:p w:rsidR="00154ABF" w:rsidRPr="003432BE"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Porodični zakon (“</w:t>
      </w:r>
      <w:r w:rsidRPr="00590147">
        <w:rPr>
          <w:rFonts w:ascii="TimesNewRoman,Bold" w:hAnsi="TimesNewRoman,Bold" w:cs="TimesNewRoman,Bold"/>
          <w:bCs/>
          <w:sz w:val="28"/>
          <w:szCs w:val="28"/>
        </w:rPr>
        <w:t>S</w:t>
      </w:r>
      <w:r>
        <w:rPr>
          <w:rFonts w:ascii="TimesNewRoman,Bold" w:hAnsi="TimesNewRoman,Bold" w:cs="TimesNewRoman,Bold"/>
          <w:bCs/>
          <w:sz w:val="28"/>
          <w:szCs w:val="28"/>
        </w:rPr>
        <w:t>lužbeni list Crne Gore", br.1/07 od 09.01.2007, 53/16 od 11.08</w:t>
      </w:r>
      <w:r w:rsidRPr="00590147">
        <w:rPr>
          <w:rFonts w:ascii="TimesNewRoman,Bold" w:hAnsi="TimesNewRoman,Bold" w:cs="TimesNewRoman,Bold"/>
          <w:bCs/>
          <w:sz w:val="28"/>
          <w:szCs w:val="28"/>
        </w:rPr>
        <w:t>.2016</w:t>
      </w:r>
      <w:r>
        <w:rPr>
          <w:rFonts w:ascii="TimesNewRoman,Bold" w:hAnsi="TimesNewRoman,Bold" w:cs="TimesNewRoman,Bold"/>
          <w:bCs/>
          <w:sz w:val="28"/>
          <w:szCs w:val="28"/>
        </w:rPr>
        <w:t xml:space="preserve"> i 76/20);</w:t>
      </w:r>
    </w:p>
    <w:p w:rsidR="00154ABF" w:rsidRPr="00590147"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Pravilnik o bližim uslovima za pružanje i korišćenje, normativima i minimalnim standardima usluge smještaja odraslih i starih </w:t>
      </w:r>
      <w:r w:rsidRPr="00590147">
        <w:rPr>
          <w:rFonts w:ascii="TimesNewRoman,Bold" w:hAnsi="TimesNewRoman,Bold" w:cs="TimesNewRoman,Bold"/>
          <w:bCs/>
          <w:sz w:val="28"/>
          <w:szCs w:val="28"/>
        </w:rPr>
        <w:t>("Služ</w:t>
      </w:r>
      <w:r>
        <w:rPr>
          <w:rFonts w:ascii="TimesNewRoman,Bold" w:hAnsi="TimesNewRoman,Bold" w:cs="TimesNewRoman,Bold"/>
          <w:bCs/>
          <w:sz w:val="28"/>
          <w:szCs w:val="28"/>
        </w:rPr>
        <w:t xml:space="preserve">beni list Crne Gore", br. </w:t>
      </w:r>
      <w:r w:rsidRPr="00590147">
        <w:rPr>
          <w:rFonts w:ascii="TimesNewRoman,Bold" w:hAnsi="TimesNewRoman,Bold" w:cs="TimesNewRoman,Bold"/>
          <w:bCs/>
          <w:sz w:val="28"/>
          <w:szCs w:val="28"/>
        </w:rPr>
        <w:t>58/14 od 29.</w:t>
      </w:r>
      <w:r>
        <w:rPr>
          <w:rFonts w:ascii="TimesNewRoman,Bold" w:hAnsi="TimesNewRoman,Bold" w:cs="TimesNewRoman,Bold"/>
          <w:bCs/>
          <w:sz w:val="28"/>
          <w:szCs w:val="28"/>
        </w:rPr>
        <w:t xml:space="preserve">12.2014, 21/16 od 25.03.2016, </w:t>
      </w:r>
      <w:r w:rsidRPr="00590147">
        <w:rPr>
          <w:rFonts w:ascii="TimesNewRoman,Bold" w:hAnsi="TimesNewRoman,Bold" w:cs="TimesNewRoman,Bold"/>
          <w:bCs/>
          <w:sz w:val="28"/>
          <w:szCs w:val="28"/>
        </w:rPr>
        <w:t>15/18 od 09.03.2018</w:t>
      </w:r>
      <w:r>
        <w:rPr>
          <w:rFonts w:ascii="TimesNewRoman,Bold" w:hAnsi="TimesNewRoman,Bold" w:cs="TimesNewRoman,Bold"/>
          <w:bCs/>
          <w:sz w:val="28"/>
          <w:szCs w:val="28"/>
        </w:rPr>
        <w:t>, 65/19 od 02.12.2019</w:t>
      </w:r>
      <w:r w:rsidRPr="00590147">
        <w:rPr>
          <w:rFonts w:ascii="TimesNewRoman,Bold" w:hAnsi="TimesNewRoman,Bold" w:cs="TimesNewRoman,Bold"/>
          <w:bCs/>
          <w:sz w:val="28"/>
          <w:szCs w:val="28"/>
        </w:rPr>
        <w:t>)</w:t>
      </w:r>
      <w:r>
        <w:rPr>
          <w:rFonts w:ascii="TimesNewRoman,Bold" w:hAnsi="TimesNewRoman,Bold" w:cs="TimesNewRoman,Bold"/>
          <w:bCs/>
          <w:sz w:val="28"/>
          <w:szCs w:val="28"/>
        </w:rPr>
        <w:t>;</w:t>
      </w:r>
    </w:p>
    <w:p w:rsidR="00154ABF" w:rsidRPr="00E6477B"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Pravilnik o bližim uslovima za izdavanje, obnavljanje i oduzimanje licence za rad stručnim radnicima u oblasti socijalne i dječje zaštite </w:t>
      </w:r>
      <w:r>
        <w:rPr>
          <w:rFonts w:ascii="Arial" w:hAnsi="Arial" w:cs="Arial"/>
          <w:sz w:val="30"/>
          <w:szCs w:val="30"/>
        </w:rPr>
        <w:t>("</w:t>
      </w:r>
      <w:r w:rsidRPr="00E6477B">
        <w:rPr>
          <w:rFonts w:ascii="Times New Roman" w:hAnsi="Times New Roman" w:cs="Times New Roman"/>
          <w:sz w:val="28"/>
          <w:szCs w:val="28"/>
        </w:rPr>
        <w:t>SlužbenilistCrneGore",br.73/17od</w:t>
      </w:r>
      <w:r>
        <w:rPr>
          <w:rFonts w:ascii="Times New Roman" w:hAnsi="Times New Roman" w:cs="Times New Roman"/>
          <w:sz w:val="28"/>
          <w:szCs w:val="28"/>
        </w:rPr>
        <w:t xml:space="preserve"> </w:t>
      </w:r>
      <w:r w:rsidRPr="00E6477B">
        <w:rPr>
          <w:rFonts w:ascii="Times New Roman" w:hAnsi="Times New Roman" w:cs="Times New Roman"/>
          <w:sz w:val="28"/>
          <w:szCs w:val="28"/>
        </w:rPr>
        <w:t>03.11.2017)</w:t>
      </w:r>
      <w:r>
        <w:rPr>
          <w:rFonts w:ascii="Times New Roman" w:hAnsi="Times New Roman" w:cs="Times New Roman"/>
          <w:sz w:val="28"/>
          <w:szCs w:val="28"/>
        </w:rPr>
        <w:t>;</w:t>
      </w:r>
    </w:p>
    <w:p w:rsidR="00154ABF" w:rsidRPr="00590147"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Pravilnik o bližim uslovima za izdavanje, obnavljanje, suspenziju i oduzimanje licence za obavljanje djelatnosti socijalne i dječje zaštite</w:t>
      </w:r>
      <w:r w:rsidRPr="00590147">
        <w:rPr>
          <w:rFonts w:ascii="Times New Roman" w:hAnsi="Times New Roman" w:cs="Times New Roman"/>
          <w:sz w:val="28"/>
          <w:szCs w:val="28"/>
        </w:rPr>
        <w:t>(</w:t>
      </w:r>
      <w:r>
        <w:rPr>
          <w:rFonts w:ascii="Times New Roman" w:hAnsi="Times New Roman" w:cs="Times New Roman"/>
          <w:sz w:val="28"/>
          <w:szCs w:val="28"/>
        </w:rPr>
        <w:t xml:space="preserve">"Službeni list Crne Gore", br. </w:t>
      </w:r>
      <w:r w:rsidRPr="00590147">
        <w:rPr>
          <w:rFonts w:ascii="Times New Roman" w:hAnsi="Times New Roman" w:cs="Times New Roman"/>
          <w:sz w:val="28"/>
          <w:szCs w:val="28"/>
        </w:rPr>
        <w:t>38/18 od 13.06.2018</w:t>
      </w:r>
      <w:r w:rsidR="00A65ECF">
        <w:rPr>
          <w:rFonts w:ascii="Times New Roman" w:hAnsi="Times New Roman" w:cs="Times New Roman"/>
          <w:sz w:val="28"/>
          <w:szCs w:val="28"/>
        </w:rPr>
        <w:t>, 76/19 od 31.12.2019,</w:t>
      </w:r>
      <w:r>
        <w:rPr>
          <w:rFonts w:ascii="Times New Roman" w:hAnsi="Times New Roman" w:cs="Times New Roman"/>
          <w:sz w:val="28"/>
          <w:szCs w:val="28"/>
        </w:rPr>
        <w:t>16/21</w:t>
      </w:r>
      <w:r w:rsidR="00A65ECF">
        <w:rPr>
          <w:rFonts w:ascii="Times New Roman" w:hAnsi="Times New Roman" w:cs="Times New Roman"/>
          <w:sz w:val="28"/>
          <w:szCs w:val="28"/>
        </w:rPr>
        <w:t xml:space="preserve"> I 84/21</w:t>
      </w:r>
      <w:r>
        <w:rPr>
          <w:rFonts w:ascii="Times New Roman" w:hAnsi="Times New Roman" w:cs="Times New Roman"/>
          <w:sz w:val="28"/>
          <w:szCs w:val="28"/>
        </w:rPr>
        <w:t>);</w:t>
      </w:r>
    </w:p>
    <w:p w:rsidR="00154ABF" w:rsidRPr="00813742"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Pravilnik o bližim uslovima i standardima za obavljanje stručnih poslova u socijalnoj i dječjoj zaštiti </w:t>
      </w:r>
      <w:r w:rsidRPr="00590147">
        <w:rPr>
          <w:rFonts w:ascii="Times New Roman" w:hAnsi="Times New Roman" w:cs="Times New Roman"/>
          <w:sz w:val="28"/>
          <w:szCs w:val="28"/>
        </w:rPr>
        <w:t>("S</w:t>
      </w:r>
      <w:r>
        <w:rPr>
          <w:rFonts w:ascii="Times New Roman" w:hAnsi="Times New Roman" w:cs="Times New Roman"/>
          <w:sz w:val="28"/>
          <w:szCs w:val="28"/>
        </w:rPr>
        <w:t>lužbeni list Crne Gore", br. 56/13 od 06.12.2013, 14/14 od 22.03.2014, 73/19 od 27.12.2019).</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Saglasno poslovima utvrđenim Zakonom o socijalno i dječjoj zaštiti i Odlukom o izmjeni  dopuni odluke o organizovanju javne ustanove za smještaj odraslih lica sa invaliditetom i starih lica (</w:t>
      </w:r>
      <w:r w:rsidRPr="00590147">
        <w:rPr>
          <w:rFonts w:ascii="Times New Roman" w:hAnsi="Times New Roman" w:cs="Times New Roman"/>
          <w:sz w:val="28"/>
          <w:szCs w:val="28"/>
        </w:rPr>
        <w:t>"S</w:t>
      </w:r>
      <w:r>
        <w:rPr>
          <w:rFonts w:ascii="Times New Roman" w:hAnsi="Times New Roman" w:cs="Times New Roman"/>
          <w:sz w:val="28"/>
          <w:szCs w:val="28"/>
        </w:rPr>
        <w:t>lužbeni list Crne Gore", br.6/19 od 30.01.2019), djelatnost Doma obuhvata:</w:t>
      </w:r>
    </w:p>
    <w:p w:rsidR="00154ABF"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usluga smještaja odraslim licima sa invaliditetom i starim licima;</w:t>
      </w:r>
    </w:p>
    <w:p w:rsidR="00154ABF"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usluga podrške za život u zajednici;</w:t>
      </w:r>
    </w:p>
    <w:p w:rsidR="00154ABF"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savjetodavno-terapijskih i socijalno-edukativnih usluga;</w:t>
      </w:r>
    </w:p>
    <w:p w:rsidR="00154ABF"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stručne podrške i sproveđenje odgovarajuće obuke pružaocima usluge porodičnog smještaja;</w:t>
      </w:r>
    </w:p>
    <w:p w:rsidR="00154ABF"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Radno-okupaciono angažovanje, koje se odnosi na obezbjeđivanje radne i okupacione terapije, kulturno-zabavnih aktivnosti i sl.;</w:t>
      </w:r>
    </w:p>
    <w:p w:rsidR="00154ABF" w:rsidRPr="0006020B" w:rsidRDefault="00154ABF" w:rsidP="00154ABF">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Zdravstvenu zaštitu koja se obezbjeđuje, u skladu sa propisima o zdravstvenoj zaštiti i zdravstvenom osiguranju.</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Vlada Crne Gore se, u procesu preuzimanja neophodnih aktivnosti na poboljšanju socijalno-ekonomskog položaja građana, posebno starijih, opredeljuje za jasno strateško planiranje s ciljem unapređenja položaja starijih u oblasti socijalne zaštite. Osnov za donošenje Strategije je Zakon o socijalnoj i dječjij zaštiti, kojim je propisano da se socijalna i dječja zaštita ostvaruju u skladu sa strateškim dokumentima, kojima se utvrđuju dugoročni ciljevi i prioriteti razvoja socijalne i dječje zaštite. Vlada Crne Gore usvojila je Strategiju razvoja socijalne zaštite starijih za period od 2018. godine do 2022. godine sa akcionim planom.</w:t>
      </w:r>
    </w:p>
    <w:p w:rsidR="00154ABF" w:rsidRDefault="00154ABF" w:rsidP="00154ABF">
      <w:pPr>
        <w:spacing w:line="360" w:lineRule="auto"/>
        <w:jc w:val="both"/>
        <w:rPr>
          <w:rFonts w:ascii="Times New Roman" w:hAnsi="Times New Roman" w:cs="Times New Roman"/>
          <w:sz w:val="28"/>
          <w:szCs w:val="28"/>
        </w:rPr>
      </w:pPr>
    </w:p>
    <w:p w:rsidR="00A47D5B" w:rsidRDefault="00A47D5B" w:rsidP="00154ABF">
      <w:pPr>
        <w:spacing w:line="360" w:lineRule="auto"/>
        <w:jc w:val="both"/>
        <w:rPr>
          <w:rFonts w:ascii="Times New Roman" w:hAnsi="Times New Roman" w:cs="Times New Roman"/>
          <w:sz w:val="28"/>
          <w:szCs w:val="28"/>
        </w:rPr>
      </w:pPr>
    </w:p>
    <w:p w:rsidR="00A47D5B" w:rsidRDefault="00A47D5B" w:rsidP="00154ABF">
      <w:pPr>
        <w:spacing w:line="360" w:lineRule="auto"/>
        <w:jc w:val="both"/>
        <w:rPr>
          <w:rFonts w:ascii="Times New Roman" w:hAnsi="Times New Roman" w:cs="Times New Roman"/>
          <w:sz w:val="28"/>
          <w:szCs w:val="28"/>
        </w:rPr>
      </w:pPr>
    </w:p>
    <w:p w:rsidR="00A47D5B" w:rsidRDefault="00A47D5B" w:rsidP="00154ABF">
      <w:pPr>
        <w:spacing w:line="360" w:lineRule="auto"/>
        <w:jc w:val="both"/>
        <w:rPr>
          <w:rFonts w:ascii="Times New Roman" w:hAnsi="Times New Roman" w:cs="Times New Roman"/>
          <w:sz w:val="28"/>
          <w:szCs w:val="28"/>
        </w:rPr>
      </w:pPr>
    </w:p>
    <w:p w:rsidR="00154ABF" w:rsidRPr="0074775D" w:rsidRDefault="00154ABF" w:rsidP="00154ABF">
      <w:pPr>
        <w:pStyle w:val="ListParagraph"/>
        <w:numPr>
          <w:ilvl w:val="1"/>
          <w:numId w:val="8"/>
        </w:numPr>
        <w:jc w:val="both"/>
        <w:rPr>
          <w:rFonts w:ascii="Times New Roman" w:hAnsi="Times New Roman" w:cs="Times New Roman"/>
          <w:b/>
          <w:sz w:val="32"/>
          <w:szCs w:val="32"/>
        </w:rPr>
      </w:pPr>
      <w:r w:rsidRPr="00FD15E3">
        <w:rPr>
          <w:rFonts w:ascii="Times New Roman" w:hAnsi="Times New Roman" w:cs="Times New Roman"/>
          <w:b/>
          <w:sz w:val="32"/>
          <w:szCs w:val="32"/>
        </w:rPr>
        <w:lastRenderedPageBreak/>
        <w:t>Metodološki okvir</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32"/>
          <w:szCs w:val="32"/>
        </w:rPr>
        <w:t>I</w:t>
      </w:r>
      <w:r>
        <w:rPr>
          <w:rFonts w:ascii="Times New Roman" w:hAnsi="Times New Roman" w:cs="Times New Roman"/>
          <w:sz w:val="28"/>
          <w:szCs w:val="28"/>
        </w:rPr>
        <w:t xml:space="preserve">zvještaj o radu ustanova socijalne zaštite koje pružaju usluge smještaja odraslih lica sa invaliditetom i </w:t>
      </w:r>
      <w:r w:rsidR="00E82BE5">
        <w:rPr>
          <w:rFonts w:ascii="Times New Roman" w:hAnsi="Times New Roman" w:cs="Times New Roman"/>
          <w:sz w:val="28"/>
          <w:szCs w:val="28"/>
        </w:rPr>
        <w:t>starih lica u Crnoj Gori za 2021</w:t>
      </w:r>
      <w:r>
        <w:rPr>
          <w:rFonts w:ascii="Times New Roman" w:hAnsi="Times New Roman" w:cs="Times New Roman"/>
          <w:sz w:val="28"/>
          <w:szCs w:val="28"/>
        </w:rPr>
        <w:t>. godinu sačinjen je na osnovu pojedinačnih statističkih i narativnih izvještaja koji je svaki pružalac usluge u obavezi da dostavi Zavodu za socijalnu i dječju zaštitu.</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Pružaoci usluge izrađuju godišnje izvještaje, statističke podatke po struktuiranim oblastima izvještavaju u narativu. Osnov za izradu godišnjih statističkih izvještaja su evidencija i dokumentacija o radu ustanove i korisnicima usluge. Statistički podaci koje dostavljaju ustanove počivaju na evidencijama koje nijesu dovoljno uređene niti ujednačene, što podatke čini nedovoljno pouzdanim. </w:t>
      </w:r>
    </w:p>
    <w:p w:rsidR="00154ABF" w:rsidRPr="0018780C"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Javne ustanove,  informacije o svakom korisniku unose u informacioni sistem socijalnog staranja, ali su neki podaci  još uvijek nedostupni, te je potrebno voditi paralelnu evidenciju o korisnicima. Takođe, neophodno je da se način evidencije ujednači za sve ustanove, a posebno kod izrade početnog plana za smještaj kao i revizije individualnih planova za svakog korisnika.</w:t>
      </w:r>
    </w:p>
    <w:p w:rsidR="00154ABF" w:rsidRPr="00883DBC" w:rsidRDefault="00154ABF" w:rsidP="00154ABF">
      <w:pPr>
        <w:pStyle w:val="ListParagraph"/>
        <w:numPr>
          <w:ilvl w:val="0"/>
          <w:numId w:val="8"/>
        </w:numPr>
        <w:spacing w:line="360" w:lineRule="auto"/>
        <w:rPr>
          <w:rFonts w:ascii="Times New Roman" w:hAnsi="Times New Roman" w:cs="Times New Roman"/>
          <w:b/>
          <w:sz w:val="28"/>
          <w:szCs w:val="28"/>
        </w:rPr>
      </w:pPr>
      <w:r w:rsidRPr="0018780C">
        <w:rPr>
          <w:rFonts w:ascii="Times New Roman" w:hAnsi="Times New Roman" w:cs="Times New Roman"/>
          <w:b/>
          <w:sz w:val="28"/>
          <w:szCs w:val="28"/>
        </w:rPr>
        <w:t>OPŠTI PODACI O JAVNIM USTANOVAMA ZA SMJEŠTAJ ODRASLIH LICA SA INVALIDITETOM I  STARIH LICA</w:t>
      </w:r>
    </w:p>
    <w:p w:rsidR="00154ABF" w:rsidRDefault="00154ABF" w:rsidP="00154ABF">
      <w:pPr>
        <w:spacing w:line="360" w:lineRule="auto"/>
        <w:jc w:val="both"/>
        <w:rPr>
          <w:rFonts w:ascii="Times New Roman" w:hAnsi="Times New Roman" w:cs="Times New Roman"/>
          <w:sz w:val="28"/>
          <w:szCs w:val="28"/>
        </w:rPr>
      </w:pPr>
      <w:r w:rsidRPr="00321C97">
        <w:rPr>
          <w:rFonts w:ascii="Times New Roman" w:hAnsi="Times New Roman" w:cs="Times New Roman"/>
          <w:sz w:val="32"/>
          <w:szCs w:val="32"/>
        </w:rPr>
        <w:t>J</w:t>
      </w:r>
      <w:r>
        <w:rPr>
          <w:rFonts w:ascii="Times New Roman" w:hAnsi="Times New Roman" w:cs="Times New Roman"/>
          <w:sz w:val="28"/>
          <w:szCs w:val="28"/>
        </w:rPr>
        <w:t xml:space="preserve">avne ustanove za smještaj odraslih lica sa invaliditetom i starih lica u Crnoj Gori su: </w:t>
      </w:r>
    </w:p>
    <w:p w:rsidR="00154ABF" w:rsidRPr="00321C97" w:rsidRDefault="00154ABF" w:rsidP="00154ABF">
      <w:pPr>
        <w:pStyle w:val="ListParagraph"/>
        <w:numPr>
          <w:ilvl w:val="0"/>
          <w:numId w:val="2"/>
        </w:numPr>
        <w:spacing w:line="360" w:lineRule="auto"/>
        <w:jc w:val="both"/>
        <w:rPr>
          <w:rFonts w:ascii="Times New Roman" w:hAnsi="Times New Roman" w:cs="Times New Roman"/>
          <w:b/>
          <w:sz w:val="32"/>
          <w:szCs w:val="32"/>
        </w:rPr>
      </w:pPr>
      <w:r>
        <w:rPr>
          <w:rFonts w:ascii="Times New Roman" w:hAnsi="Times New Roman" w:cs="Times New Roman"/>
          <w:sz w:val="28"/>
          <w:szCs w:val="28"/>
        </w:rPr>
        <w:t>JU Dom starih “Grabovac” Risan;</w:t>
      </w:r>
    </w:p>
    <w:p w:rsidR="00154ABF" w:rsidRPr="00321C97" w:rsidRDefault="00154ABF" w:rsidP="00154ABF">
      <w:pPr>
        <w:pStyle w:val="ListParagraph"/>
        <w:numPr>
          <w:ilvl w:val="0"/>
          <w:numId w:val="2"/>
        </w:numPr>
        <w:spacing w:line="360" w:lineRule="auto"/>
        <w:jc w:val="both"/>
        <w:rPr>
          <w:rFonts w:ascii="Times New Roman" w:hAnsi="Times New Roman" w:cs="Times New Roman"/>
          <w:b/>
          <w:sz w:val="32"/>
          <w:szCs w:val="32"/>
        </w:rPr>
      </w:pPr>
      <w:r>
        <w:rPr>
          <w:rFonts w:ascii="Times New Roman" w:hAnsi="Times New Roman" w:cs="Times New Roman"/>
          <w:sz w:val="28"/>
          <w:szCs w:val="28"/>
        </w:rPr>
        <w:t>JU Dom starih “Bijelo Polje”;</w:t>
      </w:r>
    </w:p>
    <w:p w:rsidR="00154ABF" w:rsidRPr="008D23AE" w:rsidRDefault="00154ABF" w:rsidP="00154ABF">
      <w:pPr>
        <w:pStyle w:val="ListParagraph"/>
        <w:numPr>
          <w:ilvl w:val="0"/>
          <w:numId w:val="2"/>
        </w:numPr>
        <w:spacing w:line="360" w:lineRule="auto"/>
        <w:jc w:val="both"/>
        <w:rPr>
          <w:rFonts w:ascii="Times New Roman" w:hAnsi="Times New Roman" w:cs="Times New Roman"/>
          <w:b/>
          <w:sz w:val="32"/>
          <w:szCs w:val="32"/>
        </w:rPr>
      </w:pPr>
      <w:r>
        <w:rPr>
          <w:rFonts w:ascii="Times New Roman" w:hAnsi="Times New Roman" w:cs="Times New Roman"/>
          <w:sz w:val="28"/>
          <w:szCs w:val="28"/>
        </w:rPr>
        <w:t>JU Dom starih “Pljevlja” .</w:t>
      </w:r>
    </w:p>
    <w:p w:rsidR="00A43BF1" w:rsidRPr="008D23AE" w:rsidRDefault="00154ABF" w:rsidP="00A47D5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DO</w:t>
      </w:r>
      <w:r w:rsidR="00A43BF1">
        <w:rPr>
          <w:rFonts w:ascii="Times New Roman" w:hAnsi="Times New Roman" w:cs="Times New Roman"/>
          <w:sz w:val="28"/>
          <w:szCs w:val="28"/>
        </w:rPr>
        <w:t>O Dom starih “Duga” Danilovgrad i DOO Dom starih “Nana”</w:t>
      </w:r>
      <w:r>
        <w:rPr>
          <w:rFonts w:ascii="Times New Roman" w:hAnsi="Times New Roman" w:cs="Times New Roman"/>
          <w:sz w:val="28"/>
          <w:szCs w:val="28"/>
        </w:rPr>
        <w:t xml:space="preserve"> </w:t>
      </w:r>
      <w:r w:rsidR="00A43BF1">
        <w:rPr>
          <w:rFonts w:ascii="Times New Roman" w:hAnsi="Times New Roman" w:cs="Times New Roman"/>
          <w:sz w:val="28"/>
          <w:szCs w:val="28"/>
        </w:rPr>
        <w:t>Danilovgrad su privatne ustanove</w:t>
      </w:r>
      <w:r>
        <w:rPr>
          <w:rFonts w:ascii="Times New Roman" w:hAnsi="Times New Roman" w:cs="Times New Roman"/>
          <w:sz w:val="28"/>
          <w:szCs w:val="28"/>
        </w:rPr>
        <w:t xml:space="preserve"> u Crnoj Gori.</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JU Dom starih “Grabovac” Risan je osnovan 1947. godine, a u septembru mjesecu 2018. godine Ministarstvo rada i socijalnog staranja je izdalo licencu za obavljanje djelatnost i socijalne i dječje zaštite.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“Bijelo Polje” Bijelo Polje je osnovan 2010. godine , u julu mjesecu 2018. godine,Ministarstvo rada i socijalnog staranja je izdalo licencu za obavljanje djelatnosti socijalne i dječje zaštite.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JU Dom starih “Pljevlja” Pljevlja je počeo sa radom u aprilu mjesecu 2018. godine, a u februaru mjesecu 2019. godine Ministarstvo rada i socijanog staranja je izdalo licencu za obavljanje djelatnosti socijalne i dječje zaštite. </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DOO Dom starih “Duga” Danilovgrad prva privatna ustanova u Crnoj Gori, počeo sa radom 2006. godine, a 2019. godine Ministarstvo rada i socijalnog staranja je izdalo licencu za obavljenje djelatnosti socijalne i dječje zaštite.</w:t>
      </w:r>
    </w:p>
    <w:p w:rsidR="00C04E26" w:rsidRDefault="00C04E26" w:rsidP="00154ABF">
      <w:pPr>
        <w:spacing w:line="360" w:lineRule="auto"/>
        <w:jc w:val="both"/>
        <w:rPr>
          <w:rFonts w:ascii="Times New Roman" w:hAnsi="Times New Roman" w:cs="Times New Roman"/>
          <w:sz w:val="28"/>
          <w:szCs w:val="28"/>
        </w:rPr>
      </w:pPr>
      <w:r w:rsidRPr="002A54B4">
        <w:rPr>
          <w:rFonts w:ascii="Times New Roman" w:hAnsi="Times New Roman" w:cs="Times New Roman"/>
          <w:sz w:val="28"/>
          <w:szCs w:val="28"/>
        </w:rPr>
        <w:t>DOO</w:t>
      </w:r>
      <w:r>
        <w:rPr>
          <w:rFonts w:ascii="Times New Roman" w:hAnsi="Times New Roman" w:cs="Times New Roman"/>
          <w:sz w:val="28"/>
          <w:szCs w:val="28"/>
        </w:rPr>
        <w:t xml:space="preserve"> Dom starih “Nana” </w:t>
      </w:r>
      <w:r w:rsidRPr="002A54B4">
        <w:rPr>
          <w:rFonts w:ascii="Times New Roman" w:hAnsi="Times New Roman" w:cs="Times New Roman"/>
          <w:sz w:val="28"/>
          <w:szCs w:val="28"/>
        </w:rPr>
        <w:t>Danilovgrad</w:t>
      </w:r>
      <w:r>
        <w:rPr>
          <w:rFonts w:ascii="Times New Roman" w:hAnsi="Times New Roman" w:cs="Times New Roman"/>
          <w:sz w:val="28"/>
          <w:szCs w:val="28"/>
        </w:rPr>
        <w:t>,</w:t>
      </w:r>
      <w:r w:rsidR="002A54B4">
        <w:rPr>
          <w:rFonts w:ascii="Times New Roman" w:hAnsi="Times New Roman" w:cs="Times New Roman"/>
          <w:sz w:val="28"/>
          <w:szCs w:val="28"/>
        </w:rPr>
        <w:t xml:space="preserve"> pr</w:t>
      </w:r>
      <w:r>
        <w:rPr>
          <w:rFonts w:ascii="Times New Roman" w:hAnsi="Times New Roman" w:cs="Times New Roman"/>
          <w:sz w:val="28"/>
          <w:szCs w:val="28"/>
        </w:rPr>
        <w:t xml:space="preserve">ivatna ustanova u Crnoj Gori , počeo sa radom </w:t>
      </w:r>
      <w:r w:rsidR="002A54B4">
        <w:rPr>
          <w:rFonts w:ascii="Times New Roman" w:hAnsi="Times New Roman" w:cs="Times New Roman"/>
          <w:sz w:val="28"/>
          <w:szCs w:val="28"/>
        </w:rPr>
        <w:t>2015. godine , a 2020. godine Ministarstvo rada i</w:t>
      </w:r>
      <w:r w:rsidRPr="002A54B4">
        <w:rPr>
          <w:rFonts w:ascii="Times New Roman" w:hAnsi="Times New Roman" w:cs="Times New Roman"/>
          <w:sz w:val="28"/>
          <w:szCs w:val="28"/>
        </w:rPr>
        <w:t xml:space="preserve"> socijalnog staranja je izdalo licencu za ob</w:t>
      </w:r>
      <w:r>
        <w:rPr>
          <w:rFonts w:ascii="Times New Roman" w:hAnsi="Times New Roman" w:cs="Times New Roman"/>
          <w:sz w:val="28"/>
          <w:szCs w:val="28"/>
        </w:rPr>
        <w:t xml:space="preserve">avljanje djelatnosti socijalne i dječje zaštite. </w:t>
      </w:r>
    </w:p>
    <w:p w:rsidR="00154ABF" w:rsidRPr="00A62649" w:rsidRDefault="00A264B4"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Važno je napomenuti da je 2021</w:t>
      </w:r>
      <w:r w:rsidR="00154ABF">
        <w:rPr>
          <w:rFonts w:ascii="Times New Roman" w:hAnsi="Times New Roman" w:cs="Times New Roman"/>
          <w:sz w:val="28"/>
          <w:szCs w:val="28"/>
        </w:rPr>
        <w:t xml:space="preserve">. godinu </w:t>
      </w:r>
      <w:r>
        <w:rPr>
          <w:rFonts w:ascii="Times New Roman" w:hAnsi="Times New Roman" w:cs="Times New Roman"/>
          <w:sz w:val="28"/>
          <w:szCs w:val="28"/>
        </w:rPr>
        <w:t>, kao i 2020.</w:t>
      </w:r>
      <w:r w:rsidR="00154ABF">
        <w:rPr>
          <w:rFonts w:ascii="Times New Roman" w:hAnsi="Times New Roman" w:cs="Times New Roman"/>
          <w:sz w:val="28"/>
          <w:szCs w:val="28"/>
        </w:rPr>
        <w:t>obilježila</w:t>
      </w:r>
      <w:r>
        <w:rPr>
          <w:rFonts w:ascii="Times New Roman" w:hAnsi="Times New Roman" w:cs="Times New Roman"/>
          <w:sz w:val="28"/>
          <w:szCs w:val="28"/>
        </w:rPr>
        <w:t xml:space="preserve"> borba protiv virusa SARS-CoV i</w:t>
      </w:r>
      <w:r w:rsidR="00154ABF">
        <w:rPr>
          <w:rFonts w:ascii="Times New Roman" w:hAnsi="Times New Roman" w:cs="Times New Roman"/>
          <w:sz w:val="28"/>
          <w:szCs w:val="28"/>
        </w:rPr>
        <w:t xml:space="preserve"> od 11.03.2020. godine  SZO je proglasila pandemiju . Ta situacija je promijenila način funkcionisanja u ustanovama socijalne i dječje zaštite. U skladu sa epidemiološkom situacijom izazvanom korona vrirusom i sa zdravstvenim preporukama Instituta za javno zdravlje i Ministarstva zdravlja koje se primjenjuju radi sprečavanja infekcije, u ustanovama su na snazi procedure koje su se odnosile </w:t>
      </w:r>
      <w:r w:rsidR="00154ABF" w:rsidRPr="00A62649">
        <w:rPr>
          <w:rFonts w:ascii="Times New Roman" w:hAnsi="Times New Roman" w:cs="Times New Roman"/>
          <w:sz w:val="28"/>
          <w:szCs w:val="28"/>
        </w:rPr>
        <w:t xml:space="preserve"> na </w:t>
      </w:r>
      <w:r w:rsidR="00A47D5B">
        <w:rPr>
          <w:rFonts w:ascii="Times New Roman" w:hAnsi="Times New Roman" w:cs="Times New Roman"/>
          <w:sz w:val="28"/>
          <w:szCs w:val="28"/>
        </w:rPr>
        <w:t xml:space="preserve">povremenu </w:t>
      </w:r>
      <w:r w:rsidR="00154ABF" w:rsidRPr="00A62649">
        <w:rPr>
          <w:rFonts w:ascii="Times New Roman" w:hAnsi="Times New Roman" w:cs="Times New Roman"/>
          <w:sz w:val="28"/>
          <w:szCs w:val="28"/>
        </w:rPr>
        <w:t xml:space="preserve">zabranu posjeta korisnicima, </w:t>
      </w:r>
      <w:r w:rsidR="00A47D5B">
        <w:rPr>
          <w:rFonts w:ascii="Times New Roman" w:hAnsi="Times New Roman" w:cs="Times New Roman"/>
          <w:sz w:val="28"/>
          <w:szCs w:val="28"/>
        </w:rPr>
        <w:t xml:space="preserve">povremenu </w:t>
      </w:r>
      <w:r w:rsidR="00154ABF" w:rsidRPr="00A62649">
        <w:rPr>
          <w:rFonts w:ascii="Times New Roman" w:hAnsi="Times New Roman" w:cs="Times New Roman"/>
          <w:sz w:val="28"/>
          <w:szCs w:val="28"/>
        </w:rPr>
        <w:t>zabranu izlaska korisnicima van dvorišta doma,</w:t>
      </w:r>
      <w:r w:rsidR="00154ABF">
        <w:rPr>
          <w:rFonts w:ascii="Times New Roman" w:hAnsi="Times New Roman" w:cs="Times New Roman"/>
          <w:sz w:val="28"/>
          <w:szCs w:val="28"/>
        </w:rPr>
        <w:t xml:space="preserve"> z</w:t>
      </w:r>
      <w:r w:rsidR="00154ABF" w:rsidRPr="00A62649">
        <w:rPr>
          <w:rFonts w:ascii="Times New Roman" w:hAnsi="Times New Roman" w:cs="Times New Roman"/>
          <w:sz w:val="28"/>
          <w:szCs w:val="28"/>
        </w:rPr>
        <w:t>abra</w:t>
      </w:r>
      <w:r w:rsidR="009445D0">
        <w:rPr>
          <w:rFonts w:ascii="Times New Roman" w:hAnsi="Times New Roman" w:cs="Times New Roman"/>
          <w:sz w:val="28"/>
          <w:szCs w:val="28"/>
        </w:rPr>
        <w:t>nu grupnih aktivnosti korisnika</w:t>
      </w:r>
      <w:r w:rsidR="00154ABF">
        <w:rPr>
          <w:rFonts w:ascii="Times New Roman" w:hAnsi="Times New Roman" w:cs="Times New Roman"/>
          <w:sz w:val="28"/>
          <w:szCs w:val="28"/>
        </w:rPr>
        <w:t>, o</w:t>
      </w:r>
      <w:r w:rsidR="00154ABF" w:rsidRPr="00A62649">
        <w:rPr>
          <w:rFonts w:ascii="Times New Roman" w:hAnsi="Times New Roman" w:cs="Times New Roman"/>
          <w:sz w:val="28"/>
          <w:szCs w:val="28"/>
        </w:rPr>
        <w:t>dlaganje specijalističkih pregleda korisnika u svim medicinskim ustanovama,</w:t>
      </w:r>
      <w:r w:rsidR="00154ABF">
        <w:rPr>
          <w:rFonts w:ascii="Times New Roman" w:hAnsi="Times New Roman" w:cs="Times New Roman"/>
          <w:sz w:val="28"/>
          <w:szCs w:val="28"/>
        </w:rPr>
        <w:t xml:space="preserve"> redovna dezinekcija ustanova i k</w:t>
      </w:r>
      <w:r w:rsidR="00154ABF" w:rsidRPr="00A62649">
        <w:rPr>
          <w:rFonts w:ascii="Times New Roman" w:hAnsi="Times New Roman" w:cs="Times New Roman"/>
          <w:sz w:val="28"/>
          <w:szCs w:val="28"/>
        </w:rPr>
        <w:t xml:space="preserve">orišćenje zaštitne opreme </w:t>
      </w:r>
      <w:r w:rsidR="00154ABF">
        <w:rPr>
          <w:rFonts w:ascii="Times New Roman" w:hAnsi="Times New Roman" w:cs="Times New Roman"/>
          <w:sz w:val="28"/>
          <w:szCs w:val="28"/>
        </w:rPr>
        <w:t>.</w:t>
      </w:r>
    </w:p>
    <w:p w:rsidR="00154ABF" w:rsidRPr="00093212" w:rsidRDefault="00154ABF" w:rsidP="00154ABF">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093212">
        <w:rPr>
          <w:rFonts w:ascii="Times New Roman" w:hAnsi="Times New Roman" w:cs="Times New Roman"/>
          <w:b/>
          <w:sz w:val="28"/>
          <w:szCs w:val="28"/>
        </w:rPr>
        <w:t>LJUDSKI RESURSI U USTANOVAMA ZA SMJEŠTAJ ODRASLIH LICA SA INVALIDITETOM I STARIH LICA</w:t>
      </w:r>
    </w:p>
    <w:p w:rsidR="00154ABF" w:rsidRPr="0018780C" w:rsidRDefault="00154ABF" w:rsidP="00154ABF">
      <w:pPr>
        <w:pStyle w:val="ListParagraph"/>
        <w:spacing w:line="360" w:lineRule="auto"/>
        <w:rPr>
          <w:rFonts w:ascii="Times New Roman" w:hAnsi="Times New Roman" w:cs="Times New Roman"/>
          <w:b/>
          <w:sz w:val="28"/>
          <w:szCs w:val="28"/>
        </w:rPr>
      </w:pPr>
    </w:p>
    <w:p w:rsidR="00154ABF" w:rsidRPr="00883DBC"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Prema podacima dobijenih od ustanova</w:t>
      </w:r>
      <w:r w:rsidRPr="00384D39">
        <w:rPr>
          <w:rFonts w:ascii="Times New Roman" w:hAnsi="Times New Roman" w:cs="Times New Roman"/>
          <w:sz w:val="28"/>
          <w:szCs w:val="28"/>
        </w:rPr>
        <w:t xml:space="preserve"> za smještaj odraslih lica sa invaliditetom i starih lica</w:t>
      </w:r>
      <w:r w:rsidR="00561397">
        <w:rPr>
          <w:rFonts w:ascii="Times New Roman" w:hAnsi="Times New Roman" w:cs="Times New Roman"/>
          <w:sz w:val="28"/>
          <w:szCs w:val="28"/>
        </w:rPr>
        <w:t>, na dan 31.12.2021</w:t>
      </w:r>
      <w:r>
        <w:rPr>
          <w:rFonts w:ascii="Times New Roman" w:hAnsi="Times New Roman" w:cs="Times New Roman"/>
          <w:sz w:val="28"/>
          <w:szCs w:val="28"/>
        </w:rPr>
        <w:t>. godine, u ustanovama je angažovano ukupno</w:t>
      </w:r>
      <w:r w:rsidRPr="0030051E">
        <w:rPr>
          <w:rFonts w:ascii="Times New Roman" w:hAnsi="Times New Roman" w:cs="Times New Roman"/>
          <w:color w:val="FF0000"/>
          <w:sz w:val="28"/>
          <w:szCs w:val="28"/>
        </w:rPr>
        <w:t xml:space="preserve"> </w:t>
      </w:r>
      <w:r w:rsidR="00561397" w:rsidRPr="0030051E">
        <w:rPr>
          <w:rFonts w:ascii="Times New Roman" w:hAnsi="Times New Roman" w:cs="Times New Roman"/>
          <w:sz w:val="28"/>
          <w:szCs w:val="28"/>
        </w:rPr>
        <w:t>298</w:t>
      </w:r>
      <w:r w:rsidRPr="0030051E">
        <w:rPr>
          <w:rFonts w:ascii="Times New Roman" w:hAnsi="Times New Roman" w:cs="Times New Roman"/>
          <w:color w:val="FF0000"/>
          <w:sz w:val="28"/>
          <w:szCs w:val="28"/>
        </w:rPr>
        <w:t xml:space="preserve"> </w:t>
      </w:r>
      <w:r w:rsidR="0030051E">
        <w:rPr>
          <w:rFonts w:ascii="Times New Roman" w:hAnsi="Times New Roman" w:cs="Times New Roman"/>
          <w:sz w:val="28"/>
          <w:szCs w:val="28"/>
        </w:rPr>
        <w:t>izvršilaca od kojih je 87,25</w:t>
      </w:r>
      <w:r>
        <w:rPr>
          <w:rFonts w:ascii="Times New Roman" w:hAnsi="Times New Roman" w:cs="Times New Roman"/>
          <w:sz w:val="28"/>
          <w:szCs w:val="28"/>
        </w:rPr>
        <w:t xml:space="preserve"> % u radnom odnosu n</w:t>
      </w:r>
      <w:r w:rsidR="0030051E">
        <w:rPr>
          <w:rFonts w:ascii="Times New Roman" w:hAnsi="Times New Roman" w:cs="Times New Roman"/>
          <w:sz w:val="28"/>
          <w:szCs w:val="28"/>
        </w:rPr>
        <w:t>a neodređeno vrijeme. Tokom 2021</w:t>
      </w:r>
      <w:r>
        <w:rPr>
          <w:rFonts w:ascii="Times New Roman" w:hAnsi="Times New Roman" w:cs="Times New Roman"/>
          <w:sz w:val="28"/>
          <w:szCs w:val="28"/>
        </w:rPr>
        <w:t>. godine, na određeno</w:t>
      </w:r>
      <w:r w:rsidR="0030051E">
        <w:rPr>
          <w:rFonts w:ascii="Times New Roman" w:hAnsi="Times New Roman" w:cs="Times New Roman"/>
          <w:sz w:val="28"/>
          <w:szCs w:val="28"/>
        </w:rPr>
        <w:t xml:space="preserve"> vrijeme je angažovano ukupno 12</w:t>
      </w:r>
      <w:r>
        <w:rPr>
          <w:rFonts w:ascii="Times New Roman" w:hAnsi="Times New Roman" w:cs="Times New Roman"/>
          <w:sz w:val="28"/>
          <w:szCs w:val="28"/>
        </w:rPr>
        <w:t xml:space="preserve"> radnika, za obavljanje privre</w:t>
      </w:r>
      <w:r w:rsidR="0030051E">
        <w:rPr>
          <w:rFonts w:ascii="Times New Roman" w:hAnsi="Times New Roman" w:cs="Times New Roman"/>
          <w:sz w:val="28"/>
          <w:szCs w:val="28"/>
        </w:rPr>
        <w:t>menih i povremenih poslova  je 4</w:t>
      </w:r>
      <w:r>
        <w:rPr>
          <w:rFonts w:ascii="Times New Roman" w:hAnsi="Times New Roman" w:cs="Times New Roman"/>
          <w:sz w:val="28"/>
          <w:szCs w:val="28"/>
        </w:rPr>
        <w:t xml:space="preserve"> </w:t>
      </w:r>
      <w:r w:rsidR="0030051E">
        <w:rPr>
          <w:rFonts w:ascii="Times New Roman" w:hAnsi="Times New Roman" w:cs="Times New Roman"/>
          <w:sz w:val="28"/>
          <w:szCs w:val="28"/>
        </w:rPr>
        <w:t xml:space="preserve">radnika, a po ugovoru o djelu 17 </w:t>
      </w:r>
      <w:r>
        <w:rPr>
          <w:rFonts w:ascii="Times New Roman" w:hAnsi="Times New Roman" w:cs="Times New Roman"/>
          <w:sz w:val="28"/>
          <w:szCs w:val="28"/>
        </w:rPr>
        <w:t>radnika. Tokom predhodne godine u</w:t>
      </w:r>
      <w:r w:rsidR="00B905D5">
        <w:rPr>
          <w:rFonts w:ascii="Times New Roman" w:hAnsi="Times New Roman" w:cs="Times New Roman"/>
          <w:sz w:val="28"/>
          <w:szCs w:val="28"/>
        </w:rPr>
        <w:t xml:space="preserve"> ustanovama je bilo angažovano 5</w:t>
      </w:r>
      <w:r>
        <w:rPr>
          <w:rFonts w:ascii="Times New Roman" w:hAnsi="Times New Roman" w:cs="Times New Roman"/>
          <w:sz w:val="28"/>
          <w:szCs w:val="28"/>
        </w:rPr>
        <w:t xml:space="preserve"> volontera, a pripravnici nijesu bili angažovani.</w:t>
      </w:r>
    </w:p>
    <w:p w:rsidR="00154ABF" w:rsidRPr="00056AC3" w:rsidRDefault="00154ABF" w:rsidP="00154ABF">
      <w:pPr>
        <w:rPr>
          <w:rFonts w:ascii="Times New Roman" w:hAnsi="Times New Roman" w:cs="Times New Roman"/>
          <w:i/>
          <w:sz w:val="24"/>
          <w:szCs w:val="24"/>
        </w:rPr>
      </w:pPr>
      <w:r>
        <w:rPr>
          <w:rFonts w:ascii="Times New Roman" w:hAnsi="Times New Roman" w:cs="Times New Roman"/>
          <w:i/>
          <w:sz w:val="24"/>
          <w:szCs w:val="24"/>
        </w:rPr>
        <w:t>Tabela br.1:</w:t>
      </w:r>
      <w:r w:rsidRPr="00056AC3">
        <w:rPr>
          <w:rFonts w:ascii="Times New Roman" w:hAnsi="Times New Roman" w:cs="Times New Roman"/>
          <w:i/>
          <w:sz w:val="24"/>
          <w:szCs w:val="24"/>
        </w:rPr>
        <w:t xml:space="preserve">Broj </w:t>
      </w:r>
      <w:r w:rsidRPr="00E94C52">
        <w:rPr>
          <w:rFonts w:ascii="Times New Roman" w:hAnsi="Times New Roman" w:cs="Times New Roman"/>
          <w:b/>
          <w:i/>
          <w:sz w:val="24"/>
          <w:szCs w:val="24"/>
        </w:rPr>
        <w:t>svih zaposlenih</w:t>
      </w:r>
      <w:r w:rsidRPr="00E94C52">
        <w:rPr>
          <w:rFonts w:ascii="Times New Roman" w:hAnsi="Times New Roman" w:cs="Times New Roman"/>
          <w:i/>
          <w:sz w:val="24"/>
          <w:szCs w:val="24"/>
        </w:rPr>
        <w:t xml:space="preserve"> </w:t>
      </w:r>
      <w:r w:rsidRPr="00056AC3">
        <w:rPr>
          <w:rFonts w:ascii="Times New Roman" w:hAnsi="Times New Roman" w:cs="Times New Roman"/>
          <w:i/>
          <w:sz w:val="24"/>
          <w:szCs w:val="24"/>
        </w:rPr>
        <w:t>i ostalih angažova</w:t>
      </w:r>
      <w:r w:rsidR="00E94C52">
        <w:rPr>
          <w:rFonts w:ascii="Times New Roman" w:hAnsi="Times New Roman" w:cs="Times New Roman"/>
          <w:i/>
          <w:sz w:val="24"/>
          <w:szCs w:val="24"/>
        </w:rPr>
        <w:t>nih u ustanovi na dan 31.12.2021</w:t>
      </w:r>
      <w:r w:rsidRPr="00056AC3">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6385"/>
        <w:gridCol w:w="2965"/>
      </w:tblGrid>
      <w:tr w:rsidR="00154ABF" w:rsidTr="00E82BE5">
        <w:tc>
          <w:tcPr>
            <w:tcW w:w="6385" w:type="dxa"/>
          </w:tcPr>
          <w:p w:rsidR="00154ABF" w:rsidRPr="0067675F" w:rsidRDefault="00154ABF" w:rsidP="00E82BE5">
            <w:pPr>
              <w:rPr>
                <w:rFonts w:ascii="Times New Roman" w:hAnsi="Times New Roman" w:cs="Times New Roman"/>
                <w:b/>
                <w:sz w:val="24"/>
                <w:szCs w:val="24"/>
              </w:rPr>
            </w:pPr>
            <w:r>
              <w:rPr>
                <w:rFonts w:ascii="Times New Roman" w:hAnsi="Times New Roman" w:cs="Times New Roman"/>
                <w:b/>
                <w:sz w:val="24"/>
                <w:szCs w:val="24"/>
              </w:rPr>
              <w:t>Status zaposlenih i</w:t>
            </w:r>
            <w:r w:rsidRPr="0067675F">
              <w:rPr>
                <w:rFonts w:ascii="Times New Roman" w:hAnsi="Times New Roman" w:cs="Times New Roman"/>
                <w:b/>
                <w:sz w:val="24"/>
                <w:szCs w:val="24"/>
              </w:rPr>
              <w:t xml:space="preserve"> ostalih angažovanih izvršilaca</w:t>
            </w:r>
          </w:p>
        </w:tc>
        <w:tc>
          <w:tcPr>
            <w:tcW w:w="2965" w:type="dxa"/>
          </w:tcPr>
          <w:p w:rsidR="00154ABF" w:rsidRPr="0067675F" w:rsidRDefault="00154ABF" w:rsidP="00E82BE5">
            <w:pPr>
              <w:rPr>
                <w:rFonts w:ascii="Times New Roman" w:hAnsi="Times New Roman" w:cs="Times New Roman"/>
                <w:b/>
                <w:sz w:val="24"/>
                <w:szCs w:val="24"/>
              </w:rPr>
            </w:pPr>
            <w:r w:rsidRPr="0067675F">
              <w:rPr>
                <w:rFonts w:ascii="Times New Roman" w:hAnsi="Times New Roman" w:cs="Times New Roman"/>
                <w:b/>
                <w:sz w:val="24"/>
                <w:szCs w:val="24"/>
              </w:rPr>
              <w:t>Broj</w:t>
            </w:r>
          </w:p>
        </w:tc>
      </w:tr>
      <w:tr w:rsidR="00154ABF" w:rsidTr="00E82BE5">
        <w:tc>
          <w:tcPr>
            <w:tcW w:w="638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Radni odnos zasnovan na neodređeno vrijeme</w:t>
            </w:r>
          </w:p>
        </w:tc>
        <w:tc>
          <w:tcPr>
            <w:tcW w:w="2965" w:type="dxa"/>
          </w:tcPr>
          <w:p w:rsidR="00154ABF" w:rsidRDefault="00E94C52" w:rsidP="00E82BE5">
            <w:pPr>
              <w:rPr>
                <w:rFonts w:ascii="Times New Roman" w:hAnsi="Times New Roman" w:cs="Times New Roman"/>
                <w:sz w:val="24"/>
                <w:szCs w:val="24"/>
              </w:rPr>
            </w:pPr>
            <w:r>
              <w:rPr>
                <w:rFonts w:ascii="Times New Roman" w:hAnsi="Times New Roman" w:cs="Times New Roman"/>
                <w:sz w:val="24"/>
                <w:szCs w:val="24"/>
              </w:rPr>
              <w:t>260</w:t>
            </w:r>
          </w:p>
        </w:tc>
      </w:tr>
      <w:tr w:rsidR="00154ABF" w:rsidTr="00E82BE5">
        <w:tc>
          <w:tcPr>
            <w:tcW w:w="638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Radni odnos zasnovan na određeno vrijeme</w:t>
            </w:r>
          </w:p>
        </w:tc>
        <w:tc>
          <w:tcPr>
            <w:tcW w:w="2965" w:type="dxa"/>
          </w:tcPr>
          <w:p w:rsidR="00154ABF" w:rsidRDefault="00E94C52" w:rsidP="00E82BE5">
            <w:pPr>
              <w:rPr>
                <w:rFonts w:ascii="Times New Roman" w:hAnsi="Times New Roman" w:cs="Times New Roman"/>
                <w:sz w:val="24"/>
                <w:szCs w:val="24"/>
              </w:rPr>
            </w:pPr>
            <w:r>
              <w:rPr>
                <w:rFonts w:ascii="Times New Roman" w:hAnsi="Times New Roman" w:cs="Times New Roman"/>
                <w:sz w:val="24"/>
                <w:szCs w:val="24"/>
              </w:rPr>
              <w:t>12</w:t>
            </w:r>
          </w:p>
        </w:tc>
      </w:tr>
      <w:tr w:rsidR="00154ABF" w:rsidTr="00E82BE5">
        <w:tc>
          <w:tcPr>
            <w:tcW w:w="638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Angažovanje na obavljanju privremenih i povremenih poslova</w:t>
            </w:r>
          </w:p>
        </w:tc>
        <w:tc>
          <w:tcPr>
            <w:tcW w:w="2965" w:type="dxa"/>
          </w:tcPr>
          <w:p w:rsidR="00154ABF" w:rsidRDefault="00E94C52" w:rsidP="00E82BE5">
            <w:pPr>
              <w:rPr>
                <w:rFonts w:ascii="Times New Roman" w:hAnsi="Times New Roman" w:cs="Times New Roman"/>
                <w:sz w:val="24"/>
                <w:szCs w:val="24"/>
              </w:rPr>
            </w:pPr>
            <w:r>
              <w:rPr>
                <w:rFonts w:ascii="Times New Roman" w:hAnsi="Times New Roman" w:cs="Times New Roman"/>
                <w:sz w:val="24"/>
                <w:szCs w:val="24"/>
              </w:rPr>
              <w:t>4</w:t>
            </w:r>
          </w:p>
        </w:tc>
      </w:tr>
      <w:tr w:rsidR="00154ABF" w:rsidTr="00E82BE5">
        <w:tc>
          <w:tcPr>
            <w:tcW w:w="638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Angažovanje po osnovu ugovora o djelu</w:t>
            </w:r>
          </w:p>
        </w:tc>
        <w:tc>
          <w:tcPr>
            <w:tcW w:w="2965" w:type="dxa"/>
          </w:tcPr>
          <w:p w:rsidR="00154ABF" w:rsidRDefault="00E94C52" w:rsidP="00E82BE5">
            <w:pPr>
              <w:rPr>
                <w:rFonts w:ascii="Times New Roman" w:hAnsi="Times New Roman" w:cs="Times New Roman"/>
                <w:sz w:val="24"/>
                <w:szCs w:val="24"/>
              </w:rPr>
            </w:pPr>
            <w:r>
              <w:rPr>
                <w:rFonts w:ascii="Times New Roman" w:hAnsi="Times New Roman" w:cs="Times New Roman"/>
                <w:sz w:val="24"/>
                <w:szCs w:val="24"/>
              </w:rPr>
              <w:t>17</w:t>
            </w:r>
          </w:p>
        </w:tc>
      </w:tr>
      <w:tr w:rsidR="00154ABF" w:rsidTr="00E82BE5">
        <w:tc>
          <w:tcPr>
            <w:tcW w:w="638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Pripravnici</w:t>
            </w:r>
          </w:p>
        </w:tc>
        <w:tc>
          <w:tcPr>
            <w:tcW w:w="296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638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Volonteri</w:t>
            </w:r>
          </w:p>
        </w:tc>
        <w:tc>
          <w:tcPr>
            <w:tcW w:w="2965" w:type="dxa"/>
          </w:tcPr>
          <w:p w:rsidR="00154ABF" w:rsidRDefault="00E94C52" w:rsidP="00E82BE5">
            <w:pPr>
              <w:rPr>
                <w:rFonts w:ascii="Times New Roman" w:hAnsi="Times New Roman" w:cs="Times New Roman"/>
                <w:sz w:val="24"/>
                <w:szCs w:val="24"/>
              </w:rPr>
            </w:pPr>
            <w:r>
              <w:rPr>
                <w:rFonts w:ascii="Times New Roman" w:hAnsi="Times New Roman" w:cs="Times New Roman"/>
                <w:sz w:val="24"/>
                <w:szCs w:val="24"/>
              </w:rPr>
              <w:t>5</w:t>
            </w:r>
          </w:p>
        </w:tc>
      </w:tr>
      <w:tr w:rsidR="00154ABF" w:rsidRPr="00820BF0" w:rsidTr="00E82BE5">
        <w:tc>
          <w:tcPr>
            <w:tcW w:w="6385" w:type="dxa"/>
          </w:tcPr>
          <w:p w:rsidR="00154ABF" w:rsidRPr="00820BF0" w:rsidRDefault="00154ABF" w:rsidP="00E82BE5">
            <w:pPr>
              <w:rPr>
                <w:rFonts w:ascii="Times New Roman" w:hAnsi="Times New Roman" w:cs="Times New Roman"/>
                <w:b/>
                <w:sz w:val="24"/>
                <w:szCs w:val="24"/>
              </w:rPr>
            </w:pPr>
            <w:r w:rsidRPr="00820BF0">
              <w:rPr>
                <w:rFonts w:ascii="Times New Roman" w:hAnsi="Times New Roman" w:cs="Times New Roman"/>
                <w:b/>
                <w:sz w:val="24"/>
                <w:szCs w:val="24"/>
              </w:rPr>
              <w:t>UKUPNO</w:t>
            </w:r>
          </w:p>
        </w:tc>
        <w:tc>
          <w:tcPr>
            <w:tcW w:w="2965" w:type="dxa"/>
          </w:tcPr>
          <w:p w:rsidR="00154ABF" w:rsidRPr="00820BF0" w:rsidRDefault="00E94C52" w:rsidP="00E82BE5">
            <w:pPr>
              <w:rPr>
                <w:rFonts w:ascii="Times New Roman" w:hAnsi="Times New Roman" w:cs="Times New Roman"/>
                <w:b/>
                <w:sz w:val="24"/>
                <w:szCs w:val="24"/>
              </w:rPr>
            </w:pPr>
            <w:r>
              <w:rPr>
                <w:rFonts w:ascii="Times New Roman" w:hAnsi="Times New Roman" w:cs="Times New Roman"/>
                <w:b/>
                <w:sz w:val="24"/>
                <w:szCs w:val="24"/>
              </w:rPr>
              <w:t>298</w:t>
            </w:r>
          </w:p>
        </w:tc>
      </w:tr>
    </w:tbl>
    <w:p w:rsidR="00154ABF" w:rsidRPr="00F76783" w:rsidRDefault="00154ABF" w:rsidP="00154ABF">
      <w:pPr>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grafikonu broj 1 dat je uporedni prikaz strukture zaposlenih diferenciranih prema radnom statusu i ukupnog broja zaposlenih u ustanovama za smještaj odraslih i starih z</w:t>
      </w:r>
      <w:r w:rsidR="0083077A">
        <w:rPr>
          <w:rFonts w:ascii="Times New Roman" w:hAnsi="Times New Roman" w:cs="Times New Roman"/>
          <w:sz w:val="28"/>
          <w:szCs w:val="28"/>
        </w:rPr>
        <w:t xml:space="preserve">a 2018. godinu , 2019. godinu , 2020. godinu i 2021. </w:t>
      </w:r>
      <w:r w:rsidR="00703EC0">
        <w:rPr>
          <w:rFonts w:ascii="Times New Roman" w:hAnsi="Times New Roman" w:cs="Times New Roman"/>
          <w:sz w:val="28"/>
          <w:szCs w:val="28"/>
        </w:rPr>
        <w:t>G</w:t>
      </w:r>
      <w:r w:rsidR="0083077A">
        <w:rPr>
          <w:rFonts w:ascii="Times New Roman" w:hAnsi="Times New Roman" w:cs="Times New Roman"/>
          <w:sz w:val="28"/>
          <w:szCs w:val="28"/>
        </w:rPr>
        <w:t>odinu</w:t>
      </w:r>
    </w:p>
    <w:p w:rsidR="00703EC0" w:rsidRDefault="00703EC0" w:rsidP="00154ABF">
      <w:pPr>
        <w:spacing w:line="360" w:lineRule="auto"/>
        <w:jc w:val="both"/>
        <w:rPr>
          <w:rFonts w:ascii="Times New Roman" w:hAnsi="Times New Roman" w:cs="Times New Roman"/>
          <w:sz w:val="28"/>
          <w:szCs w:val="28"/>
        </w:rPr>
      </w:pPr>
    </w:p>
    <w:p w:rsidR="00703EC0" w:rsidRDefault="00703EC0" w:rsidP="00154ABF">
      <w:pPr>
        <w:spacing w:line="360" w:lineRule="auto"/>
        <w:jc w:val="both"/>
        <w:rPr>
          <w:rFonts w:ascii="Times New Roman" w:hAnsi="Times New Roman" w:cs="Times New Roman"/>
          <w:sz w:val="28"/>
          <w:szCs w:val="28"/>
        </w:rPr>
      </w:pPr>
    </w:p>
    <w:p w:rsidR="00703EC0" w:rsidRDefault="00703EC0" w:rsidP="00154ABF">
      <w:pPr>
        <w:spacing w:line="360" w:lineRule="auto"/>
        <w:jc w:val="both"/>
        <w:rPr>
          <w:rFonts w:ascii="Times New Roman" w:hAnsi="Times New Roman" w:cs="Times New Roman"/>
          <w:sz w:val="28"/>
          <w:szCs w:val="28"/>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lastRenderedPageBreak/>
        <w:t>Grafikon br.1:Uporedni prikaz strukture zaposlenih diferenciranih prema random statusu i ukupnog broja zaposlenih</w:t>
      </w:r>
      <w:r w:rsidR="00B5780F">
        <w:rPr>
          <w:rFonts w:ascii="Times New Roman" w:hAnsi="Times New Roman" w:cs="Times New Roman"/>
          <w:i/>
          <w:sz w:val="24"/>
          <w:szCs w:val="24"/>
        </w:rPr>
        <w:t xml:space="preserve"> za 2018.godinu, 2019. godinu i </w:t>
      </w:r>
      <w:r>
        <w:rPr>
          <w:rFonts w:ascii="Times New Roman" w:hAnsi="Times New Roman" w:cs="Times New Roman"/>
          <w:i/>
          <w:sz w:val="24"/>
          <w:szCs w:val="24"/>
        </w:rPr>
        <w:t>2020.godinu</w:t>
      </w:r>
      <w:r w:rsidR="00B5780F">
        <w:rPr>
          <w:rFonts w:ascii="Times New Roman" w:hAnsi="Times New Roman" w:cs="Times New Roman"/>
          <w:i/>
          <w:sz w:val="24"/>
          <w:szCs w:val="24"/>
        </w:rPr>
        <w:t xml:space="preserve"> i 2021. godinu</w:t>
      </w:r>
    </w:p>
    <w:p w:rsidR="00154ABF" w:rsidRPr="00C708AF" w:rsidRDefault="00154ABF" w:rsidP="00154ABF">
      <w:pPr>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14:anchorId="463DF3FD" wp14:editId="51C60A60">
            <wp:simplePos x="0" y="0"/>
            <wp:positionH relativeFrom="column">
              <wp:align>left</wp:align>
            </wp:positionH>
            <wp:positionV relativeFrom="paragraph">
              <wp:align>top</wp:align>
            </wp:positionV>
            <wp:extent cx="5486400" cy="3200400"/>
            <wp:effectExtent l="19050" t="0" r="1905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Iz grafikona vidimo da su u posmatranom vremenskom intervalu prisutne diskretne varijacije broja izvršilaca, kako na nivou podgrupa diferenciranih prema oblicima radnog angažovanja, tako i na nivou cjelokupnog uzorka angažovanih radnika.</w:t>
      </w:r>
    </w:p>
    <w:p w:rsidR="00154ABF" w:rsidRDefault="00154ABF" w:rsidP="00154ABF">
      <w:pPr>
        <w:spacing w:line="360" w:lineRule="auto"/>
        <w:jc w:val="both"/>
        <w:rPr>
          <w:rFonts w:ascii="Times New Roman" w:hAnsi="Times New Roman" w:cs="Times New Roman"/>
          <w:sz w:val="28"/>
          <w:szCs w:val="28"/>
        </w:rPr>
      </w:pPr>
      <w:r w:rsidRPr="003C5194">
        <w:rPr>
          <w:rFonts w:ascii="Times New Roman" w:hAnsi="Times New Roman" w:cs="Times New Roman"/>
          <w:color w:val="000000" w:themeColor="text1"/>
          <w:sz w:val="28"/>
          <w:szCs w:val="28"/>
        </w:rPr>
        <w:t>Prema</w:t>
      </w:r>
      <w:r>
        <w:rPr>
          <w:rFonts w:ascii="Times New Roman" w:hAnsi="Times New Roman" w:cs="Times New Roman"/>
          <w:sz w:val="28"/>
          <w:szCs w:val="28"/>
        </w:rPr>
        <w:t xml:space="preserve"> čl. 123 Zakona o socijalnoj i dječjoj zaštiti “stručni radnici su socijalni radnik, psiholog, pedagog, andragog, specijalni pedagog, pravnik, sociolog, defektolog, specijalni edukator, rehabilitator i doktor medicine”.</w:t>
      </w:r>
    </w:p>
    <w:p w:rsidR="00084355" w:rsidRDefault="00893816" w:rsidP="00154ABF">
      <w:pPr>
        <w:spacing w:line="360" w:lineRule="auto"/>
        <w:jc w:val="both"/>
        <w:rPr>
          <w:rFonts w:ascii="Times New Roman" w:hAnsi="Times New Roman" w:cs="Times New Roman"/>
          <w:sz w:val="28"/>
          <w:szCs w:val="28"/>
        </w:rPr>
      </w:pPr>
      <w:r w:rsidRPr="00893816">
        <w:rPr>
          <w:rFonts w:ascii="Times New Roman" w:hAnsi="Times New Roman" w:cs="Times New Roman"/>
          <w:sz w:val="28"/>
          <w:szCs w:val="28"/>
        </w:rPr>
        <w:t>U</w:t>
      </w:r>
      <w:r w:rsidR="00154ABF">
        <w:rPr>
          <w:rFonts w:ascii="Times New Roman" w:hAnsi="Times New Roman" w:cs="Times New Roman"/>
          <w:sz w:val="28"/>
          <w:szCs w:val="28"/>
        </w:rPr>
        <w:t xml:space="preserve"> narednoj tabeli su prikazani podaci o broju stručnih radnika prema obraz</w:t>
      </w:r>
      <w:r w:rsidR="00D756A3">
        <w:rPr>
          <w:rFonts w:ascii="Times New Roman" w:hAnsi="Times New Roman" w:cs="Times New Roman"/>
          <w:sz w:val="28"/>
          <w:szCs w:val="28"/>
        </w:rPr>
        <w:t>ovnom profilu, na dan 31.12.2021</w:t>
      </w:r>
      <w:r w:rsidR="00154ABF">
        <w:rPr>
          <w:rFonts w:ascii="Times New Roman" w:hAnsi="Times New Roman" w:cs="Times New Roman"/>
          <w:sz w:val="28"/>
          <w:szCs w:val="28"/>
        </w:rPr>
        <w:t>. godine. U ustanovama</w:t>
      </w:r>
      <w:r w:rsidR="00154ABF" w:rsidRPr="00384D39">
        <w:rPr>
          <w:rFonts w:ascii="Times New Roman" w:hAnsi="Times New Roman" w:cs="Times New Roman"/>
          <w:sz w:val="28"/>
          <w:szCs w:val="28"/>
        </w:rPr>
        <w:t xml:space="preserve"> za smještaj odraslih lica sa invaliditetom i starih lica</w:t>
      </w:r>
      <w:r w:rsidR="00154ABF">
        <w:rPr>
          <w:rFonts w:ascii="Times New Roman" w:hAnsi="Times New Roman" w:cs="Times New Roman"/>
          <w:sz w:val="28"/>
          <w:szCs w:val="28"/>
        </w:rPr>
        <w:t xml:space="preserve"> angažovano je ukupno </w:t>
      </w:r>
      <w:r w:rsidR="00D756A3">
        <w:rPr>
          <w:rFonts w:ascii="Times New Roman" w:hAnsi="Times New Roman" w:cs="Times New Roman"/>
          <w:color w:val="000000" w:themeColor="text1"/>
          <w:sz w:val="28"/>
          <w:szCs w:val="28"/>
        </w:rPr>
        <w:t>33</w:t>
      </w:r>
      <w:r w:rsidR="00084355">
        <w:rPr>
          <w:rFonts w:ascii="Times New Roman" w:hAnsi="Times New Roman" w:cs="Times New Roman"/>
          <w:sz w:val="28"/>
          <w:szCs w:val="28"/>
        </w:rPr>
        <w:t xml:space="preserve"> stručna radnika, što čini 11,07% od ukupnog broja zaposlenih.</w:t>
      </w:r>
    </w:p>
    <w:p w:rsidR="00154ABF" w:rsidRDefault="00084355"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Napominjemo, da u </w:t>
      </w:r>
      <w:r w:rsidR="00154ABF">
        <w:rPr>
          <w:rFonts w:ascii="Times New Roman" w:hAnsi="Times New Roman" w:cs="Times New Roman"/>
          <w:sz w:val="28"/>
          <w:szCs w:val="28"/>
        </w:rPr>
        <w:t xml:space="preserve"> Domu starih “Duga” </w:t>
      </w:r>
      <w:r>
        <w:rPr>
          <w:rFonts w:ascii="Times New Roman" w:hAnsi="Times New Roman" w:cs="Times New Roman"/>
          <w:sz w:val="28"/>
          <w:szCs w:val="28"/>
        </w:rPr>
        <w:t xml:space="preserve">, kao ni u Domu starih “Nana” </w:t>
      </w:r>
      <w:r w:rsidR="00154ABF">
        <w:rPr>
          <w:rFonts w:ascii="Times New Roman" w:hAnsi="Times New Roman" w:cs="Times New Roman"/>
          <w:sz w:val="28"/>
          <w:szCs w:val="28"/>
        </w:rPr>
        <w:t>nema zaposlenog socijalnog radnika niti psihologa. Zaposleni stručni rad</w:t>
      </w:r>
      <w:r>
        <w:rPr>
          <w:rFonts w:ascii="Times New Roman" w:hAnsi="Times New Roman" w:cs="Times New Roman"/>
          <w:sz w:val="28"/>
          <w:szCs w:val="28"/>
        </w:rPr>
        <w:t>nici u Domu starih “Duga” su tri</w:t>
      </w:r>
      <w:r w:rsidR="00154ABF">
        <w:rPr>
          <w:rFonts w:ascii="Times New Roman" w:hAnsi="Times New Roman" w:cs="Times New Roman"/>
          <w:sz w:val="28"/>
          <w:szCs w:val="28"/>
        </w:rPr>
        <w:t xml:space="preserve"> pedagoga, jeda</w:t>
      </w:r>
      <w:r>
        <w:rPr>
          <w:rFonts w:ascii="Times New Roman" w:hAnsi="Times New Roman" w:cs="Times New Roman"/>
          <w:sz w:val="28"/>
          <w:szCs w:val="28"/>
        </w:rPr>
        <w:t xml:space="preserve">n pravnik i dva doktora medicine, a u Domu starih “Nana” jedan pravnik, jedan sociolog i dva doktora medicine.  </w:t>
      </w:r>
    </w:p>
    <w:p w:rsidR="00154ABF" w:rsidRPr="000332B4" w:rsidRDefault="00154ABF" w:rsidP="00154ABF">
      <w:pPr>
        <w:rPr>
          <w:rFonts w:ascii="Times New Roman" w:hAnsi="Times New Roman" w:cs="Times New Roman"/>
          <w:i/>
          <w:sz w:val="24"/>
          <w:szCs w:val="24"/>
        </w:rPr>
      </w:pPr>
      <w:r>
        <w:rPr>
          <w:rFonts w:ascii="Times New Roman" w:hAnsi="Times New Roman" w:cs="Times New Roman"/>
          <w:i/>
          <w:sz w:val="24"/>
          <w:szCs w:val="24"/>
        </w:rPr>
        <w:t>Tabela br.2:</w:t>
      </w:r>
      <w:r w:rsidRPr="000332B4">
        <w:rPr>
          <w:rFonts w:ascii="Times New Roman" w:hAnsi="Times New Roman" w:cs="Times New Roman"/>
          <w:i/>
          <w:sz w:val="24"/>
          <w:szCs w:val="24"/>
        </w:rPr>
        <w:t xml:space="preserve">Broj zaposlenih </w:t>
      </w:r>
      <w:r w:rsidRPr="00B668B0">
        <w:rPr>
          <w:rFonts w:ascii="Times New Roman" w:hAnsi="Times New Roman" w:cs="Times New Roman"/>
          <w:b/>
          <w:i/>
          <w:sz w:val="24"/>
          <w:szCs w:val="24"/>
        </w:rPr>
        <w:t>stručnih radnika</w:t>
      </w:r>
      <w:r w:rsidRPr="000332B4">
        <w:rPr>
          <w:rFonts w:ascii="Times New Roman" w:hAnsi="Times New Roman" w:cs="Times New Roman"/>
          <w:i/>
          <w:sz w:val="24"/>
          <w:szCs w:val="24"/>
        </w:rPr>
        <w:t xml:space="preserve"> prema stručnom profi</w:t>
      </w:r>
      <w:r w:rsidR="00893816">
        <w:rPr>
          <w:rFonts w:ascii="Times New Roman" w:hAnsi="Times New Roman" w:cs="Times New Roman"/>
          <w:i/>
          <w:sz w:val="24"/>
          <w:szCs w:val="24"/>
        </w:rPr>
        <w:t>lu  na dan 31.12.2021</w:t>
      </w:r>
      <w:r>
        <w:rPr>
          <w:rFonts w:ascii="Times New Roman" w:hAnsi="Times New Roman" w:cs="Times New Roman"/>
          <w:i/>
          <w:sz w:val="24"/>
          <w:szCs w:val="24"/>
        </w:rPr>
        <w:t>. god.</w:t>
      </w:r>
    </w:p>
    <w:tbl>
      <w:tblPr>
        <w:tblStyle w:val="TableGrid"/>
        <w:tblW w:w="0" w:type="auto"/>
        <w:tblLook w:val="04A0" w:firstRow="1" w:lastRow="0" w:firstColumn="1" w:lastColumn="0" w:noHBand="0" w:noVBand="1"/>
      </w:tblPr>
      <w:tblGrid>
        <w:gridCol w:w="3505"/>
        <w:gridCol w:w="2246"/>
      </w:tblGrid>
      <w:tr w:rsidR="00154ABF" w:rsidTr="00E82BE5">
        <w:tc>
          <w:tcPr>
            <w:tcW w:w="3505" w:type="dxa"/>
          </w:tcPr>
          <w:p w:rsidR="00154ABF" w:rsidRPr="0067675F" w:rsidRDefault="00154ABF" w:rsidP="00E82BE5">
            <w:pPr>
              <w:rPr>
                <w:rFonts w:ascii="Times New Roman" w:hAnsi="Times New Roman" w:cs="Times New Roman"/>
                <w:b/>
                <w:sz w:val="24"/>
                <w:szCs w:val="24"/>
              </w:rPr>
            </w:pPr>
            <w:r w:rsidRPr="0067675F">
              <w:rPr>
                <w:rFonts w:ascii="Times New Roman" w:hAnsi="Times New Roman" w:cs="Times New Roman"/>
                <w:b/>
                <w:sz w:val="24"/>
                <w:szCs w:val="24"/>
              </w:rPr>
              <w:t>Stručni profil stručnih radnika</w:t>
            </w:r>
          </w:p>
        </w:tc>
        <w:tc>
          <w:tcPr>
            <w:tcW w:w="2246" w:type="dxa"/>
          </w:tcPr>
          <w:p w:rsidR="00154ABF" w:rsidRPr="0067675F" w:rsidRDefault="00154ABF" w:rsidP="00E82BE5">
            <w:pPr>
              <w:rPr>
                <w:rFonts w:ascii="Times New Roman" w:hAnsi="Times New Roman" w:cs="Times New Roman"/>
                <w:b/>
                <w:sz w:val="24"/>
                <w:szCs w:val="24"/>
              </w:rPr>
            </w:pPr>
            <w:r w:rsidRPr="0067675F">
              <w:rPr>
                <w:rFonts w:ascii="Times New Roman" w:hAnsi="Times New Roman" w:cs="Times New Roman"/>
                <w:b/>
                <w:sz w:val="24"/>
                <w:szCs w:val="24"/>
              </w:rPr>
              <w:t>Broj</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Socijalni radnik</w:t>
            </w:r>
          </w:p>
        </w:tc>
        <w:tc>
          <w:tcPr>
            <w:tcW w:w="2246" w:type="dxa"/>
          </w:tcPr>
          <w:p w:rsidR="00154ABF" w:rsidRDefault="00893816" w:rsidP="00E82BE5">
            <w:pPr>
              <w:rPr>
                <w:rFonts w:ascii="Times New Roman" w:hAnsi="Times New Roman" w:cs="Times New Roman"/>
                <w:sz w:val="24"/>
                <w:szCs w:val="24"/>
              </w:rPr>
            </w:pPr>
            <w:r>
              <w:rPr>
                <w:rFonts w:ascii="Times New Roman" w:hAnsi="Times New Roman" w:cs="Times New Roman"/>
                <w:sz w:val="24"/>
                <w:szCs w:val="24"/>
              </w:rPr>
              <w:t>10</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Psiholog</w:t>
            </w:r>
          </w:p>
        </w:tc>
        <w:tc>
          <w:tcPr>
            <w:tcW w:w="2246"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5</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Pedagog</w:t>
            </w:r>
          </w:p>
        </w:tc>
        <w:tc>
          <w:tcPr>
            <w:tcW w:w="2246" w:type="dxa"/>
          </w:tcPr>
          <w:p w:rsidR="00154ABF" w:rsidRDefault="00893816" w:rsidP="00E82BE5">
            <w:pPr>
              <w:rPr>
                <w:rFonts w:ascii="Times New Roman" w:hAnsi="Times New Roman" w:cs="Times New Roman"/>
                <w:sz w:val="24"/>
                <w:szCs w:val="24"/>
              </w:rPr>
            </w:pPr>
            <w:r>
              <w:rPr>
                <w:rFonts w:ascii="Times New Roman" w:hAnsi="Times New Roman" w:cs="Times New Roman"/>
                <w:sz w:val="24"/>
                <w:szCs w:val="24"/>
              </w:rPr>
              <w:t>3</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Andragog</w:t>
            </w:r>
          </w:p>
        </w:tc>
        <w:tc>
          <w:tcPr>
            <w:tcW w:w="2246"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Specijalni pedagog</w:t>
            </w:r>
          </w:p>
        </w:tc>
        <w:tc>
          <w:tcPr>
            <w:tcW w:w="2246"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Pravnik</w:t>
            </w:r>
          </w:p>
        </w:tc>
        <w:tc>
          <w:tcPr>
            <w:tcW w:w="2246"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6</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Sociolog</w:t>
            </w:r>
          </w:p>
        </w:tc>
        <w:tc>
          <w:tcPr>
            <w:tcW w:w="2246" w:type="dxa"/>
          </w:tcPr>
          <w:p w:rsidR="00154ABF" w:rsidRDefault="00893816" w:rsidP="00E82BE5">
            <w:pPr>
              <w:rPr>
                <w:rFonts w:ascii="Times New Roman" w:hAnsi="Times New Roman" w:cs="Times New Roman"/>
                <w:sz w:val="24"/>
                <w:szCs w:val="24"/>
              </w:rPr>
            </w:pPr>
            <w:r>
              <w:rPr>
                <w:rFonts w:ascii="Times New Roman" w:hAnsi="Times New Roman" w:cs="Times New Roman"/>
                <w:sz w:val="24"/>
                <w:szCs w:val="24"/>
              </w:rPr>
              <w:t>2</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Defektolog</w:t>
            </w:r>
          </w:p>
        </w:tc>
        <w:tc>
          <w:tcPr>
            <w:tcW w:w="2246"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Specijalni educator</w:t>
            </w:r>
          </w:p>
        </w:tc>
        <w:tc>
          <w:tcPr>
            <w:tcW w:w="2246"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Rehabilitator</w:t>
            </w:r>
          </w:p>
        </w:tc>
        <w:tc>
          <w:tcPr>
            <w:tcW w:w="2246" w:type="dxa"/>
          </w:tcPr>
          <w:p w:rsidR="00154ABF" w:rsidRDefault="00893816"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35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Doktor medicine</w:t>
            </w:r>
          </w:p>
        </w:tc>
        <w:tc>
          <w:tcPr>
            <w:tcW w:w="2246" w:type="dxa"/>
          </w:tcPr>
          <w:p w:rsidR="00154ABF" w:rsidRDefault="00893816" w:rsidP="00E82BE5">
            <w:pPr>
              <w:rPr>
                <w:rFonts w:ascii="Times New Roman" w:hAnsi="Times New Roman" w:cs="Times New Roman"/>
                <w:sz w:val="24"/>
                <w:szCs w:val="24"/>
              </w:rPr>
            </w:pPr>
            <w:r>
              <w:rPr>
                <w:rFonts w:ascii="Times New Roman" w:hAnsi="Times New Roman" w:cs="Times New Roman"/>
                <w:sz w:val="24"/>
                <w:szCs w:val="24"/>
              </w:rPr>
              <w:t>7</w:t>
            </w:r>
            <w:r w:rsidR="00154ABF">
              <w:rPr>
                <w:rFonts w:ascii="Times New Roman" w:hAnsi="Times New Roman" w:cs="Times New Roman"/>
                <w:sz w:val="24"/>
                <w:szCs w:val="24"/>
              </w:rPr>
              <w:t xml:space="preserve"> </w:t>
            </w:r>
          </w:p>
        </w:tc>
      </w:tr>
      <w:tr w:rsidR="00154ABF" w:rsidRPr="00820BF0" w:rsidTr="00E82BE5">
        <w:tc>
          <w:tcPr>
            <w:tcW w:w="3505" w:type="dxa"/>
          </w:tcPr>
          <w:p w:rsidR="00154ABF" w:rsidRPr="00820BF0" w:rsidRDefault="00154ABF" w:rsidP="00E82BE5">
            <w:pPr>
              <w:rPr>
                <w:rFonts w:ascii="Times New Roman" w:hAnsi="Times New Roman" w:cs="Times New Roman"/>
                <w:b/>
                <w:sz w:val="24"/>
                <w:szCs w:val="24"/>
              </w:rPr>
            </w:pPr>
            <w:r w:rsidRPr="00820BF0">
              <w:rPr>
                <w:rFonts w:ascii="Times New Roman" w:hAnsi="Times New Roman" w:cs="Times New Roman"/>
                <w:b/>
                <w:sz w:val="24"/>
                <w:szCs w:val="24"/>
              </w:rPr>
              <w:t>UKUPNO</w:t>
            </w:r>
          </w:p>
        </w:tc>
        <w:tc>
          <w:tcPr>
            <w:tcW w:w="2246" w:type="dxa"/>
          </w:tcPr>
          <w:p w:rsidR="00154ABF" w:rsidRPr="00820BF0" w:rsidRDefault="00893816" w:rsidP="00E82BE5">
            <w:pPr>
              <w:rPr>
                <w:rFonts w:ascii="Times New Roman" w:hAnsi="Times New Roman" w:cs="Times New Roman"/>
                <w:b/>
                <w:sz w:val="24"/>
                <w:szCs w:val="24"/>
              </w:rPr>
            </w:pPr>
            <w:r>
              <w:rPr>
                <w:rFonts w:ascii="Times New Roman" w:hAnsi="Times New Roman" w:cs="Times New Roman"/>
                <w:b/>
                <w:sz w:val="24"/>
                <w:szCs w:val="24"/>
              </w:rPr>
              <w:t>33</w:t>
            </w:r>
          </w:p>
        </w:tc>
      </w:tr>
    </w:tbl>
    <w:p w:rsidR="00154ABF" w:rsidRDefault="00154ABF" w:rsidP="00154ABF">
      <w:pPr>
        <w:spacing w:line="360" w:lineRule="auto"/>
        <w:jc w:val="both"/>
        <w:rPr>
          <w:rFonts w:ascii="Times New Roman" w:hAnsi="Times New Roman" w:cs="Times New Roman"/>
          <w:sz w:val="28"/>
          <w:szCs w:val="28"/>
        </w:rPr>
      </w:pPr>
    </w:p>
    <w:p w:rsidR="00154ABF" w:rsidRPr="00034A16" w:rsidRDefault="00154ABF" w:rsidP="00154ABF">
      <w:pPr>
        <w:spacing w:line="360" w:lineRule="auto"/>
        <w:jc w:val="both"/>
        <w:rPr>
          <w:rFonts w:ascii="Times New Roman" w:hAnsi="Times New Roman" w:cs="Times New Roman"/>
          <w:b/>
          <w:sz w:val="32"/>
          <w:szCs w:val="32"/>
        </w:rPr>
      </w:pPr>
      <w:r w:rsidRPr="00086A58">
        <w:rPr>
          <w:rFonts w:ascii="Times New Roman" w:hAnsi="Times New Roman" w:cs="Times New Roman"/>
          <w:sz w:val="28"/>
          <w:szCs w:val="28"/>
        </w:rPr>
        <w:t>Prema</w:t>
      </w:r>
      <w:r>
        <w:rPr>
          <w:rFonts w:ascii="Times New Roman" w:hAnsi="Times New Roman" w:cs="Times New Roman"/>
          <w:sz w:val="28"/>
          <w:szCs w:val="28"/>
        </w:rPr>
        <w:t xml:space="preserve"> čl. 123 Zakona o socijalnoj i dječjoj zaštiti “stručni saradnici su lica druge struke, sa visokim obrazovanjem, koji obavljaju poslove kod pružaoca usluga”.</w:t>
      </w:r>
    </w:p>
    <w:p w:rsidR="00154ABF" w:rsidRPr="004C38A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podaci o broju stručnih saradnika prema obraz</w:t>
      </w:r>
      <w:r w:rsidR="00086A58">
        <w:rPr>
          <w:rFonts w:ascii="Times New Roman" w:hAnsi="Times New Roman" w:cs="Times New Roman"/>
          <w:sz w:val="28"/>
          <w:szCs w:val="28"/>
        </w:rPr>
        <w:t>ovnom profilu, na dan 31.12.2021</w:t>
      </w:r>
      <w:r>
        <w:rPr>
          <w:rFonts w:ascii="Times New Roman" w:hAnsi="Times New Roman" w:cs="Times New Roman"/>
          <w:sz w:val="28"/>
          <w:szCs w:val="28"/>
        </w:rPr>
        <w:t xml:space="preserve">. godine. U ustanovama </w:t>
      </w:r>
      <w:r w:rsidRPr="00384D39">
        <w:rPr>
          <w:rFonts w:ascii="Times New Roman" w:hAnsi="Times New Roman" w:cs="Times New Roman"/>
          <w:sz w:val="28"/>
          <w:szCs w:val="28"/>
        </w:rPr>
        <w:t xml:space="preserve"> za smještaj odraslih lica sa invaliditetom i starih lica</w:t>
      </w:r>
      <w:r w:rsidR="00C470B0">
        <w:rPr>
          <w:rFonts w:ascii="Times New Roman" w:hAnsi="Times New Roman" w:cs="Times New Roman"/>
          <w:sz w:val="28"/>
          <w:szCs w:val="28"/>
        </w:rPr>
        <w:t xml:space="preserve"> angažovano je ukupno 45 stručnih</w:t>
      </w:r>
      <w:r w:rsidR="00BE285E">
        <w:rPr>
          <w:rFonts w:ascii="Times New Roman" w:hAnsi="Times New Roman" w:cs="Times New Roman"/>
          <w:sz w:val="28"/>
          <w:szCs w:val="28"/>
        </w:rPr>
        <w:t xml:space="preserve"> saradnika, što čini 15,10</w:t>
      </w:r>
      <w:r>
        <w:rPr>
          <w:rFonts w:ascii="Times New Roman" w:hAnsi="Times New Roman" w:cs="Times New Roman"/>
          <w:sz w:val="28"/>
          <w:szCs w:val="28"/>
        </w:rPr>
        <w:t>% od ukupnog broja zaposlenih.</w:t>
      </w:r>
    </w:p>
    <w:p w:rsidR="00154ABF" w:rsidRPr="00E71E5B" w:rsidRDefault="00154ABF" w:rsidP="00154ABF">
      <w:pPr>
        <w:rPr>
          <w:rFonts w:ascii="Times New Roman" w:hAnsi="Times New Roman" w:cs="Times New Roman"/>
          <w:i/>
          <w:sz w:val="24"/>
          <w:szCs w:val="24"/>
        </w:rPr>
      </w:pPr>
      <w:r>
        <w:rPr>
          <w:rFonts w:ascii="Times New Roman" w:hAnsi="Times New Roman" w:cs="Times New Roman"/>
          <w:i/>
          <w:sz w:val="24"/>
          <w:szCs w:val="24"/>
        </w:rPr>
        <w:t>Tabela br.3:</w:t>
      </w:r>
      <w:r w:rsidRPr="00E71E5B">
        <w:rPr>
          <w:rFonts w:ascii="Times New Roman" w:hAnsi="Times New Roman" w:cs="Times New Roman"/>
          <w:i/>
          <w:sz w:val="24"/>
          <w:szCs w:val="24"/>
        </w:rPr>
        <w:t xml:space="preserve">Broj zaposlenih </w:t>
      </w:r>
      <w:r w:rsidRPr="00B668B0">
        <w:rPr>
          <w:rFonts w:ascii="Times New Roman" w:hAnsi="Times New Roman" w:cs="Times New Roman"/>
          <w:b/>
          <w:i/>
          <w:sz w:val="24"/>
          <w:szCs w:val="24"/>
        </w:rPr>
        <w:t>stručnih saradnika</w:t>
      </w:r>
      <w:r w:rsidRPr="00E71E5B">
        <w:rPr>
          <w:rFonts w:ascii="Times New Roman" w:hAnsi="Times New Roman" w:cs="Times New Roman"/>
          <w:i/>
          <w:sz w:val="24"/>
          <w:szCs w:val="24"/>
        </w:rPr>
        <w:t xml:space="preserve"> prema stručnom pr</w:t>
      </w:r>
      <w:r w:rsidR="00086A58">
        <w:rPr>
          <w:rFonts w:ascii="Times New Roman" w:hAnsi="Times New Roman" w:cs="Times New Roman"/>
          <w:i/>
          <w:sz w:val="24"/>
          <w:szCs w:val="24"/>
        </w:rPr>
        <w:t>ofilu  na dan 31.12.2021</w:t>
      </w:r>
      <w:r>
        <w:rPr>
          <w:rFonts w:ascii="Times New Roman" w:hAnsi="Times New Roman" w:cs="Times New Roman"/>
          <w:i/>
          <w:sz w:val="24"/>
          <w:szCs w:val="24"/>
        </w:rPr>
        <w:t>. g.</w:t>
      </w:r>
    </w:p>
    <w:tbl>
      <w:tblPr>
        <w:tblStyle w:val="TableGrid"/>
        <w:tblW w:w="9355" w:type="dxa"/>
        <w:tblLook w:val="04A0" w:firstRow="1" w:lastRow="0" w:firstColumn="1" w:lastColumn="0" w:noHBand="0" w:noVBand="1"/>
      </w:tblPr>
      <w:tblGrid>
        <w:gridCol w:w="4945"/>
        <w:gridCol w:w="4410"/>
      </w:tblGrid>
      <w:tr w:rsidR="00154ABF" w:rsidTr="00E82BE5">
        <w:tc>
          <w:tcPr>
            <w:tcW w:w="4945" w:type="dxa"/>
          </w:tcPr>
          <w:p w:rsidR="00154ABF" w:rsidRPr="00361E1C" w:rsidRDefault="00154ABF" w:rsidP="00E82BE5">
            <w:pPr>
              <w:rPr>
                <w:rFonts w:ascii="Times New Roman" w:hAnsi="Times New Roman" w:cs="Times New Roman"/>
                <w:b/>
                <w:sz w:val="24"/>
                <w:szCs w:val="24"/>
              </w:rPr>
            </w:pPr>
            <w:r w:rsidRPr="00361E1C">
              <w:rPr>
                <w:rFonts w:ascii="Times New Roman" w:hAnsi="Times New Roman" w:cs="Times New Roman"/>
                <w:b/>
                <w:sz w:val="24"/>
                <w:szCs w:val="24"/>
              </w:rPr>
              <w:t xml:space="preserve">Stručni profil stručnih </w:t>
            </w:r>
            <w:r>
              <w:rPr>
                <w:rFonts w:ascii="Times New Roman" w:hAnsi="Times New Roman" w:cs="Times New Roman"/>
                <w:b/>
                <w:sz w:val="24"/>
                <w:szCs w:val="24"/>
              </w:rPr>
              <w:t>sa</w:t>
            </w:r>
            <w:r w:rsidRPr="00361E1C">
              <w:rPr>
                <w:rFonts w:ascii="Times New Roman" w:hAnsi="Times New Roman" w:cs="Times New Roman"/>
                <w:b/>
                <w:sz w:val="24"/>
                <w:szCs w:val="24"/>
              </w:rPr>
              <w:t>radnika</w:t>
            </w:r>
          </w:p>
        </w:tc>
        <w:tc>
          <w:tcPr>
            <w:tcW w:w="4410" w:type="dxa"/>
          </w:tcPr>
          <w:p w:rsidR="00154ABF" w:rsidRPr="00361E1C" w:rsidRDefault="00154ABF" w:rsidP="00E82BE5">
            <w:pPr>
              <w:rPr>
                <w:rFonts w:ascii="Times New Roman" w:hAnsi="Times New Roman" w:cs="Times New Roman"/>
                <w:b/>
                <w:sz w:val="24"/>
                <w:szCs w:val="24"/>
              </w:rPr>
            </w:pPr>
            <w:r w:rsidRPr="00361E1C">
              <w:rPr>
                <w:rFonts w:ascii="Times New Roman" w:hAnsi="Times New Roman" w:cs="Times New Roman"/>
                <w:b/>
                <w:sz w:val="24"/>
                <w:szCs w:val="24"/>
              </w:rPr>
              <w:t>Broj</w:t>
            </w:r>
          </w:p>
        </w:tc>
      </w:tr>
      <w:tr w:rsidR="00154ABF" w:rsidTr="00E82BE5">
        <w:tc>
          <w:tcPr>
            <w:tcW w:w="494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Fizioterapeut(VSS)</w:t>
            </w:r>
          </w:p>
        </w:tc>
        <w:tc>
          <w:tcPr>
            <w:tcW w:w="441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9</w:t>
            </w:r>
          </w:p>
        </w:tc>
      </w:tr>
      <w:tr w:rsidR="00154ABF" w:rsidTr="00E82BE5">
        <w:tc>
          <w:tcPr>
            <w:tcW w:w="494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Medicinski tehničari (VSS)</w:t>
            </w:r>
          </w:p>
        </w:tc>
        <w:tc>
          <w:tcPr>
            <w:tcW w:w="4410" w:type="dxa"/>
          </w:tcPr>
          <w:p w:rsidR="00154ABF" w:rsidRDefault="00BE285E" w:rsidP="00E82BE5">
            <w:pPr>
              <w:rPr>
                <w:rFonts w:ascii="Times New Roman" w:hAnsi="Times New Roman" w:cs="Times New Roman"/>
                <w:sz w:val="24"/>
                <w:szCs w:val="24"/>
              </w:rPr>
            </w:pPr>
            <w:r>
              <w:rPr>
                <w:rFonts w:ascii="Times New Roman" w:hAnsi="Times New Roman" w:cs="Times New Roman"/>
                <w:sz w:val="24"/>
                <w:szCs w:val="24"/>
              </w:rPr>
              <w:t>20</w:t>
            </w:r>
          </w:p>
        </w:tc>
      </w:tr>
      <w:tr w:rsidR="00154ABF" w:rsidTr="00E82BE5">
        <w:tc>
          <w:tcPr>
            <w:tcW w:w="494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Ekonomisti</w:t>
            </w:r>
          </w:p>
        </w:tc>
        <w:tc>
          <w:tcPr>
            <w:tcW w:w="441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14</w:t>
            </w:r>
          </w:p>
        </w:tc>
      </w:tr>
      <w:tr w:rsidR="00154ABF" w:rsidTr="00E82BE5">
        <w:tc>
          <w:tcPr>
            <w:tcW w:w="494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Inženjeri</w:t>
            </w:r>
          </w:p>
        </w:tc>
        <w:tc>
          <w:tcPr>
            <w:tcW w:w="441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2</w:t>
            </w:r>
          </w:p>
        </w:tc>
      </w:tr>
      <w:tr w:rsidR="00154ABF" w:rsidRPr="00820BF0" w:rsidTr="00E82BE5">
        <w:tc>
          <w:tcPr>
            <w:tcW w:w="4945" w:type="dxa"/>
          </w:tcPr>
          <w:p w:rsidR="00154ABF" w:rsidRPr="00820BF0" w:rsidRDefault="00154ABF" w:rsidP="00E82BE5">
            <w:pPr>
              <w:rPr>
                <w:rFonts w:ascii="Times New Roman" w:hAnsi="Times New Roman" w:cs="Times New Roman"/>
                <w:b/>
                <w:sz w:val="24"/>
                <w:szCs w:val="24"/>
              </w:rPr>
            </w:pPr>
            <w:r w:rsidRPr="00820BF0">
              <w:rPr>
                <w:rFonts w:ascii="Times New Roman" w:hAnsi="Times New Roman" w:cs="Times New Roman"/>
                <w:b/>
                <w:sz w:val="24"/>
                <w:szCs w:val="24"/>
              </w:rPr>
              <w:t>UKUPNO</w:t>
            </w:r>
          </w:p>
        </w:tc>
        <w:tc>
          <w:tcPr>
            <w:tcW w:w="4410" w:type="dxa"/>
          </w:tcPr>
          <w:p w:rsidR="00154ABF" w:rsidRPr="00820BF0" w:rsidRDefault="00BE285E" w:rsidP="00E82BE5">
            <w:pPr>
              <w:rPr>
                <w:rFonts w:ascii="Times New Roman" w:hAnsi="Times New Roman" w:cs="Times New Roman"/>
                <w:b/>
                <w:sz w:val="24"/>
                <w:szCs w:val="24"/>
              </w:rPr>
            </w:pPr>
            <w:r>
              <w:rPr>
                <w:rFonts w:ascii="Times New Roman" w:hAnsi="Times New Roman" w:cs="Times New Roman"/>
                <w:b/>
                <w:sz w:val="24"/>
                <w:szCs w:val="24"/>
              </w:rPr>
              <w:t>45</w:t>
            </w:r>
          </w:p>
        </w:tc>
      </w:tr>
    </w:tbl>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sidRPr="000D7FAE">
        <w:rPr>
          <w:rFonts w:ascii="Times New Roman" w:hAnsi="Times New Roman" w:cs="Times New Roman"/>
          <w:sz w:val="28"/>
          <w:szCs w:val="28"/>
        </w:rPr>
        <w:lastRenderedPageBreak/>
        <w:t>Pre</w:t>
      </w:r>
      <w:r>
        <w:rPr>
          <w:rFonts w:ascii="Times New Roman" w:hAnsi="Times New Roman" w:cs="Times New Roman"/>
          <w:sz w:val="28"/>
          <w:szCs w:val="28"/>
        </w:rPr>
        <w:t>ma čl. 123 Zakona o socijalnoj i dječjoj zaštiti “saradnici su lica sa srednjim obrazovanjem , koji obavljaju poslove kod pružaoca usluga”.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podaci o broju  saradnika prema obraz</w:t>
      </w:r>
      <w:r w:rsidR="00A26F37">
        <w:rPr>
          <w:rFonts w:ascii="Times New Roman" w:hAnsi="Times New Roman" w:cs="Times New Roman"/>
          <w:sz w:val="28"/>
          <w:szCs w:val="28"/>
        </w:rPr>
        <w:t>ovnom profilu, na dan 31.12.2021</w:t>
      </w:r>
      <w:r>
        <w:rPr>
          <w:rFonts w:ascii="Times New Roman" w:hAnsi="Times New Roman" w:cs="Times New Roman"/>
          <w:sz w:val="28"/>
          <w:szCs w:val="28"/>
        </w:rPr>
        <w:t xml:space="preserve">. godine. U ustanovama </w:t>
      </w:r>
      <w:r w:rsidRPr="00384D39">
        <w:rPr>
          <w:rFonts w:ascii="Times New Roman" w:hAnsi="Times New Roman" w:cs="Times New Roman"/>
          <w:sz w:val="28"/>
          <w:szCs w:val="28"/>
        </w:rPr>
        <w:t xml:space="preserve"> za smještaj odraslih lica sa invaliditetom i starih lica</w:t>
      </w:r>
      <w:r>
        <w:rPr>
          <w:rFonts w:ascii="Times New Roman" w:hAnsi="Times New Roman" w:cs="Times New Roman"/>
          <w:sz w:val="28"/>
          <w:szCs w:val="28"/>
        </w:rPr>
        <w:t xml:space="preserve"> angažovano je ukupno </w:t>
      </w:r>
      <w:r w:rsidR="00F7411E" w:rsidRPr="00B668B0">
        <w:rPr>
          <w:rFonts w:ascii="Times New Roman" w:hAnsi="Times New Roman" w:cs="Times New Roman"/>
          <w:color w:val="000000" w:themeColor="text1"/>
          <w:sz w:val="28"/>
          <w:szCs w:val="28"/>
        </w:rPr>
        <w:t>220</w:t>
      </w:r>
      <w:r w:rsidR="00F7411E">
        <w:rPr>
          <w:rFonts w:ascii="Times New Roman" w:hAnsi="Times New Roman" w:cs="Times New Roman"/>
          <w:color w:val="FF0000"/>
          <w:sz w:val="28"/>
          <w:szCs w:val="28"/>
        </w:rPr>
        <w:t xml:space="preserve"> </w:t>
      </w:r>
      <w:r w:rsidR="00B668B0">
        <w:rPr>
          <w:rFonts w:ascii="Times New Roman" w:hAnsi="Times New Roman" w:cs="Times New Roman"/>
          <w:sz w:val="28"/>
          <w:szCs w:val="28"/>
        </w:rPr>
        <w:t>saradnika, što čini 73,83</w:t>
      </w:r>
      <w:r>
        <w:rPr>
          <w:rFonts w:ascii="Times New Roman" w:hAnsi="Times New Roman" w:cs="Times New Roman"/>
          <w:sz w:val="28"/>
          <w:szCs w:val="28"/>
        </w:rPr>
        <w:t xml:space="preserve">% od ukupnog broja zaposlenih. </w:t>
      </w:r>
    </w:p>
    <w:p w:rsidR="00154ABF" w:rsidRPr="00CD67BB" w:rsidRDefault="00154ABF" w:rsidP="00154ABF">
      <w:pPr>
        <w:spacing w:line="360" w:lineRule="auto"/>
        <w:jc w:val="both"/>
        <w:rPr>
          <w:rFonts w:ascii="Times New Roman" w:hAnsi="Times New Roman" w:cs="Times New Roman"/>
          <w:sz w:val="28"/>
          <w:szCs w:val="28"/>
        </w:rPr>
      </w:pPr>
      <w:r w:rsidRPr="00C90594">
        <w:rPr>
          <w:rFonts w:ascii="Times New Roman" w:hAnsi="Times New Roman" w:cs="Times New Roman"/>
          <w:i/>
          <w:sz w:val="24"/>
          <w:szCs w:val="24"/>
        </w:rPr>
        <w:t xml:space="preserve">Tabela br. 4:Broj zaposlenih </w:t>
      </w:r>
      <w:r w:rsidRPr="00B668B0">
        <w:rPr>
          <w:rFonts w:ascii="Times New Roman" w:hAnsi="Times New Roman" w:cs="Times New Roman"/>
          <w:b/>
          <w:i/>
          <w:sz w:val="24"/>
          <w:szCs w:val="24"/>
        </w:rPr>
        <w:t>saradnika</w:t>
      </w:r>
      <w:r w:rsidRPr="00C90594">
        <w:rPr>
          <w:rFonts w:ascii="Times New Roman" w:hAnsi="Times New Roman" w:cs="Times New Roman"/>
          <w:i/>
          <w:sz w:val="24"/>
          <w:szCs w:val="24"/>
        </w:rPr>
        <w:t xml:space="preserve"> koji rade neposredno sa</w:t>
      </w:r>
      <w:r>
        <w:rPr>
          <w:rFonts w:ascii="Times New Roman" w:hAnsi="Times New Roman" w:cs="Times New Roman"/>
          <w:i/>
          <w:sz w:val="24"/>
          <w:szCs w:val="24"/>
        </w:rPr>
        <w:t xml:space="preserve"> korisnic</w:t>
      </w:r>
      <w:r w:rsidR="00B668B0">
        <w:rPr>
          <w:rFonts w:ascii="Times New Roman" w:hAnsi="Times New Roman" w:cs="Times New Roman"/>
          <w:i/>
          <w:sz w:val="24"/>
          <w:szCs w:val="24"/>
        </w:rPr>
        <w:t>ima u ustanovi na dan 31.12.2021</w:t>
      </w:r>
      <w:r w:rsidRPr="00C90594">
        <w:rPr>
          <w:rFonts w:ascii="Times New Roman" w:hAnsi="Times New Roman" w:cs="Times New Roman"/>
          <w:i/>
          <w:sz w:val="24"/>
          <w:szCs w:val="24"/>
        </w:rPr>
        <w:t>. godine</w:t>
      </w:r>
    </w:p>
    <w:tbl>
      <w:tblPr>
        <w:tblStyle w:val="TableGrid"/>
        <w:tblW w:w="9355" w:type="dxa"/>
        <w:tblLook w:val="04A0" w:firstRow="1" w:lastRow="0" w:firstColumn="1" w:lastColumn="0" w:noHBand="0" w:noVBand="1"/>
      </w:tblPr>
      <w:tblGrid>
        <w:gridCol w:w="8365"/>
        <w:gridCol w:w="990"/>
      </w:tblGrid>
      <w:tr w:rsidR="00154ABF" w:rsidTr="00E82BE5">
        <w:tc>
          <w:tcPr>
            <w:tcW w:w="8365" w:type="dxa"/>
          </w:tcPr>
          <w:p w:rsidR="00154ABF" w:rsidRPr="00361E1C" w:rsidRDefault="00154ABF" w:rsidP="00E82BE5">
            <w:pPr>
              <w:rPr>
                <w:rFonts w:ascii="Times New Roman" w:hAnsi="Times New Roman" w:cs="Times New Roman"/>
                <w:b/>
                <w:sz w:val="24"/>
                <w:szCs w:val="24"/>
              </w:rPr>
            </w:pPr>
            <w:r w:rsidRPr="00361E1C">
              <w:rPr>
                <w:rFonts w:ascii="Times New Roman" w:hAnsi="Times New Roman" w:cs="Times New Roman"/>
                <w:b/>
                <w:sz w:val="24"/>
                <w:szCs w:val="24"/>
              </w:rPr>
              <w:t>Stručni profil saradnika</w:t>
            </w:r>
          </w:p>
        </w:tc>
        <w:tc>
          <w:tcPr>
            <w:tcW w:w="990" w:type="dxa"/>
          </w:tcPr>
          <w:p w:rsidR="00154ABF" w:rsidRPr="00361E1C" w:rsidRDefault="00154ABF" w:rsidP="00E82BE5">
            <w:pPr>
              <w:rPr>
                <w:rFonts w:ascii="Times New Roman" w:hAnsi="Times New Roman" w:cs="Times New Roman"/>
                <w:b/>
                <w:sz w:val="24"/>
                <w:szCs w:val="24"/>
              </w:rPr>
            </w:pPr>
            <w:r w:rsidRPr="00361E1C">
              <w:rPr>
                <w:rFonts w:ascii="Times New Roman" w:hAnsi="Times New Roman" w:cs="Times New Roman"/>
                <w:b/>
                <w:sz w:val="24"/>
                <w:szCs w:val="24"/>
              </w:rPr>
              <w:t>Broj</w:t>
            </w:r>
          </w:p>
        </w:tc>
      </w:tr>
      <w:tr w:rsidR="00154ABF" w:rsidTr="00E82BE5">
        <w:tc>
          <w:tcPr>
            <w:tcW w:w="836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 xml:space="preserve">Medicinska sestra </w:t>
            </w:r>
          </w:p>
        </w:tc>
        <w:tc>
          <w:tcPr>
            <w:tcW w:w="990" w:type="dxa"/>
          </w:tcPr>
          <w:p w:rsidR="00154ABF" w:rsidRDefault="00B668B0" w:rsidP="00E82BE5">
            <w:pPr>
              <w:rPr>
                <w:rFonts w:ascii="Times New Roman" w:hAnsi="Times New Roman" w:cs="Times New Roman"/>
                <w:sz w:val="24"/>
                <w:szCs w:val="24"/>
              </w:rPr>
            </w:pPr>
            <w:r>
              <w:rPr>
                <w:rFonts w:ascii="Times New Roman" w:hAnsi="Times New Roman" w:cs="Times New Roman"/>
                <w:sz w:val="24"/>
                <w:szCs w:val="24"/>
              </w:rPr>
              <w:t>73</w:t>
            </w:r>
          </w:p>
        </w:tc>
      </w:tr>
      <w:tr w:rsidR="00154ABF" w:rsidTr="00E82BE5">
        <w:tc>
          <w:tcPr>
            <w:tcW w:w="836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 xml:space="preserve">Njegovateljica </w:t>
            </w:r>
          </w:p>
        </w:tc>
        <w:tc>
          <w:tcPr>
            <w:tcW w:w="99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28</w:t>
            </w:r>
          </w:p>
        </w:tc>
      </w:tr>
      <w:tr w:rsidR="00154ABF" w:rsidTr="00E82BE5">
        <w:tc>
          <w:tcPr>
            <w:tcW w:w="836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Fizioterapeut (SSS)</w:t>
            </w:r>
          </w:p>
        </w:tc>
        <w:tc>
          <w:tcPr>
            <w:tcW w:w="990" w:type="dxa"/>
          </w:tcPr>
          <w:p w:rsidR="00154ABF" w:rsidRDefault="00B668B0" w:rsidP="00E82BE5">
            <w:pPr>
              <w:rPr>
                <w:rFonts w:ascii="Times New Roman" w:hAnsi="Times New Roman" w:cs="Times New Roman"/>
                <w:sz w:val="24"/>
                <w:szCs w:val="24"/>
              </w:rPr>
            </w:pPr>
            <w:r>
              <w:rPr>
                <w:rFonts w:ascii="Times New Roman" w:hAnsi="Times New Roman" w:cs="Times New Roman"/>
                <w:sz w:val="24"/>
                <w:szCs w:val="24"/>
              </w:rPr>
              <w:t>3</w:t>
            </w:r>
          </w:p>
        </w:tc>
      </w:tr>
      <w:tr w:rsidR="00154ABF" w:rsidTr="00E82BE5">
        <w:tc>
          <w:tcPr>
            <w:tcW w:w="836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Radno-okupacioni saradnik</w:t>
            </w:r>
          </w:p>
        </w:tc>
        <w:tc>
          <w:tcPr>
            <w:tcW w:w="990" w:type="dxa"/>
          </w:tcPr>
          <w:p w:rsidR="00154ABF" w:rsidRDefault="00B668B0" w:rsidP="00E82BE5">
            <w:pPr>
              <w:rPr>
                <w:rFonts w:ascii="Times New Roman" w:hAnsi="Times New Roman" w:cs="Times New Roman"/>
                <w:sz w:val="24"/>
                <w:szCs w:val="24"/>
              </w:rPr>
            </w:pPr>
            <w:r>
              <w:rPr>
                <w:rFonts w:ascii="Times New Roman" w:hAnsi="Times New Roman" w:cs="Times New Roman"/>
                <w:sz w:val="24"/>
                <w:szCs w:val="24"/>
              </w:rPr>
              <w:t>3</w:t>
            </w:r>
          </w:p>
        </w:tc>
      </w:tr>
      <w:tr w:rsidR="00154ABF" w:rsidTr="00E82BE5">
        <w:tc>
          <w:tcPr>
            <w:tcW w:w="836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Administrativni radnici</w:t>
            </w:r>
          </w:p>
        </w:tc>
        <w:tc>
          <w:tcPr>
            <w:tcW w:w="990" w:type="dxa"/>
          </w:tcPr>
          <w:p w:rsidR="00154ABF" w:rsidRDefault="00B668B0" w:rsidP="00E82BE5">
            <w:pPr>
              <w:rPr>
                <w:rFonts w:ascii="Times New Roman" w:hAnsi="Times New Roman" w:cs="Times New Roman"/>
                <w:sz w:val="24"/>
                <w:szCs w:val="24"/>
              </w:rPr>
            </w:pPr>
            <w:r>
              <w:rPr>
                <w:rFonts w:ascii="Times New Roman" w:hAnsi="Times New Roman" w:cs="Times New Roman"/>
                <w:sz w:val="24"/>
                <w:szCs w:val="24"/>
              </w:rPr>
              <w:t>9</w:t>
            </w:r>
          </w:p>
        </w:tc>
      </w:tr>
      <w:tr w:rsidR="00154ABF" w:rsidTr="00E82BE5">
        <w:tc>
          <w:tcPr>
            <w:tcW w:w="836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Tehnički radnici ( kuvar, tehnička služba, magacioner,frizer, vozač, portir,spremačica, krojač, servirkaradnici u vešeraju…)</w:t>
            </w:r>
          </w:p>
        </w:tc>
        <w:tc>
          <w:tcPr>
            <w:tcW w:w="99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104</w:t>
            </w:r>
          </w:p>
        </w:tc>
      </w:tr>
      <w:tr w:rsidR="00154ABF" w:rsidRPr="00206804" w:rsidTr="00E82BE5">
        <w:tc>
          <w:tcPr>
            <w:tcW w:w="8365" w:type="dxa"/>
          </w:tcPr>
          <w:p w:rsidR="00154ABF" w:rsidRPr="00206804" w:rsidRDefault="00154ABF" w:rsidP="00E82BE5">
            <w:pPr>
              <w:rPr>
                <w:rFonts w:ascii="Times New Roman" w:hAnsi="Times New Roman" w:cs="Times New Roman"/>
                <w:b/>
                <w:sz w:val="24"/>
                <w:szCs w:val="24"/>
              </w:rPr>
            </w:pPr>
            <w:r w:rsidRPr="00206804">
              <w:rPr>
                <w:rFonts w:ascii="Times New Roman" w:hAnsi="Times New Roman" w:cs="Times New Roman"/>
                <w:b/>
                <w:sz w:val="24"/>
                <w:szCs w:val="24"/>
              </w:rPr>
              <w:t>UKUPNO</w:t>
            </w:r>
          </w:p>
        </w:tc>
        <w:tc>
          <w:tcPr>
            <w:tcW w:w="990" w:type="dxa"/>
          </w:tcPr>
          <w:p w:rsidR="00154ABF" w:rsidRPr="00206804" w:rsidRDefault="00B668B0" w:rsidP="00E82BE5">
            <w:pPr>
              <w:rPr>
                <w:rFonts w:ascii="Times New Roman" w:hAnsi="Times New Roman" w:cs="Times New Roman"/>
                <w:b/>
                <w:sz w:val="24"/>
                <w:szCs w:val="24"/>
              </w:rPr>
            </w:pPr>
            <w:r>
              <w:rPr>
                <w:rFonts w:ascii="Times New Roman" w:hAnsi="Times New Roman" w:cs="Times New Roman"/>
                <w:b/>
                <w:sz w:val="24"/>
                <w:szCs w:val="24"/>
              </w:rPr>
              <w:t>220</w:t>
            </w:r>
          </w:p>
        </w:tc>
      </w:tr>
    </w:tbl>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dijelu koji se odnosi na broj saradnika koji rade neposredno sa korisnicima,</w:t>
      </w:r>
      <w:r w:rsidR="003C24D7">
        <w:rPr>
          <w:rFonts w:ascii="Times New Roman" w:hAnsi="Times New Roman" w:cs="Times New Roman"/>
          <w:sz w:val="28"/>
          <w:szCs w:val="28"/>
        </w:rPr>
        <w:t xml:space="preserve"> uočljivo je da je angažovano 73</w:t>
      </w:r>
      <w:r>
        <w:rPr>
          <w:rFonts w:ascii="Times New Roman" w:hAnsi="Times New Roman" w:cs="Times New Roman"/>
          <w:sz w:val="28"/>
          <w:szCs w:val="28"/>
        </w:rPr>
        <w:t xml:space="preserve"> medicinskih sestara, nje</w:t>
      </w:r>
      <w:r w:rsidR="003C24D7">
        <w:rPr>
          <w:rFonts w:ascii="Times New Roman" w:hAnsi="Times New Roman" w:cs="Times New Roman"/>
          <w:sz w:val="28"/>
          <w:szCs w:val="28"/>
        </w:rPr>
        <w:t>govateljica 28, fizioterapeuta 3</w:t>
      </w:r>
      <w:r>
        <w:rPr>
          <w:rFonts w:ascii="Times New Roman" w:hAnsi="Times New Roman" w:cs="Times New Roman"/>
          <w:sz w:val="28"/>
          <w:szCs w:val="28"/>
        </w:rPr>
        <w:t>, kao</w:t>
      </w:r>
      <w:r w:rsidR="003C24D7">
        <w:rPr>
          <w:rFonts w:ascii="Times New Roman" w:hAnsi="Times New Roman" w:cs="Times New Roman"/>
          <w:sz w:val="28"/>
          <w:szCs w:val="28"/>
        </w:rPr>
        <w:t xml:space="preserve"> i radno-okupacionih saradnika 3, što iznosi 107 radnika , i čine 48,64</w:t>
      </w:r>
      <w:r>
        <w:rPr>
          <w:rFonts w:ascii="Times New Roman" w:hAnsi="Times New Roman" w:cs="Times New Roman"/>
          <w:sz w:val="28"/>
          <w:szCs w:val="28"/>
        </w:rPr>
        <w:t>% od uku</w:t>
      </w:r>
      <w:r w:rsidR="003C24D7">
        <w:rPr>
          <w:rFonts w:ascii="Times New Roman" w:hAnsi="Times New Roman" w:cs="Times New Roman"/>
          <w:sz w:val="28"/>
          <w:szCs w:val="28"/>
        </w:rPr>
        <w:t>pnog broja saradnika, odnosno 35,91</w:t>
      </w:r>
      <w:r>
        <w:rPr>
          <w:rFonts w:ascii="Times New Roman" w:hAnsi="Times New Roman" w:cs="Times New Roman"/>
          <w:sz w:val="28"/>
          <w:szCs w:val="28"/>
        </w:rPr>
        <w:t xml:space="preserve">% od ukupnog broja svih angažovanih radnika.  </w:t>
      </w:r>
    </w:p>
    <w:p w:rsidR="00154ABF" w:rsidRDefault="003C24D7"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Angažovano je 9</w:t>
      </w:r>
      <w:r w:rsidR="00154ABF">
        <w:rPr>
          <w:rFonts w:ascii="Times New Roman" w:hAnsi="Times New Roman" w:cs="Times New Roman"/>
          <w:sz w:val="28"/>
          <w:szCs w:val="28"/>
        </w:rPr>
        <w:t xml:space="preserve"> adm</w:t>
      </w:r>
      <w:r>
        <w:rPr>
          <w:rFonts w:ascii="Times New Roman" w:hAnsi="Times New Roman" w:cs="Times New Roman"/>
          <w:sz w:val="28"/>
          <w:szCs w:val="28"/>
        </w:rPr>
        <w:t>inistrativnih radnika, odnosno 4,09</w:t>
      </w:r>
      <w:r w:rsidR="00154ABF">
        <w:rPr>
          <w:rFonts w:ascii="Times New Roman" w:hAnsi="Times New Roman" w:cs="Times New Roman"/>
          <w:sz w:val="28"/>
          <w:szCs w:val="28"/>
        </w:rPr>
        <w:t xml:space="preserve"> % od uk</w:t>
      </w:r>
      <w:r>
        <w:rPr>
          <w:rFonts w:ascii="Times New Roman" w:hAnsi="Times New Roman" w:cs="Times New Roman"/>
          <w:sz w:val="28"/>
          <w:szCs w:val="28"/>
        </w:rPr>
        <w:t>upnog broja saradnika, odnosno 3,02</w:t>
      </w:r>
      <w:r w:rsidR="00154ABF">
        <w:rPr>
          <w:rFonts w:ascii="Times New Roman" w:hAnsi="Times New Roman" w:cs="Times New Roman"/>
          <w:sz w:val="28"/>
          <w:szCs w:val="28"/>
        </w:rPr>
        <w:t>% od ukupnog broja svih angažovanih radnika.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ustanovama broj   tehni</w:t>
      </w:r>
      <w:r w:rsidR="003C24D7">
        <w:rPr>
          <w:rFonts w:ascii="Times New Roman" w:hAnsi="Times New Roman" w:cs="Times New Roman"/>
          <w:sz w:val="28"/>
          <w:szCs w:val="28"/>
        </w:rPr>
        <w:t>čkih radnika je 104, što čini 47</w:t>
      </w:r>
      <w:r>
        <w:rPr>
          <w:rFonts w:ascii="Times New Roman" w:hAnsi="Times New Roman" w:cs="Times New Roman"/>
          <w:sz w:val="28"/>
          <w:szCs w:val="28"/>
        </w:rPr>
        <w:t>,41% od uku</w:t>
      </w:r>
      <w:r w:rsidR="003C24D7">
        <w:rPr>
          <w:rFonts w:ascii="Times New Roman" w:hAnsi="Times New Roman" w:cs="Times New Roman"/>
          <w:sz w:val="28"/>
          <w:szCs w:val="28"/>
        </w:rPr>
        <w:t>pnog broja saradnika, odnosno 34,90</w:t>
      </w:r>
      <w:r>
        <w:rPr>
          <w:rFonts w:ascii="Times New Roman" w:hAnsi="Times New Roman" w:cs="Times New Roman"/>
          <w:sz w:val="28"/>
          <w:szCs w:val="28"/>
        </w:rPr>
        <w:t xml:space="preserve"> % od ukupnog broja svih angažovanih radnika. </w:t>
      </w:r>
    </w:p>
    <w:p w:rsidR="00154ABF" w:rsidRPr="00F941AD" w:rsidRDefault="00154ABF" w:rsidP="00154ABF">
      <w:pPr>
        <w:rPr>
          <w:rFonts w:ascii="Times New Roman" w:hAnsi="Times New Roman" w:cs="Times New Roman"/>
          <w:i/>
          <w:color w:val="FF0000"/>
          <w:sz w:val="24"/>
          <w:szCs w:val="24"/>
        </w:rPr>
      </w:pPr>
    </w:p>
    <w:p w:rsidR="00154ABF" w:rsidRPr="00C86175" w:rsidRDefault="00154ABF" w:rsidP="00154ABF">
      <w:pPr>
        <w:rPr>
          <w:rFonts w:ascii="Times New Roman" w:hAnsi="Times New Roman" w:cs="Times New Roman"/>
          <w:i/>
          <w:color w:val="000000" w:themeColor="text1"/>
          <w:sz w:val="24"/>
          <w:szCs w:val="24"/>
        </w:rPr>
      </w:pPr>
      <w:r w:rsidRPr="00C86175">
        <w:rPr>
          <w:rFonts w:ascii="Times New Roman" w:hAnsi="Times New Roman" w:cs="Times New Roman"/>
          <w:i/>
          <w:color w:val="000000" w:themeColor="text1"/>
          <w:sz w:val="24"/>
          <w:szCs w:val="24"/>
        </w:rPr>
        <w:lastRenderedPageBreak/>
        <w:t>Grafikon br.2:Struktura  saradnika  u odnosu na ukupan broj angaž</w:t>
      </w:r>
      <w:r w:rsidR="00CA3794">
        <w:rPr>
          <w:rFonts w:ascii="Times New Roman" w:hAnsi="Times New Roman" w:cs="Times New Roman"/>
          <w:i/>
          <w:color w:val="000000" w:themeColor="text1"/>
          <w:sz w:val="24"/>
          <w:szCs w:val="24"/>
        </w:rPr>
        <w:t>ovanih radnika na dan 31.12.2021</w:t>
      </w:r>
      <w:r w:rsidRPr="00C86175">
        <w:rPr>
          <w:rFonts w:ascii="Times New Roman" w:hAnsi="Times New Roman" w:cs="Times New Roman"/>
          <w:i/>
          <w:color w:val="000000" w:themeColor="text1"/>
          <w:sz w:val="24"/>
          <w:szCs w:val="24"/>
        </w:rPr>
        <w:t>. godine</w:t>
      </w:r>
    </w:p>
    <w:p w:rsidR="00154ABF" w:rsidRDefault="00154ABF" w:rsidP="00154ABF">
      <w:pPr>
        <w:spacing w:line="360" w:lineRule="auto"/>
        <w:jc w:val="both"/>
        <w:rPr>
          <w:rFonts w:ascii="Times New Roman" w:hAnsi="Times New Roman" w:cs="Times New Roman"/>
          <w:sz w:val="28"/>
          <w:szCs w:val="28"/>
        </w:rPr>
      </w:pPr>
      <w:r>
        <w:rPr>
          <w:noProof/>
        </w:rPr>
        <w:drawing>
          <wp:inline distT="0" distB="0" distL="0" distR="0" wp14:anchorId="3588DA12" wp14:editId="5E22AC2B">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4ABF" w:rsidRPr="001D093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Naredni grafikon prikazuje ukupnu strukturu stručnih radnika, stručnih saradni</w:t>
      </w:r>
      <w:r w:rsidR="007C6023">
        <w:rPr>
          <w:rFonts w:ascii="Times New Roman" w:hAnsi="Times New Roman" w:cs="Times New Roman"/>
          <w:sz w:val="28"/>
          <w:szCs w:val="28"/>
        </w:rPr>
        <w:t>ka i saradnika na dan 31.12.2021</w:t>
      </w:r>
      <w:r>
        <w:rPr>
          <w:rFonts w:ascii="Times New Roman" w:hAnsi="Times New Roman" w:cs="Times New Roman"/>
          <w:sz w:val="28"/>
          <w:szCs w:val="28"/>
        </w:rPr>
        <w:t>. godine u ustanovama za smještaj odraslih i starih lica.</w:t>
      </w:r>
    </w:p>
    <w:p w:rsidR="00154ABF" w:rsidRPr="00FB3A08"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br.3:Struktura stručnih radnika, stručnih saradnik</w:t>
      </w:r>
      <w:r w:rsidR="007C6023">
        <w:rPr>
          <w:rFonts w:ascii="Times New Roman" w:hAnsi="Times New Roman" w:cs="Times New Roman"/>
          <w:i/>
          <w:sz w:val="24"/>
          <w:szCs w:val="24"/>
        </w:rPr>
        <w:t>a i saradnika  na dan 31.12.2021</w:t>
      </w:r>
      <w:r w:rsidRPr="00FB3A08">
        <w:rPr>
          <w:rFonts w:ascii="Times New Roman" w:hAnsi="Times New Roman" w:cs="Times New Roman"/>
          <w:i/>
          <w:sz w:val="24"/>
          <w:szCs w:val="24"/>
        </w:rPr>
        <w:t>. godine</w:t>
      </w:r>
    </w:p>
    <w:p w:rsidR="00154ABF" w:rsidRDefault="00154ABF" w:rsidP="00154ABF">
      <w:pPr>
        <w:spacing w:line="360" w:lineRule="auto"/>
        <w:jc w:val="both"/>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7333E055" wp14:editId="2832209B">
            <wp:simplePos x="0" y="0"/>
            <wp:positionH relativeFrom="column">
              <wp:posOffset>76200</wp:posOffset>
            </wp:positionH>
            <wp:positionV relativeFrom="paragraph">
              <wp:posOffset>306070</wp:posOffset>
            </wp:positionV>
            <wp:extent cx="3933825" cy="2438400"/>
            <wp:effectExtent l="0" t="0" r="952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Pr="00FB5854" w:rsidRDefault="00154ABF" w:rsidP="00154ABF">
      <w:pPr>
        <w:spacing w:line="360" w:lineRule="auto"/>
        <w:jc w:val="both"/>
        <w:rPr>
          <w:rFonts w:ascii="Times New Roman" w:hAnsi="Times New Roman" w:cs="Times New Roman"/>
          <w:sz w:val="28"/>
          <w:szCs w:val="28"/>
        </w:rPr>
      </w:pPr>
    </w:p>
    <w:p w:rsidR="00154ABF" w:rsidRPr="007823F1" w:rsidRDefault="00154ABF" w:rsidP="00154ABF">
      <w:pPr>
        <w:spacing w:line="360" w:lineRule="auto"/>
        <w:jc w:val="both"/>
        <w:rPr>
          <w:rFonts w:ascii="Times New Roman" w:hAnsi="Times New Roman" w:cs="Times New Roman"/>
          <w:sz w:val="28"/>
          <w:szCs w:val="28"/>
        </w:rPr>
      </w:pPr>
      <w:r w:rsidRPr="00FB5854">
        <w:rPr>
          <w:rFonts w:ascii="Times New Roman" w:hAnsi="Times New Roman" w:cs="Times New Roman"/>
          <w:sz w:val="28"/>
          <w:szCs w:val="28"/>
        </w:rPr>
        <w:lastRenderedPageBreak/>
        <w:t xml:space="preserve">U cilju finijeg uvida u promjene u strukturi </w:t>
      </w:r>
      <w:r w:rsidR="007C6023">
        <w:rPr>
          <w:rFonts w:ascii="Times New Roman" w:hAnsi="Times New Roman" w:cs="Times New Roman"/>
          <w:sz w:val="28"/>
          <w:szCs w:val="28"/>
        </w:rPr>
        <w:t>radnika u 2018. godini , 2019. godini</w:t>
      </w:r>
      <w:r w:rsidRPr="00FB5854">
        <w:rPr>
          <w:rFonts w:ascii="Times New Roman" w:hAnsi="Times New Roman" w:cs="Times New Roman"/>
          <w:sz w:val="28"/>
          <w:szCs w:val="28"/>
        </w:rPr>
        <w:t xml:space="preserve"> 2020. godini </w:t>
      </w:r>
      <w:r w:rsidR="00F776F8">
        <w:rPr>
          <w:rFonts w:ascii="Times New Roman" w:hAnsi="Times New Roman" w:cs="Times New Roman"/>
          <w:sz w:val="28"/>
          <w:szCs w:val="28"/>
        </w:rPr>
        <w:t>i  2021. g</w:t>
      </w:r>
      <w:r w:rsidR="007C6023">
        <w:rPr>
          <w:rFonts w:ascii="Times New Roman" w:hAnsi="Times New Roman" w:cs="Times New Roman"/>
          <w:sz w:val="28"/>
          <w:szCs w:val="28"/>
        </w:rPr>
        <w:t xml:space="preserve">odini </w:t>
      </w:r>
      <w:r w:rsidRPr="00FB5854">
        <w:rPr>
          <w:rFonts w:ascii="Times New Roman" w:hAnsi="Times New Roman" w:cs="Times New Roman"/>
          <w:sz w:val="28"/>
          <w:szCs w:val="28"/>
        </w:rPr>
        <w:t>slijedi uporedni prikaz stručnih radnika, stručnih saradnika i saradnika u ustanovama za smještaj odraslih lica sa i</w:t>
      </w:r>
      <w:r w:rsidR="007C6023">
        <w:rPr>
          <w:rFonts w:ascii="Times New Roman" w:hAnsi="Times New Roman" w:cs="Times New Roman"/>
          <w:sz w:val="28"/>
          <w:szCs w:val="28"/>
        </w:rPr>
        <w:t>nvaliditetom i starih lica u četiri</w:t>
      </w:r>
      <w:r w:rsidRPr="00FB5854">
        <w:rPr>
          <w:rFonts w:ascii="Times New Roman" w:hAnsi="Times New Roman" w:cs="Times New Roman"/>
          <w:sz w:val="28"/>
          <w:szCs w:val="28"/>
        </w:rPr>
        <w:t xml:space="preserve"> navedene godine. Iz grafikona broj 4 vidimo da su u posmatranom vremenskom intervalu prisutne </w:t>
      </w:r>
      <w:r>
        <w:rPr>
          <w:rFonts w:ascii="Times New Roman" w:hAnsi="Times New Roman" w:cs="Times New Roman"/>
          <w:sz w:val="28"/>
          <w:szCs w:val="28"/>
        </w:rPr>
        <w:t>relativno diskretne varijacije.</w:t>
      </w:r>
    </w:p>
    <w:p w:rsidR="00154ABF" w:rsidRDefault="00154ABF" w:rsidP="00154ABF">
      <w:pPr>
        <w:rPr>
          <w:rFonts w:ascii="Times New Roman" w:hAnsi="Times New Roman" w:cs="Times New Roman"/>
          <w:i/>
          <w:sz w:val="24"/>
          <w:szCs w:val="24"/>
        </w:rPr>
      </w:pPr>
    </w:p>
    <w:p w:rsidR="00154ABF" w:rsidRPr="00F249EE"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br.4: Uporedni prikaz udijela  stručnih radnika, stručnih saradnika i saradnika  u 2018., 2019.</w:t>
      </w:r>
      <w:r w:rsidR="007C6023">
        <w:rPr>
          <w:rFonts w:ascii="Times New Roman" w:hAnsi="Times New Roman" w:cs="Times New Roman"/>
          <w:i/>
          <w:sz w:val="24"/>
          <w:szCs w:val="24"/>
        </w:rPr>
        <w:t>,</w:t>
      </w:r>
      <w:r>
        <w:rPr>
          <w:rFonts w:ascii="Times New Roman" w:hAnsi="Times New Roman" w:cs="Times New Roman"/>
          <w:i/>
          <w:sz w:val="24"/>
          <w:szCs w:val="24"/>
        </w:rPr>
        <w:t xml:space="preserve"> 2020.</w:t>
      </w:r>
      <w:r w:rsidR="0080658A">
        <w:rPr>
          <w:rFonts w:ascii="Times New Roman" w:hAnsi="Times New Roman" w:cs="Times New Roman"/>
          <w:i/>
          <w:sz w:val="24"/>
          <w:szCs w:val="24"/>
        </w:rPr>
        <w:t>i 202</w:t>
      </w:r>
      <w:r w:rsidR="007C6023">
        <w:rPr>
          <w:rFonts w:ascii="Times New Roman" w:hAnsi="Times New Roman" w:cs="Times New Roman"/>
          <w:i/>
          <w:sz w:val="24"/>
          <w:szCs w:val="24"/>
        </w:rPr>
        <w:t>1.</w:t>
      </w:r>
      <w:r>
        <w:rPr>
          <w:rFonts w:ascii="Times New Roman" w:hAnsi="Times New Roman" w:cs="Times New Roman"/>
          <w:i/>
          <w:sz w:val="24"/>
          <w:szCs w:val="24"/>
        </w:rPr>
        <w:t xml:space="preserve"> godini</w:t>
      </w:r>
    </w:p>
    <w:p w:rsidR="00154ABF" w:rsidRDefault="00154ABF" w:rsidP="00154ABF">
      <w:pPr>
        <w:spacing w:line="360" w:lineRule="auto"/>
        <w:rPr>
          <w:rFonts w:ascii="Times New Roman" w:hAnsi="Times New Roman" w:cs="Times New Roman"/>
          <w:sz w:val="28"/>
          <w:szCs w:val="28"/>
        </w:rPr>
      </w:pPr>
      <w:r>
        <w:rPr>
          <w:noProof/>
        </w:rPr>
        <w:drawing>
          <wp:inline distT="0" distB="0" distL="0" distR="0" wp14:anchorId="26199A60" wp14:editId="3F4413F7">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4ABF" w:rsidRPr="00BE5451" w:rsidRDefault="00154ABF" w:rsidP="00154ABF">
      <w:pPr>
        <w:spacing w:line="360" w:lineRule="auto"/>
        <w:rPr>
          <w:rFonts w:ascii="Times New Roman" w:hAnsi="Times New Roman" w:cs="Times New Roman"/>
          <w:sz w:val="28"/>
          <w:szCs w:val="28"/>
        </w:rPr>
      </w:pPr>
      <w:r>
        <w:rPr>
          <w:rFonts w:ascii="Times New Roman" w:hAnsi="Times New Roman" w:cs="Times New Roman"/>
          <w:sz w:val="28"/>
          <w:szCs w:val="28"/>
        </w:rPr>
        <w:t>Među zaposlenim  radnicima ima znatno</w:t>
      </w:r>
      <w:r w:rsidR="00A06476">
        <w:rPr>
          <w:rFonts w:ascii="Times New Roman" w:hAnsi="Times New Roman" w:cs="Times New Roman"/>
          <w:sz w:val="28"/>
          <w:szCs w:val="28"/>
        </w:rPr>
        <w:t xml:space="preserve"> više žena nego muškaraca, 77,52% žena prema 22,48</w:t>
      </w:r>
      <w:r>
        <w:rPr>
          <w:rFonts w:ascii="Times New Roman" w:hAnsi="Times New Roman" w:cs="Times New Roman"/>
          <w:sz w:val="28"/>
          <w:szCs w:val="28"/>
        </w:rPr>
        <w:t>% muškaraca.</w:t>
      </w:r>
    </w:p>
    <w:p w:rsidR="00154ABF" w:rsidRDefault="00154ABF" w:rsidP="00154ABF">
      <w:pPr>
        <w:rPr>
          <w:rFonts w:ascii="Times New Roman" w:hAnsi="Times New Roman" w:cs="Times New Roman"/>
          <w:i/>
          <w:sz w:val="24"/>
          <w:szCs w:val="24"/>
        </w:rPr>
      </w:pPr>
    </w:p>
    <w:p w:rsidR="00F776F8" w:rsidRDefault="00F776F8" w:rsidP="00154ABF">
      <w:pPr>
        <w:rPr>
          <w:rFonts w:ascii="Times New Roman" w:hAnsi="Times New Roman" w:cs="Times New Roman"/>
          <w:i/>
          <w:sz w:val="24"/>
          <w:szCs w:val="24"/>
        </w:rPr>
      </w:pPr>
    </w:p>
    <w:p w:rsidR="00F776F8" w:rsidRDefault="00F776F8" w:rsidP="00154ABF">
      <w:pPr>
        <w:rPr>
          <w:rFonts w:ascii="Times New Roman" w:hAnsi="Times New Roman" w:cs="Times New Roman"/>
          <w:i/>
          <w:sz w:val="24"/>
          <w:szCs w:val="24"/>
        </w:rPr>
      </w:pPr>
    </w:p>
    <w:p w:rsidR="00F776F8" w:rsidRDefault="00F776F8" w:rsidP="00154ABF">
      <w:pPr>
        <w:rPr>
          <w:rFonts w:ascii="Times New Roman" w:hAnsi="Times New Roman" w:cs="Times New Roman"/>
          <w:i/>
          <w:sz w:val="24"/>
          <w:szCs w:val="24"/>
        </w:rPr>
      </w:pPr>
    </w:p>
    <w:p w:rsidR="00F776F8" w:rsidRDefault="00F776F8" w:rsidP="00154ABF">
      <w:pPr>
        <w:rPr>
          <w:rFonts w:ascii="Times New Roman" w:hAnsi="Times New Roman" w:cs="Times New Roman"/>
          <w:i/>
          <w:sz w:val="24"/>
          <w:szCs w:val="24"/>
        </w:rPr>
      </w:pPr>
    </w:p>
    <w:p w:rsidR="00F776F8" w:rsidRDefault="00F776F8"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lastRenderedPageBreak/>
        <w:t>Grafikon br.5:Struktura  zaposlenih radni</w:t>
      </w:r>
      <w:r w:rsidR="00206350">
        <w:rPr>
          <w:rFonts w:ascii="Times New Roman" w:hAnsi="Times New Roman" w:cs="Times New Roman"/>
          <w:i/>
          <w:sz w:val="24"/>
          <w:szCs w:val="24"/>
        </w:rPr>
        <w:t>ka prema polu  na dan 31.12.2021</w:t>
      </w:r>
      <w:r>
        <w:rPr>
          <w:rFonts w:ascii="Times New Roman" w:hAnsi="Times New Roman" w:cs="Times New Roman"/>
          <w:i/>
          <w:sz w:val="24"/>
          <w:szCs w:val="24"/>
        </w:rPr>
        <w:t>. godine</w:t>
      </w:r>
    </w:p>
    <w:p w:rsidR="00154ABF" w:rsidRPr="00EA4EF1" w:rsidRDefault="00154ABF" w:rsidP="00154ABF">
      <w:pPr>
        <w:rPr>
          <w:rFonts w:ascii="Times New Roman" w:hAnsi="Times New Roman" w:cs="Times New Roman"/>
          <w:i/>
          <w:sz w:val="24"/>
          <w:szCs w:val="24"/>
        </w:rPr>
      </w:pPr>
    </w:p>
    <w:p w:rsidR="00154ABF" w:rsidRDefault="00154ABF" w:rsidP="00154ABF">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1BEC253" wp14:editId="7E31AA96">
            <wp:extent cx="4314825" cy="23241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4ABF" w:rsidRDefault="00154ABF" w:rsidP="00154ABF">
      <w:pPr>
        <w:tabs>
          <w:tab w:val="left" w:pos="8460"/>
        </w:tabs>
        <w:spacing w:line="360" w:lineRule="auto"/>
        <w:rPr>
          <w:rFonts w:ascii="Times New Roman" w:hAnsi="Times New Roman" w:cs="Times New Roman"/>
          <w:sz w:val="28"/>
          <w:szCs w:val="28"/>
        </w:rPr>
      </w:pPr>
    </w:p>
    <w:p w:rsidR="00154ABF" w:rsidRDefault="00154ABF" w:rsidP="00154ABF">
      <w:pPr>
        <w:tabs>
          <w:tab w:val="left" w:pos="540"/>
          <w:tab w:val="left" w:pos="8460"/>
        </w:tabs>
        <w:spacing w:line="360" w:lineRule="auto"/>
        <w:rPr>
          <w:rFonts w:ascii="Times New Roman" w:hAnsi="Times New Roman" w:cs="Times New Roman"/>
          <w:sz w:val="28"/>
          <w:szCs w:val="28"/>
        </w:rPr>
      </w:pPr>
      <w:r>
        <w:rPr>
          <w:rFonts w:ascii="Times New Roman" w:hAnsi="Times New Roman" w:cs="Times New Roman"/>
          <w:sz w:val="28"/>
          <w:szCs w:val="28"/>
        </w:rPr>
        <w:t>Ministarstvo rada i socijanog staranja je izdalo licencu za obavljanje djelatnosti socijalne i dječje zaštite pomenutim ustanovama.</w:t>
      </w:r>
    </w:p>
    <w:p w:rsidR="00091880" w:rsidRPr="00091880" w:rsidRDefault="00091880" w:rsidP="00154ABF">
      <w:pPr>
        <w:tabs>
          <w:tab w:val="left" w:pos="540"/>
          <w:tab w:val="left" w:pos="8460"/>
        </w:tabs>
        <w:spacing w:line="360" w:lineRule="auto"/>
        <w:rPr>
          <w:rFonts w:ascii="Times New Roman" w:hAnsi="Times New Roman" w:cs="Times New Roman"/>
          <w:sz w:val="28"/>
          <w:szCs w:val="28"/>
        </w:rPr>
      </w:pPr>
    </w:p>
    <w:p w:rsidR="00154ABF" w:rsidRDefault="00154ABF" w:rsidP="00154ABF">
      <w:pPr>
        <w:pStyle w:val="ListParagraph"/>
        <w:numPr>
          <w:ilvl w:val="0"/>
          <w:numId w:val="11"/>
        </w:numPr>
        <w:tabs>
          <w:tab w:val="left" w:pos="540"/>
          <w:tab w:val="left" w:pos="8460"/>
        </w:tabs>
        <w:spacing w:line="360" w:lineRule="auto"/>
        <w:jc w:val="center"/>
        <w:rPr>
          <w:rFonts w:ascii="Times New Roman" w:hAnsi="Times New Roman" w:cs="Times New Roman"/>
          <w:b/>
          <w:sz w:val="28"/>
          <w:szCs w:val="28"/>
        </w:rPr>
      </w:pPr>
      <w:r w:rsidRPr="00091880">
        <w:rPr>
          <w:rFonts w:ascii="Times New Roman" w:hAnsi="Times New Roman" w:cs="Times New Roman"/>
          <w:b/>
          <w:sz w:val="28"/>
          <w:szCs w:val="28"/>
        </w:rPr>
        <w:t>STRUČNO USAVRŠAVANJE ZAPOSLENIH</w:t>
      </w:r>
    </w:p>
    <w:p w:rsidR="00213D27" w:rsidRPr="00091880" w:rsidRDefault="00213D27" w:rsidP="00213D27">
      <w:pPr>
        <w:pStyle w:val="ListParagraph"/>
        <w:tabs>
          <w:tab w:val="left" w:pos="540"/>
          <w:tab w:val="left" w:pos="8460"/>
        </w:tabs>
        <w:spacing w:line="360" w:lineRule="auto"/>
        <w:rPr>
          <w:rFonts w:ascii="Times New Roman" w:hAnsi="Times New Roman" w:cs="Times New Roman"/>
          <w:b/>
          <w:sz w:val="28"/>
          <w:szCs w:val="28"/>
        </w:rPr>
      </w:pPr>
    </w:p>
    <w:p w:rsidR="00154ABF" w:rsidRPr="00091880" w:rsidRDefault="00154ABF" w:rsidP="00154ABF">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U skladu sa epidemiološkom situacijom Zavod za socijaln</w:t>
      </w:r>
      <w:r w:rsidR="00FD46A3" w:rsidRPr="00091880">
        <w:rPr>
          <w:rFonts w:ascii="Times New Roman" w:hAnsi="Times New Roman" w:cs="Times New Roman"/>
          <w:sz w:val="28"/>
          <w:szCs w:val="28"/>
        </w:rPr>
        <w:t>u i dječju zaštitu je tokom 2021</w:t>
      </w:r>
      <w:r w:rsidRPr="00091880">
        <w:rPr>
          <w:rFonts w:ascii="Times New Roman" w:hAnsi="Times New Roman" w:cs="Times New Roman"/>
          <w:sz w:val="28"/>
          <w:szCs w:val="28"/>
        </w:rPr>
        <w:t xml:space="preserve"> . godine, organizovao  obuke za stručne radnike, stručne saradnike i saradnike u socijalnoj i dječjoj zaštiti. </w:t>
      </w:r>
      <w:r w:rsidR="00213D27">
        <w:rPr>
          <w:rFonts w:ascii="Times New Roman" w:hAnsi="Times New Roman" w:cs="Times New Roman"/>
          <w:sz w:val="28"/>
          <w:szCs w:val="28"/>
        </w:rPr>
        <w:t>U odnosu na 2020. Godinu o</w:t>
      </w:r>
      <w:r w:rsidRPr="00091880">
        <w:rPr>
          <w:rFonts w:ascii="Times New Roman" w:hAnsi="Times New Roman" w:cs="Times New Roman"/>
          <w:sz w:val="28"/>
          <w:szCs w:val="28"/>
        </w:rPr>
        <w:t xml:space="preserve">bukama je obuhvaćen </w:t>
      </w:r>
      <w:r w:rsidR="00FD46A3" w:rsidRPr="00091880">
        <w:rPr>
          <w:rFonts w:ascii="Times New Roman" w:hAnsi="Times New Roman" w:cs="Times New Roman"/>
          <w:sz w:val="28"/>
          <w:szCs w:val="28"/>
        </w:rPr>
        <w:t xml:space="preserve">znatno veći </w:t>
      </w:r>
      <w:r w:rsidRPr="00091880">
        <w:rPr>
          <w:rFonts w:ascii="Times New Roman" w:hAnsi="Times New Roman" w:cs="Times New Roman"/>
          <w:sz w:val="28"/>
          <w:szCs w:val="28"/>
        </w:rPr>
        <w:t xml:space="preserve"> broj stručnih radnika iz ustanov</w:t>
      </w:r>
      <w:r w:rsidR="00FD46A3" w:rsidRPr="00091880">
        <w:rPr>
          <w:rFonts w:ascii="Times New Roman" w:hAnsi="Times New Roman" w:cs="Times New Roman"/>
          <w:sz w:val="28"/>
          <w:szCs w:val="28"/>
        </w:rPr>
        <w:t>a za smještaj odraslih i starih</w:t>
      </w:r>
      <w:r w:rsidR="00213D27">
        <w:rPr>
          <w:rFonts w:ascii="Times New Roman" w:hAnsi="Times New Roman" w:cs="Times New Roman"/>
          <w:sz w:val="28"/>
          <w:szCs w:val="28"/>
        </w:rPr>
        <w:t>.</w:t>
      </w:r>
    </w:p>
    <w:p w:rsidR="00154ABF" w:rsidRPr="00091880" w:rsidRDefault="00FD46A3" w:rsidP="00154ABF">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Tokom 2021</w:t>
      </w:r>
      <w:r w:rsidR="00154ABF" w:rsidRPr="00091880">
        <w:rPr>
          <w:rFonts w:ascii="Times New Roman" w:hAnsi="Times New Roman" w:cs="Times New Roman"/>
          <w:sz w:val="28"/>
          <w:szCs w:val="28"/>
        </w:rPr>
        <w:t>. godine realizovane su sljedeće obuke:</w:t>
      </w:r>
    </w:p>
    <w:p w:rsidR="00154ABF" w:rsidRPr="00091880" w:rsidRDefault="003B6C1F" w:rsidP="00154ABF">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“Program obuke za rano otkrivanje, prepoznavanje prvih simptoma demencije, prevencija </w:t>
      </w:r>
      <w:r w:rsidR="001F5092" w:rsidRPr="00091880">
        <w:rPr>
          <w:rFonts w:ascii="Times New Roman" w:hAnsi="Times New Roman" w:cs="Times New Roman"/>
          <w:sz w:val="28"/>
          <w:szCs w:val="28"/>
        </w:rPr>
        <w:t>i</w:t>
      </w:r>
      <w:r w:rsidR="00213D27">
        <w:rPr>
          <w:rFonts w:ascii="Times New Roman" w:hAnsi="Times New Roman" w:cs="Times New Roman"/>
          <w:sz w:val="28"/>
          <w:szCs w:val="28"/>
        </w:rPr>
        <w:t xml:space="preserve"> edukacija za pravilan tretman i</w:t>
      </w:r>
      <w:r w:rsidRPr="00091880">
        <w:rPr>
          <w:rFonts w:ascii="Times New Roman" w:hAnsi="Times New Roman" w:cs="Times New Roman"/>
          <w:sz w:val="28"/>
          <w:szCs w:val="28"/>
        </w:rPr>
        <w:t xml:space="preserve"> njegu starijih lica</w:t>
      </w:r>
      <w:r w:rsidR="00213D27">
        <w:rPr>
          <w:rFonts w:ascii="Times New Roman" w:hAnsi="Times New Roman" w:cs="Times New Roman"/>
          <w:sz w:val="28"/>
          <w:szCs w:val="28"/>
        </w:rPr>
        <w:t xml:space="preserve"> i oboljelim od demencije, Alzheimerove</w:t>
      </w:r>
      <w:r w:rsidRPr="00091880">
        <w:rPr>
          <w:rFonts w:ascii="Times New Roman" w:hAnsi="Times New Roman" w:cs="Times New Roman"/>
          <w:sz w:val="28"/>
          <w:szCs w:val="28"/>
        </w:rPr>
        <w:t xml:space="preserve"> bolesti</w:t>
      </w:r>
      <w:r w:rsidR="00154ABF" w:rsidRPr="00091880">
        <w:rPr>
          <w:rFonts w:ascii="Times New Roman" w:hAnsi="Times New Roman" w:cs="Times New Roman"/>
          <w:sz w:val="28"/>
          <w:szCs w:val="28"/>
        </w:rPr>
        <w:t>”.</w:t>
      </w:r>
    </w:p>
    <w:p w:rsidR="00154ABF" w:rsidRPr="00091880" w:rsidRDefault="00154ABF" w:rsidP="00154ABF">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lastRenderedPageBreak/>
        <w:t xml:space="preserve"> Ova obuka je organizovana po akreditovanom programu u Zavodu</w:t>
      </w:r>
      <w:r w:rsidR="003B6C1F" w:rsidRPr="00091880">
        <w:rPr>
          <w:rFonts w:ascii="Times New Roman" w:hAnsi="Times New Roman" w:cs="Times New Roman"/>
          <w:sz w:val="28"/>
          <w:szCs w:val="28"/>
        </w:rPr>
        <w:t xml:space="preserve"> za socijalnu i dječju zaštitu.</w:t>
      </w:r>
      <w:r w:rsidR="00BC3EEF" w:rsidRPr="00091880">
        <w:rPr>
          <w:rFonts w:ascii="Times New Roman" w:hAnsi="Times New Roman" w:cs="Times New Roman"/>
          <w:sz w:val="28"/>
          <w:szCs w:val="28"/>
        </w:rPr>
        <w:t xml:space="preserve"> Organizovala je NVO “Futura”, </w:t>
      </w:r>
      <w:r w:rsidR="003B6C1F" w:rsidRPr="00091880">
        <w:rPr>
          <w:rFonts w:ascii="Times New Roman" w:hAnsi="Times New Roman" w:cs="Times New Roman"/>
          <w:sz w:val="28"/>
          <w:szCs w:val="28"/>
        </w:rPr>
        <w:t xml:space="preserve">trajala je </w:t>
      </w:r>
      <w:r w:rsidRPr="00091880">
        <w:rPr>
          <w:rFonts w:ascii="Times New Roman" w:hAnsi="Times New Roman" w:cs="Times New Roman"/>
          <w:sz w:val="28"/>
          <w:szCs w:val="28"/>
        </w:rPr>
        <w:t xml:space="preserve"> d</w:t>
      </w:r>
      <w:r w:rsidR="00377A9E" w:rsidRPr="00091880">
        <w:rPr>
          <w:rFonts w:ascii="Times New Roman" w:hAnsi="Times New Roman" w:cs="Times New Roman"/>
          <w:sz w:val="28"/>
          <w:szCs w:val="28"/>
        </w:rPr>
        <w:t xml:space="preserve">va dana. </w:t>
      </w:r>
      <w:r w:rsidR="00BE5BC4" w:rsidRPr="00091880">
        <w:rPr>
          <w:rFonts w:ascii="Times New Roman" w:hAnsi="Times New Roman" w:cs="Times New Roman"/>
          <w:sz w:val="28"/>
          <w:szCs w:val="28"/>
        </w:rPr>
        <w:t xml:space="preserve"> </w:t>
      </w:r>
      <w:r w:rsidR="00BC3EEF" w:rsidRPr="00091880">
        <w:rPr>
          <w:rFonts w:ascii="Times New Roman" w:hAnsi="Times New Roman" w:cs="Times New Roman"/>
          <w:sz w:val="28"/>
          <w:szCs w:val="28"/>
        </w:rPr>
        <w:t xml:space="preserve">Obuka je realizovana on line, pomoću zoom platformae. </w:t>
      </w:r>
      <w:r w:rsidR="00112A1A" w:rsidRPr="00091880">
        <w:rPr>
          <w:rFonts w:ascii="Times New Roman" w:hAnsi="Times New Roman" w:cs="Times New Roman"/>
          <w:sz w:val="28"/>
          <w:szCs w:val="28"/>
        </w:rPr>
        <w:t>Ovu obuku je pohađalo dvadeset</w:t>
      </w:r>
      <w:r w:rsidR="00CE5DB3" w:rsidRPr="00091880">
        <w:rPr>
          <w:rFonts w:ascii="Times New Roman" w:hAnsi="Times New Roman" w:cs="Times New Roman"/>
          <w:sz w:val="28"/>
          <w:szCs w:val="28"/>
        </w:rPr>
        <w:t>četiri</w:t>
      </w:r>
      <w:r w:rsidR="00112A1A" w:rsidRPr="00091880">
        <w:rPr>
          <w:rFonts w:ascii="Times New Roman" w:hAnsi="Times New Roman" w:cs="Times New Roman"/>
          <w:sz w:val="28"/>
          <w:szCs w:val="28"/>
        </w:rPr>
        <w:t xml:space="preserve"> stručna</w:t>
      </w:r>
      <w:r w:rsidRPr="00091880">
        <w:rPr>
          <w:rFonts w:ascii="Times New Roman" w:hAnsi="Times New Roman" w:cs="Times New Roman"/>
          <w:sz w:val="28"/>
          <w:szCs w:val="28"/>
        </w:rPr>
        <w:t xml:space="preserve"> radnik</w:t>
      </w:r>
      <w:r w:rsidR="00377A9E" w:rsidRPr="00091880">
        <w:rPr>
          <w:rFonts w:ascii="Times New Roman" w:hAnsi="Times New Roman" w:cs="Times New Roman"/>
          <w:sz w:val="28"/>
          <w:szCs w:val="28"/>
        </w:rPr>
        <w:t>a</w:t>
      </w:r>
      <w:r w:rsidRPr="00091880">
        <w:rPr>
          <w:rFonts w:ascii="Times New Roman" w:hAnsi="Times New Roman" w:cs="Times New Roman"/>
          <w:sz w:val="28"/>
          <w:szCs w:val="28"/>
        </w:rPr>
        <w:t xml:space="preserve"> iz ustanova za smještaj odraslih i starih lica.</w:t>
      </w:r>
    </w:p>
    <w:p w:rsidR="001F5092" w:rsidRPr="00091880" w:rsidRDefault="001F5092" w:rsidP="00154ABF">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Ista obuka </w:t>
      </w:r>
      <w:r w:rsidR="00FB201A">
        <w:rPr>
          <w:rFonts w:ascii="Times New Roman" w:hAnsi="Times New Roman" w:cs="Times New Roman"/>
          <w:sz w:val="28"/>
          <w:szCs w:val="28"/>
        </w:rPr>
        <w:t xml:space="preserve">realizovana je i uzivo, </w:t>
      </w:r>
      <w:r w:rsidRPr="00091880">
        <w:rPr>
          <w:rFonts w:ascii="Times New Roman" w:hAnsi="Times New Roman" w:cs="Times New Roman"/>
          <w:sz w:val="28"/>
          <w:szCs w:val="28"/>
        </w:rPr>
        <w:t xml:space="preserve"> i nju je pohađalo </w:t>
      </w:r>
      <w:r w:rsidR="006F0E83" w:rsidRPr="00091880">
        <w:rPr>
          <w:rFonts w:ascii="Times New Roman" w:hAnsi="Times New Roman" w:cs="Times New Roman"/>
          <w:sz w:val="28"/>
          <w:szCs w:val="28"/>
        </w:rPr>
        <w:t xml:space="preserve">još </w:t>
      </w:r>
      <w:r w:rsidRPr="00091880">
        <w:rPr>
          <w:rFonts w:ascii="Times New Roman" w:hAnsi="Times New Roman" w:cs="Times New Roman"/>
          <w:sz w:val="28"/>
          <w:szCs w:val="28"/>
        </w:rPr>
        <w:t>šest stručnih radnika i</w:t>
      </w:r>
      <w:r w:rsidR="00FB201A">
        <w:rPr>
          <w:rFonts w:ascii="Times New Roman" w:hAnsi="Times New Roman" w:cs="Times New Roman"/>
          <w:sz w:val="28"/>
          <w:szCs w:val="28"/>
        </w:rPr>
        <w:t>z ustanova za smeštaj odraslih i</w:t>
      </w:r>
      <w:r w:rsidRPr="00091880">
        <w:rPr>
          <w:rFonts w:ascii="Times New Roman" w:hAnsi="Times New Roman" w:cs="Times New Roman"/>
          <w:sz w:val="28"/>
          <w:szCs w:val="28"/>
        </w:rPr>
        <w:t xml:space="preserve"> starih lica. </w:t>
      </w:r>
    </w:p>
    <w:p w:rsidR="00154ABF" w:rsidRPr="00091880" w:rsidRDefault="00154ABF" w:rsidP="00154ABF">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 “</w:t>
      </w:r>
      <w:r w:rsidR="006F0E83" w:rsidRPr="00091880">
        <w:rPr>
          <w:rFonts w:ascii="Times New Roman" w:hAnsi="Times New Roman" w:cs="Times New Roman"/>
          <w:sz w:val="28"/>
          <w:szCs w:val="28"/>
        </w:rPr>
        <w:t>Osnovna o</w:t>
      </w:r>
      <w:r w:rsidRPr="00091880">
        <w:rPr>
          <w:rFonts w:ascii="Times New Roman" w:hAnsi="Times New Roman" w:cs="Times New Roman"/>
          <w:sz w:val="28"/>
          <w:szCs w:val="28"/>
        </w:rPr>
        <w:t>buka za</w:t>
      </w:r>
      <w:r w:rsidR="006F0E83" w:rsidRPr="00091880">
        <w:rPr>
          <w:rFonts w:ascii="Times New Roman" w:hAnsi="Times New Roman" w:cs="Times New Roman"/>
          <w:sz w:val="28"/>
          <w:szCs w:val="28"/>
        </w:rPr>
        <w:t xml:space="preserve"> r</w:t>
      </w:r>
      <w:r w:rsidR="00234A8C" w:rsidRPr="00091880">
        <w:rPr>
          <w:rFonts w:ascii="Times New Roman" w:hAnsi="Times New Roman" w:cs="Times New Roman"/>
          <w:sz w:val="28"/>
          <w:szCs w:val="28"/>
        </w:rPr>
        <w:t>ad sa porodicama djece, mladim i</w:t>
      </w:r>
      <w:r w:rsidR="006F0E83" w:rsidRPr="00091880">
        <w:rPr>
          <w:rFonts w:ascii="Times New Roman" w:hAnsi="Times New Roman" w:cs="Times New Roman"/>
          <w:sz w:val="28"/>
          <w:szCs w:val="28"/>
        </w:rPr>
        <w:t xml:space="preserve"> odraslim sa smetnjama u razvoju”</w:t>
      </w:r>
      <w:r w:rsidRPr="00091880">
        <w:rPr>
          <w:rFonts w:ascii="Times New Roman" w:hAnsi="Times New Roman" w:cs="Times New Roman"/>
          <w:sz w:val="28"/>
          <w:szCs w:val="28"/>
        </w:rPr>
        <w:t xml:space="preserve"> </w:t>
      </w:r>
    </w:p>
    <w:p w:rsidR="00154ABF" w:rsidRPr="00091880" w:rsidRDefault="00154ABF" w:rsidP="00154ABF">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Ova dvodnevnu obuk</w:t>
      </w:r>
      <w:r w:rsidR="006F0E83" w:rsidRPr="00091880">
        <w:rPr>
          <w:rFonts w:ascii="Times New Roman" w:hAnsi="Times New Roman" w:cs="Times New Roman"/>
          <w:sz w:val="28"/>
          <w:szCs w:val="28"/>
        </w:rPr>
        <w:t xml:space="preserve">u je po akreditovanom programu </w:t>
      </w:r>
      <w:r w:rsidRPr="00091880">
        <w:rPr>
          <w:rFonts w:ascii="Times New Roman" w:hAnsi="Times New Roman" w:cs="Times New Roman"/>
          <w:sz w:val="28"/>
          <w:szCs w:val="28"/>
        </w:rPr>
        <w:t xml:space="preserve"> Zavoda za socijalnu i dječju zaštitu organizovala je </w:t>
      </w:r>
      <w:r w:rsidR="006F0E83" w:rsidRPr="00091880">
        <w:rPr>
          <w:rFonts w:ascii="Times New Roman" w:hAnsi="Times New Roman" w:cs="Times New Roman"/>
          <w:sz w:val="28"/>
          <w:szCs w:val="28"/>
        </w:rPr>
        <w:t>HO “ Dječje srce”</w:t>
      </w:r>
      <w:r w:rsidR="007B71ED" w:rsidRPr="00091880">
        <w:rPr>
          <w:rFonts w:ascii="Times New Roman" w:hAnsi="Times New Roman" w:cs="Times New Roman"/>
          <w:sz w:val="28"/>
          <w:szCs w:val="28"/>
        </w:rPr>
        <w:t xml:space="preserve"> Beograd</w:t>
      </w:r>
      <w:r w:rsidR="006F0E83" w:rsidRPr="00091880">
        <w:rPr>
          <w:rFonts w:ascii="Times New Roman" w:hAnsi="Times New Roman" w:cs="Times New Roman"/>
          <w:sz w:val="28"/>
          <w:szCs w:val="28"/>
        </w:rPr>
        <w:t>. Ovu obuku  pohađao je jedan  stručni radnik iz ustanove</w:t>
      </w:r>
      <w:r w:rsidRPr="00091880">
        <w:rPr>
          <w:rFonts w:ascii="Times New Roman" w:hAnsi="Times New Roman" w:cs="Times New Roman"/>
          <w:sz w:val="28"/>
          <w:szCs w:val="28"/>
        </w:rPr>
        <w:t xml:space="preserve"> za smještaj odraslih i starih lica.</w:t>
      </w:r>
    </w:p>
    <w:p w:rsidR="007B71ED" w:rsidRPr="00091880" w:rsidRDefault="00967C46" w:rsidP="007B71ED">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“Program osnovne obuke stručnih radni</w:t>
      </w:r>
      <w:r w:rsidR="001C2702">
        <w:rPr>
          <w:rFonts w:ascii="Times New Roman" w:hAnsi="Times New Roman" w:cs="Times New Roman"/>
          <w:sz w:val="28"/>
          <w:szCs w:val="28"/>
        </w:rPr>
        <w:t xml:space="preserve">ka/ca, stručnih saradnika/ica i </w:t>
      </w:r>
      <w:r w:rsidRPr="00091880">
        <w:rPr>
          <w:rFonts w:ascii="Times New Roman" w:hAnsi="Times New Roman" w:cs="Times New Roman"/>
          <w:sz w:val="28"/>
          <w:szCs w:val="28"/>
        </w:rPr>
        <w:t>članova/ica multidisci</w:t>
      </w:r>
      <w:r w:rsidR="001C2702">
        <w:rPr>
          <w:rFonts w:ascii="Times New Roman" w:hAnsi="Times New Roman" w:cs="Times New Roman"/>
          <w:sz w:val="28"/>
          <w:szCs w:val="28"/>
        </w:rPr>
        <w:t>plinarnih timova za prevenciju i</w:t>
      </w:r>
      <w:r w:rsidRPr="00091880">
        <w:rPr>
          <w:rFonts w:ascii="Times New Roman" w:hAnsi="Times New Roman" w:cs="Times New Roman"/>
          <w:sz w:val="28"/>
          <w:szCs w:val="28"/>
        </w:rPr>
        <w:t xml:space="preserve"> suzbijanje dječjih ugovorenih brakova”</w:t>
      </w:r>
    </w:p>
    <w:p w:rsidR="007B71ED" w:rsidRPr="00091880" w:rsidRDefault="007B71ED" w:rsidP="007B71ED">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Ova dvodnevnu obuku je po akreditovanom programu  Zavoda za socijalnu i dječju zaštitu organizovala je NVO “Centar za romske inicijative” Nikšić. Ovu obuku  pohađao je jedan  stručni radnik iz ustanove za smještaj odraslih i starih lica.</w:t>
      </w:r>
    </w:p>
    <w:p w:rsidR="004F6F75" w:rsidRPr="00091880" w:rsidRDefault="001C2702" w:rsidP="004F6F75">
      <w:pPr>
        <w:pStyle w:val="ListParagraph"/>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“Prevladavanje stresa na poslu i</w:t>
      </w:r>
      <w:r w:rsidR="004F6F75" w:rsidRPr="00091880">
        <w:rPr>
          <w:rFonts w:ascii="Times New Roman" w:hAnsi="Times New Roman" w:cs="Times New Roman"/>
          <w:sz w:val="28"/>
          <w:szCs w:val="28"/>
        </w:rPr>
        <w:t xml:space="preserve"> prevencija profesionalnog izgaranja”</w:t>
      </w:r>
    </w:p>
    <w:p w:rsidR="004F6F75" w:rsidRPr="00091880" w:rsidRDefault="004F6F75" w:rsidP="004F6F75">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Ova jednodnevna obuka realizovana  je po akreditovanom programu  Zavoda za socijalnu i dječju zaštitu, on line. </w:t>
      </w:r>
      <w:r w:rsidR="008137A7" w:rsidRPr="00091880">
        <w:rPr>
          <w:rFonts w:ascii="Times New Roman" w:hAnsi="Times New Roman" w:cs="Times New Roman"/>
          <w:sz w:val="28"/>
          <w:szCs w:val="28"/>
        </w:rPr>
        <w:t>Obuku j</w:t>
      </w:r>
      <w:r w:rsidRPr="00091880">
        <w:rPr>
          <w:rFonts w:ascii="Times New Roman" w:hAnsi="Times New Roman" w:cs="Times New Roman"/>
          <w:sz w:val="28"/>
          <w:szCs w:val="28"/>
        </w:rPr>
        <w:t>e pohađao jedan  stručni radnik iz ustanove za smještaj odraslih i starih lica.</w:t>
      </w:r>
    </w:p>
    <w:p w:rsidR="008137A7" w:rsidRPr="00091880" w:rsidRDefault="008137A7" w:rsidP="008137A7">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“Podrška korisnicima socijalnog stanovanja i licima u riziku od beskućništva”</w:t>
      </w:r>
    </w:p>
    <w:p w:rsidR="008137A7" w:rsidRPr="00091880" w:rsidRDefault="008137A7" w:rsidP="008137A7">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lastRenderedPageBreak/>
        <w:t>Ova dvodnevna obuka realizovana  je po akreditovanom programu  Zavoda za socijalnu i dječju zaštitu, on line. Obuku su pohađala četiri  stručna radnika iz ustanova za smještaj odraslih i starih lica.</w:t>
      </w:r>
    </w:p>
    <w:p w:rsidR="0067479D" w:rsidRPr="00091880" w:rsidRDefault="0067479D" w:rsidP="0067479D">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“Jačanje vještina stručnih radnika/ca uz upotrebu tehnike motivacijskog intervjua u radu sa korisnicima usluga socijalne i dječje zaštite”</w:t>
      </w:r>
    </w:p>
    <w:p w:rsidR="0067479D" w:rsidRPr="00091880" w:rsidRDefault="0067479D" w:rsidP="0067479D">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Ova dvodnevna obuka realizovana  je po akreditovanom programu  Zavoda za socijalnu i dječju zaštitu.  Obuku su pohađala četiri  stručna radnika iz ustanova za smještaj odraslih i starih lica.</w:t>
      </w:r>
    </w:p>
    <w:p w:rsidR="0024213C" w:rsidRPr="00091880" w:rsidRDefault="0024213C" w:rsidP="0024213C">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“Inspekcijski nadzor u socijalnoj i dječjoj zaštiti i primjena zakona i podzakonskih propisa u postupku ostvarivanja prava na osnovna materijalna davanja i usluge u oblasti socijalne i dječje zaštite”</w:t>
      </w:r>
    </w:p>
    <w:p w:rsidR="0024213C" w:rsidRPr="00091880" w:rsidRDefault="0024213C" w:rsidP="0024213C">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 Obuka  po akreditovanim pro</w:t>
      </w:r>
      <w:r w:rsidR="00690D18">
        <w:rPr>
          <w:rFonts w:ascii="Times New Roman" w:hAnsi="Times New Roman" w:cs="Times New Roman"/>
          <w:sz w:val="28"/>
          <w:szCs w:val="28"/>
        </w:rPr>
        <w:t>gravu Zavoda za socijalnu i</w:t>
      </w:r>
      <w:r w:rsidRPr="00091880">
        <w:rPr>
          <w:rFonts w:ascii="Times New Roman" w:hAnsi="Times New Roman" w:cs="Times New Roman"/>
          <w:sz w:val="28"/>
          <w:szCs w:val="28"/>
        </w:rPr>
        <w:t xml:space="preserve"> dječju zaštitu, organizovala je NVO “Impuls”. </w:t>
      </w:r>
      <w:r w:rsidR="00A32174" w:rsidRPr="00091880">
        <w:rPr>
          <w:rFonts w:ascii="Times New Roman" w:hAnsi="Times New Roman" w:cs="Times New Roman"/>
          <w:sz w:val="28"/>
          <w:szCs w:val="28"/>
        </w:rPr>
        <w:t>Dvodnevnu o</w:t>
      </w:r>
      <w:r w:rsidRPr="00091880">
        <w:rPr>
          <w:rFonts w:ascii="Times New Roman" w:hAnsi="Times New Roman" w:cs="Times New Roman"/>
          <w:sz w:val="28"/>
          <w:szCs w:val="28"/>
        </w:rPr>
        <w:t>buku je pohađao jedan stručni radnik iz</w:t>
      </w:r>
      <w:r w:rsidR="00690D18">
        <w:rPr>
          <w:rFonts w:ascii="Times New Roman" w:hAnsi="Times New Roman" w:cs="Times New Roman"/>
          <w:sz w:val="28"/>
          <w:szCs w:val="28"/>
        </w:rPr>
        <w:t xml:space="preserve"> ustanove za smještaj odraslih i</w:t>
      </w:r>
      <w:r w:rsidRPr="00091880">
        <w:rPr>
          <w:rFonts w:ascii="Times New Roman" w:hAnsi="Times New Roman" w:cs="Times New Roman"/>
          <w:sz w:val="28"/>
          <w:szCs w:val="28"/>
        </w:rPr>
        <w:t xml:space="preserve"> starih lica.</w:t>
      </w:r>
    </w:p>
    <w:p w:rsidR="009A7031" w:rsidRPr="00091880" w:rsidRDefault="009A7031" w:rsidP="009A7031">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“Trening za zaposlene u oblasti socijalne i dječje zaštite na temu samostalnog života OSI I procesa deinstitucionalizacije, s akcentom na socijalno-edukativne usluge”</w:t>
      </w:r>
    </w:p>
    <w:p w:rsidR="009A7031" w:rsidRPr="00091880" w:rsidRDefault="009A7031" w:rsidP="009A7031">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Ova dvodnevna obuka realizovana  je po akreditovanom programu  Zavoda za socijalnu i dječju zaštitu.  Obuku su pohađala četiri  stručna radnika iz ustanova za smještaj odraslih i starih lica.</w:t>
      </w:r>
    </w:p>
    <w:p w:rsidR="00EA78DD" w:rsidRPr="00091880" w:rsidRDefault="00EA78DD" w:rsidP="00EA78DD">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“Unapređenje vještina stručnih radnika/ca u svrhu prevencije rizičnog ponašanja, te vještine pregovaranja”</w:t>
      </w:r>
    </w:p>
    <w:p w:rsidR="00EA78DD" w:rsidRPr="00091880" w:rsidRDefault="00EA78DD" w:rsidP="00EA78DD">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lastRenderedPageBreak/>
        <w:t>Ova dvodnevna obuka realizovana  je po akreditovanom programu  Zavoda za socijalnu i dječju zaštitu.  Obuku je pohađao jedan  stručni radnik iz ustanove za smještaj odraslih i starih lica.</w:t>
      </w:r>
    </w:p>
    <w:p w:rsidR="00132F8C" w:rsidRPr="00091880" w:rsidRDefault="00132F8C" w:rsidP="00132F8C">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“Program osnovne obuke za pružanje supervizijske podrške”</w:t>
      </w:r>
    </w:p>
    <w:p w:rsidR="00132F8C" w:rsidRPr="00091880" w:rsidRDefault="00132F8C" w:rsidP="00132F8C">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Dvodnevna obuka, realizovana je po akreditovan</w:t>
      </w:r>
      <w:r w:rsidR="00690D18">
        <w:rPr>
          <w:rFonts w:ascii="Times New Roman" w:hAnsi="Times New Roman" w:cs="Times New Roman"/>
          <w:sz w:val="28"/>
          <w:szCs w:val="28"/>
        </w:rPr>
        <w:t>om program Zavoda za socijalnu i</w:t>
      </w:r>
      <w:r w:rsidRPr="00091880">
        <w:rPr>
          <w:rFonts w:ascii="Times New Roman" w:hAnsi="Times New Roman" w:cs="Times New Roman"/>
          <w:sz w:val="28"/>
          <w:szCs w:val="28"/>
        </w:rPr>
        <w:t xml:space="preserve"> dječju zaštitu, on line. Obuku su pohađali tri stručna radnika iz ustanova za smještaj odraslih i starih lica.</w:t>
      </w:r>
    </w:p>
    <w:p w:rsidR="00C861F7" w:rsidRPr="00091880" w:rsidRDefault="00C861F7" w:rsidP="00C861F7">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“Obuka za stručne radnike/ce i saradnike/ce o usluzi videćeg/e pratioca/teljke –značenje, standardi, prava i obaveze korisnika/ica saradnika/ca i stručnih radnika/ca”</w:t>
      </w:r>
    </w:p>
    <w:p w:rsidR="00C861F7" w:rsidRPr="00091880" w:rsidRDefault="00C861F7" w:rsidP="00C861F7">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Ova dvodnevna obuka je organizovana po akreditovanom program Zavoda za socijalnu i </w:t>
      </w:r>
      <w:r w:rsidR="00FC0CAF" w:rsidRPr="00091880">
        <w:rPr>
          <w:rFonts w:ascii="Times New Roman" w:hAnsi="Times New Roman" w:cs="Times New Roman"/>
          <w:sz w:val="28"/>
          <w:szCs w:val="28"/>
        </w:rPr>
        <w:t>dječju zaštitu. Obuku je pohađao jedan stručni radnik</w:t>
      </w:r>
      <w:r w:rsidRPr="00091880">
        <w:rPr>
          <w:rFonts w:ascii="Times New Roman" w:hAnsi="Times New Roman" w:cs="Times New Roman"/>
          <w:sz w:val="28"/>
          <w:szCs w:val="28"/>
        </w:rPr>
        <w:t xml:space="preserve"> </w:t>
      </w:r>
      <w:r w:rsidR="00FC0CAF" w:rsidRPr="00091880">
        <w:rPr>
          <w:rFonts w:ascii="Times New Roman" w:hAnsi="Times New Roman" w:cs="Times New Roman"/>
          <w:sz w:val="28"/>
          <w:szCs w:val="28"/>
        </w:rPr>
        <w:t>iz ustanove</w:t>
      </w:r>
      <w:r w:rsidRPr="00091880">
        <w:rPr>
          <w:rFonts w:ascii="Times New Roman" w:hAnsi="Times New Roman" w:cs="Times New Roman"/>
          <w:sz w:val="28"/>
          <w:szCs w:val="28"/>
        </w:rPr>
        <w:t xml:space="preserve"> za smještaj odraslih i starih. </w:t>
      </w:r>
    </w:p>
    <w:p w:rsidR="00553FAD" w:rsidRPr="00091880" w:rsidRDefault="00FD46A3" w:rsidP="00553FAD">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 </w:t>
      </w:r>
      <w:r w:rsidR="00690D18">
        <w:rPr>
          <w:rFonts w:ascii="Times New Roman" w:hAnsi="Times New Roman" w:cs="Times New Roman"/>
          <w:sz w:val="28"/>
          <w:szCs w:val="28"/>
        </w:rPr>
        <w:t>“Koncept i</w:t>
      </w:r>
      <w:r w:rsidR="00553FAD" w:rsidRPr="00091880">
        <w:rPr>
          <w:rFonts w:ascii="Times New Roman" w:hAnsi="Times New Roman" w:cs="Times New Roman"/>
          <w:sz w:val="28"/>
          <w:szCs w:val="28"/>
        </w:rPr>
        <w:t xml:space="preserve"> osnovna znanja za organizaciju usluge SOS telefona a žene sa invaliditetom koje imaju iskustvo nasilja”</w:t>
      </w:r>
    </w:p>
    <w:p w:rsidR="00553FAD" w:rsidRPr="00091880" w:rsidRDefault="00553FAD" w:rsidP="00735E3A">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Ova obuka je organizovana po akreditovanom programu u Zavodu za socijalnu i dječju zaštitu. Organizovala je NVO “Krug” Beograd, trajala je  dva dana.  Ovu obuku su pohađala dva stručna radnika iz ustanova za smještaj odraslih i starih lica.</w:t>
      </w:r>
    </w:p>
    <w:p w:rsidR="00553FAD" w:rsidRPr="00091880" w:rsidRDefault="00A909F8" w:rsidP="00553FAD">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“Komunikacija </w:t>
      </w:r>
      <w:r w:rsidR="00DC1AD1" w:rsidRPr="00091880">
        <w:rPr>
          <w:rFonts w:ascii="Times New Roman" w:hAnsi="Times New Roman" w:cs="Times New Roman"/>
          <w:sz w:val="28"/>
          <w:szCs w:val="28"/>
        </w:rPr>
        <w:t>i</w:t>
      </w:r>
      <w:r w:rsidRPr="00091880">
        <w:rPr>
          <w:rFonts w:ascii="Times New Roman" w:hAnsi="Times New Roman" w:cs="Times New Roman"/>
          <w:sz w:val="28"/>
          <w:szCs w:val="28"/>
        </w:rPr>
        <w:t xml:space="preserve"> pregova</w:t>
      </w:r>
      <w:r w:rsidR="009B53BF" w:rsidRPr="00091880">
        <w:rPr>
          <w:rFonts w:ascii="Times New Roman" w:hAnsi="Times New Roman" w:cs="Times New Roman"/>
          <w:sz w:val="28"/>
          <w:szCs w:val="28"/>
        </w:rPr>
        <w:t>ranje kao način za rješavanje sporova”</w:t>
      </w:r>
    </w:p>
    <w:p w:rsidR="009B53BF" w:rsidRPr="00091880" w:rsidRDefault="00E203A5" w:rsidP="00735E3A">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Ova dvodnevna obuka je organizovana po akreditovanom program</w:t>
      </w:r>
      <w:r w:rsidR="0004079C" w:rsidRPr="00091880">
        <w:rPr>
          <w:rFonts w:ascii="Times New Roman" w:hAnsi="Times New Roman" w:cs="Times New Roman"/>
          <w:sz w:val="28"/>
          <w:szCs w:val="28"/>
        </w:rPr>
        <w:t>u</w:t>
      </w:r>
      <w:r w:rsidRPr="00091880">
        <w:rPr>
          <w:rFonts w:ascii="Times New Roman" w:hAnsi="Times New Roman" w:cs="Times New Roman"/>
          <w:sz w:val="28"/>
          <w:szCs w:val="28"/>
        </w:rPr>
        <w:t xml:space="preserve"> Zavoda za socijalnu i dječju zaštitu. Pohađalo ju je deset stručnih radnika iz ustanova za smještaj odraslih i starih lica. </w:t>
      </w:r>
    </w:p>
    <w:p w:rsidR="00234A8C" w:rsidRPr="00091880" w:rsidRDefault="00234A8C" w:rsidP="00234A8C">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“Borba protiv trgovine </w:t>
      </w:r>
      <w:r w:rsidR="005F61A9">
        <w:rPr>
          <w:rFonts w:ascii="Times New Roman" w:hAnsi="Times New Roman" w:cs="Times New Roman"/>
          <w:sz w:val="28"/>
          <w:szCs w:val="28"/>
        </w:rPr>
        <w:t>ljudima</w:t>
      </w:r>
      <w:r w:rsidRPr="00091880">
        <w:rPr>
          <w:rFonts w:ascii="Times New Roman" w:hAnsi="Times New Roman" w:cs="Times New Roman"/>
          <w:sz w:val="28"/>
          <w:szCs w:val="28"/>
        </w:rPr>
        <w:t>-identifikacija I upućivanje žrtava trgovine ljudima”</w:t>
      </w:r>
    </w:p>
    <w:p w:rsidR="00234A8C" w:rsidRPr="00091880" w:rsidRDefault="0004079C" w:rsidP="005F61A9">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lastRenderedPageBreak/>
        <w:t>Ova dvodnevna obuka</w:t>
      </w:r>
      <w:r w:rsidR="001F39DE" w:rsidRPr="00091880">
        <w:rPr>
          <w:rFonts w:ascii="Times New Roman" w:hAnsi="Times New Roman" w:cs="Times New Roman"/>
          <w:sz w:val="28"/>
          <w:szCs w:val="28"/>
        </w:rPr>
        <w:t xml:space="preserve"> je </w:t>
      </w:r>
      <w:r w:rsidRPr="00091880">
        <w:rPr>
          <w:rFonts w:ascii="Times New Roman" w:hAnsi="Times New Roman" w:cs="Times New Roman"/>
          <w:sz w:val="28"/>
          <w:szCs w:val="28"/>
        </w:rPr>
        <w:t>organizovana po akreditovanom program Zavoda za socijalnu i dječju zaštitu. Pohađalo ju je dva stručna radnika iz ustanova za smještaj odraslih i starih lica.</w:t>
      </w:r>
    </w:p>
    <w:p w:rsidR="00AF123B" w:rsidRPr="00091880" w:rsidRDefault="00AF123B" w:rsidP="00AF123B">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“Topao dom za treće doba”</w:t>
      </w:r>
    </w:p>
    <w:p w:rsidR="00AF123B" w:rsidRPr="00091880" w:rsidRDefault="00AF123B" w:rsidP="005F61A9">
      <w:p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Dvodnevna </w:t>
      </w:r>
      <w:r w:rsidR="001F39DE" w:rsidRPr="00091880">
        <w:rPr>
          <w:rFonts w:ascii="Times New Roman" w:hAnsi="Times New Roman" w:cs="Times New Roman"/>
          <w:sz w:val="28"/>
          <w:szCs w:val="28"/>
        </w:rPr>
        <w:t>obuka akreditovana od strane Zavoda za socijalnu i dječju zaštitu. Na obuci su bila dva stručna radnika iz ustanova za smještaj odraslih i starih lica.</w:t>
      </w:r>
    </w:p>
    <w:p w:rsidR="00F7438F" w:rsidRPr="00091880" w:rsidRDefault="00F7438F" w:rsidP="00F7438F">
      <w:pPr>
        <w:pStyle w:val="ListParagraph"/>
        <w:numPr>
          <w:ilvl w:val="0"/>
          <w:numId w:val="7"/>
        </w:numPr>
        <w:spacing w:line="360" w:lineRule="auto"/>
        <w:jc w:val="both"/>
        <w:rPr>
          <w:rFonts w:ascii="Times New Roman" w:hAnsi="Times New Roman" w:cs="Times New Roman"/>
          <w:sz w:val="28"/>
          <w:szCs w:val="28"/>
        </w:rPr>
      </w:pPr>
      <w:r w:rsidRPr="00091880">
        <w:rPr>
          <w:rFonts w:ascii="Times New Roman" w:hAnsi="Times New Roman" w:cs="Times New Roman"/>
          <w:sz w:val="28"/>
          <w:szCs w:val="28"/>
        </w:rPr>
        <w:t xml:space="preserve">VII Regionalna konferencija “Za zeru više” na kojoj je učestvovalo 26 stručnih radnika iz ustanova za smještaj odraslih </w:t>
      </w:r>
      <w:r w:rsidR="005F61A9">
        <w:rPr>
          <w:rFonts w:ascii="Times New Roman" w:hAnsi="Times New Roman" w:cs="Times New Roman"/>
          <w:sz w:val="28"/>
          <w:szCs w:val="28"/>
        </w:rPr>
        <w:t>i</w:t>
      </w:r>
      <w:r w:rsidRPr="00091880">
        <w:rPr>
          <w:rFonts w:ascii="Times New Roman" w:hAnsi="Times New Roman" w:cs="Times New Roman"/>
          <w:sz w:val="28"/>
          <w:szCs w:val="28"/>
        </w:rPr>
        <w:t xml:space="preserve"> starih lica.</w:t>
      </w:r>
    </w:p>
    <w:p w:rsidR="007B71ED" w:rsidRPr="007B71ED" w:rsidRDefault="007B71ED" w:rsidP="007B71ED">
      <w:pPr>
        <w:spacing w:line="360" w:lineRule="auto"/>
        <w:jc w:val="both"/>
        <w:rPr>
          <w:rFonts w:ascii="Times New Roman" w:hAnsi="Times New Roman" w:cs="Times New Roman"/>
          <w:color w:val="FF0000"/>
          <w:sz w:val="28"/>
          <w:szCs w:val="28"/>
        </w:rPr>
      </w:pPr>
    </w:p>
    <w:p w:rsidR="00154ABF" w:rsidRPr="009E2742" w:rsidRDefault="00154ABF" w:rsidP="009E2742">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podaci kroz analizu podataka dobijenih od ustanova o broju radnika koji su pohađali programe stručnog usavrša</w:t>
      </w:r>
      <w:r w:rsidR="009E2742">
        <w:rPr>
          <w:rFonts w:ascii="Times New Roman" w:hAnsi="Times New Roman" w:cs="Times New Roman"/>
          <w:sz w:val="28"/>
          <w:szCs w:val="28"/>
        </w:rPr>
        <w:t>vanja u 202</w:t>
      </w:r>
      <w:r w:rsidR="00DA0704">
        <w:rPr>
          <w:rFonts w:ascii="Times New Roman" w:hAnsi="Times New Roman" w:cs="Times New Roman"/>
          <w:sz w:val="28"/>
          <w:szCs w:val="28"/>
        </w:rPr>
        <w:t>1</w:t>
      </w:r>
      <w:r>
        <w:rPr>
          <w:rFonts w:ascii="Times New Roman" w:hAnsi="Times New Roman" w:cs="Times New Roman"/>
          <w:sz w:val="28"/>
          <w:szCs w:val="28"/>
        </w:rPr>
        <w:t xml:space="preserve">. godini. </w:t>
      </w:r>
    </w:p>
    <w:p w:rsidR="00154ABF" w:rsidRDefault="00154ABF" w:rsidP="00154ABF">
      <w:pPr>
        <w:rPr>
          <w:rFonts w:ascii="Times New Roman" w:hAnsi="Times New Roman" w:cs="Times New Roman"/>
          <w:i/>
          <w:sz w:val="24"/>
          <w:szCs w:val="24"/>
        </w:rPr>
      </w:pPr>
    </w:p>
    <w:p w:rsidR="00154ABF" w:rsidRPr="00C90FEC" w:rsidRDefault="00154ABF" w:rsidP="00154ABF">
      <w:pPr>
        <w:rPr>
          <w:rFonts w:ascii="Times New Roman" w:hAnsi="Times New Roman" w:cs="Times New Roman"/>
          <w:i/>
          <w:sz w:val="24"/>
          <w:szCs w:val="24"/>
        </w:rPr>
      </w:pPr>
      <w:r>
        <w:rPr>
          <w:rFonts w:ascii="Times New Roman" w:hAnsi="Times New Roman" w:cs="Times New Roman"/>
          <w:i/>
          <w:sz w:val="24"/>
          <w:szCs w:val="24"/>
        </w:rPr>
        <w:t>Tabela br.5.</w:t>
      </w:r>
      <w:r w:rsidRPr="00727BED">
        <w:rPr>
          <w:rFonts w:ascii="Times New Roman" w:hAnsi="Times New Roman" w:cs="Times New Roman"/>
          <w:i/>
          <w:sz w:val="24"/>
          <w:szCs w:val="24"/>
        </w:rPr>
        <w:t xml:space="preserve"> Broj angažovanih radnika koji su pohađali programe stručnog usavršavanja u            </w:t>
      </w:r>
      <w:r w:rsidR="00DA0704">
        <w:rPr>
          <w:rFonts w:ascii="Times New Roman" w:hAnsi="Times New Roman" w:cs="Times New Roman"/>
          <w:i/>
          <w:sz w:val="24"/>
          <w:szCs w:val="24"/>
        </w:rPr>
        <w:t>2021</w:t>
      </w:r>
      <w:r w:rsidRPr="00727BED">
        <w:rPr>
          <w:rFonts w:ascii="Times New Roman" w:hAnsi="Times New Roman" w:cs="Times New Roman"/>
          <w:i/>
          <w:sz w:val="24"/>
          <w:szCs w:val="24"/>
        </w:rPr>
        <w:t xml:space="preserve">.godini         </w:t>
      </w:r>
    </w:p>
    <w:tbl>
      <w:tblPr>
        <w:tblStyle w:val="TableGrid"/>
        <w:tblW w:w="0" w:type="auto"/>
        <w:tblLook w:val="04A0" w:firstRow="1" w:lastRow="0" w:firstColumn="1" w:lastColumn="0" w:noHBand="0" w:noVBand="1"/>
      </w:tblPr>
      <w:tblGrid>
        <w:gridCol w:w="7105"/>
        <w:gridCol w:w="2245"/>
      </w:tblGrid>
      <w:tr w:rsidR="00154ABF" w:rsidTr="00E82BE5">
        <w:tc>
          <w:tcPr>
            <w:tcW w:w="7105"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Vrsta programa obuke ili stručnog usavršavanja</w:t>
            </w:r>
          </w:p>
        </w:tc>
        <w:tc>
          <w:tcPr>
            <w:tcW w:w="2245"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Broj radnika</w:t>
            </w:r>
          </w:p>
        </w:tc>
      </w:tr>
      <w:tr w:rsidR="00154ABF" w:rsidTr="00E82BE5">
        <w:tc>
          <w:tcPr>
            <w:tcW w:w="71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Programi obuke koji su akreditovani u sistemu socijalne zaštite</w:t>
            </w:r>
          </w:p>
        </w:tc>
        <w:tc>
          <w:tcPr>
            <w:tcW w:w="2245" w:type="dxa"/>
          </w:tcPr>
          <w:p w:rsidR="00154ABF" w:rsidRDefault="00DA0704" w:rsidP="00E82BE5">
            <w:pPr>
              <w:rPr>
                <w:rFonts w:ascii="Times New Roman" w:hAnsi="Times New Roman" w:cs="Times New Roman"/>
                <w:sz w:val="24"/>
                <w:szCs w:val="24"/>
              </w:rPr>
            </w:pPr>
            <w:r>
              <w:rPr>
                <w:rFonts w:ascii="Times New Roman" w:hAnsi="Times New Roman" w:cs="Times New Roman"/>
                <w:sz w:val="24"/>
                <w:szCs w:val="24"/>
              </w:rPr>
              <w:t>14</w:t>
            </w:r>
          </w:p>
        </w:tc>
      </w:tr>
      <w:tr w:rsidR="00154ABF" w:rsidTr="00E82BE5">
        <w:tc>
          <w:tcPr>
            <w:tcW w:w="71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Programi obuke iz oblasti soc.zaštite koji nijesu akreditovani</w:t>
            </w:r>
          </w:p>
        </w:tc>
        <w:tc>
          <w:tcPr>
            <w:tcW w:w="2245" w:type="dxa"/>
          </w:tcPr>
          <w:p w:rsidR="00154ABF" w:rsidRDefault="00DA0704" w:rsidP="00E82BE5">
            <w:pPr>
              <w:rPr>
                <w:rFonts w:ascii="Times New Roman" w:hAnsi="Times New Roman" w:cs="Times New Roman"/>
                <w:sz w:val="24"/>
                <w:szCs w:val="24"/>
              </w:rPr>
            </w:pPr>
            <w:r>
              <w:rPr>
                <w:rFonts w:ascii="Times New Roman" w:hAnsi="Times New Roman" w:cs="Times New Roman"/>
                <w:sz w:val="24"/>
                <w:szCs w:val="24"/>
              </w:rPr>
              <w:t>24</w:t>
            </w:r>
          </w:p>
        </w:tc>
      </w:tr>
      <w:tr w:rsidR="00154ABF" w:rsidTr="00E82BE5">
        <w:tc>
          <w:tcPr>
            <w:tcW w:w="71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Programi obuke koji su akreditovani u sistemu zdravstvene zaštite</w:t>
            </w:r>
          </w:p>
        </w:tc>
        <w:tc>
          <w:tcPr>
            <w:tcW w:w="2245" w:type="dxa"/>
          </w:tcPr>
          <w:p w:rsidR="00154ABF" w:rsidRDefault="00DA0704"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71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 xml:space="preserve">Programi obuke iz oblasti zdravstvene zaštite koji nijesu akreditovani </w:t>
            </w:r>
          </w:p>
        </w:tc>
        <w:tc>
          <w:tcPr>
            <w:tcW w:w="2245" w:type="dxa"/>
          </w:tcPr>
          <w:p w:rsidR="00154ABF" w:rsidRDefault="00DA0704"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71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Seminari, savjetovanja, konferencije i dr.</w:t>
            </w:r>
          </w:p>
        </w:tc>
        <w:tc>
          <w:tcPr>
            <w:tcW w:w="2245" w:type="dxa"/>
          </w:tcPr>
          <w:p w:rsidR="00154ABF" w:rsidRDefault="00DA0704" w:rsidP="00E82BE5">
            <w:pPr>
              <w:rPr>
                <w:rFonts w:ascii="Times New Roman" w:hAnsi="Times New Roman" w:cs="Times New Roman"/>
                <w:sz w:val="24"/>
                <w:szCs w:val="24"/>
              </w:rPr>
            </w:pPr>
            <w:r>
              <w:rPr>
                <w:rFonts w:ascii="Times New Roman" w:hAnsi="Times New Roman" w:cs="Times New Roman"/>
                <w:sz w:val="24"/>
                <w:szCs w:val="24"/>
              </w:rPr>
              <w:t>26</w:t>
            </w:r>
          </w:p>
        </w:tc>
      </w:tr>
      <w:tr w:rsidR="00DA0704" w:rsidTr="00E82BE5">
        <w:tc>
          <w:tcPr>
            <w:tcW w:w="7105" w:type="dxa"/>
          </w:tcPr>
          <w:p w:rsidR="00DA0704" w:rsidRDefault="00DA0704" w:rsidP="00E82BE5">
            <w:pPr>
              <w:rPr>
                <w:rFonts w:ascii="Times New Roman" w:hAnsi="Times New Roman" w:cs="Times New Roman"/>
                <w:sz w:val="24"/>
                <w:szCs w:val="24"/>
              </w:rPr>
            </w:pPr>
            <w:r>
              <w:rPr>
                <w:rFonts w:ascii="Times New Roman" w:hAnsi="Times New Roman" w:cs="Times New Roman"/>
                <w:sz w:val="24"/>
                <w:szCs w:val="24"/>
              </w:rPr>
              <w:t>Eksterna supervizijska podrška koju pruža Zavod za socijalnu I dječju zaštitu</w:t>
            </w:r>
          </w:p>
        </w:tc>
        <w:tc>
          <w:tcPr>
            <w:tcW w:w="2245" w:type="dxa"/>
          </w:tcPr>
          <w:p w:rsidR="00DA0704" w:rsidRDefault="00DA0704" w:rsidP="00E82BE5">
            <w:pPr>
              <w:rPr>
                <w:rFonts w:ascii="Times New Roman" w:hAnsi="Times New Roman" w:cs="Times New Roman"/>
                <w:sz w:val="24"/>
                <w:szCs w:val="24"/>
              </w:rPr>
            </w:pPr>
            <w:r>
              <w:rPr>
                <w:rFonts w:ascii="Times New Roman" w:hAnsi="Times New Roman" w:cs="Times New Roman"/>
                <w:sz w:val="24"/>
                <w:szCs w:val="24"/>
              </w:rPr>
              <w:t>2</w:t>
            </w:r>
          </w:p>
        </w:tc>
      </w:tr>
      <w:tr w:rsidR="00154ABF" w:rsidTr="00E82BE5">
        <w:tc>
          <w:tcPr>
            <w:tcW w:w="710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Neki drugi programi ili usavršavanja (akademsko usavršavanje-specijalizacija, master i sl.)</w:t>
            </w:r>
          </w:p>
        </w:tc>
        <w:tc>
          <w:tcPr>
            <w:tcW w:w="2245" w:type="dxa"/>
          </w:tcPr>
          <w:p w:rsidR="00154ABF" w:rsidRDefault="00DA0704" w:rsidP="00E82BE5">
            <w:pPr>
              <w:rPr>
                <w:rFonts w:ascii="Times New Roman" w:hAnsi="Times New Roman" w:cs="Times New Roman"/>
                <w:sz w:val="24"/>
                <w:szCs w:val="24"/>
              </w:rPr>
            </w:pPr>
            <w:r>
              <w:rPr>
                <w:rFonts w:ascii="Times New Roman" w:hAnsi="Times New Roman" w:cs="Times New Roman"/>
                <w:sz w:val="24"/>
                <w:szCs w:val="24"/>
              </w:rPr>
              <w:t>0</w:t>
            </w:r>
          </w:p>
        </w:tc>
      </w:tr>
    </w:tbl>
    <w:p w:rsidR="00154ABF" w:rsidRDefault="00154ABF" w:rsidP="00154ABF">
      <w:pPr>
        <w:spacing w:line="360" w:lineRule="auto"/>
        <w:rPr>
          <w:rFonts w:ascii="Times New Roman" w:hAnsi="Times New Roman" w:cs="Times New Roman"/>
          <w:sz w:val="28"/>
          <w:szCs w:val="28"/>
        </w:rPr>
      </w:pPr>
    </w:p>
    <w:p w:rsidR="005F61A9" w:rsidRDefault="005F61A9" w:rsidP="00154ABF">
      <w:pPr>
        <w:spacing w:line="360" w:lineRule="auto"/>
        <w:rPr>
          <w:rFonts w:ascii="Times New Roman" w:hAnsi="Times New Roman" w:cs="Times New Roman"/>
          <w:sz w:val="28"/>
          <w:szCs w:val="28"/>
        </w:rPr>
      </w:pPr>
    </w:p>
    <w:p w:rsidR="00DF25F6"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Analizom kvalitativnih podataka koje smo dobili od ustanova najveće interesovanje stručni radnici pokazuju za obukama iz sljedećih oblasti:</w:t>
      </w:r>
    </w:p>
    <w:p w:rsidR="00DF25F6"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komunikacija sa starijim licima;</w:t>
      </w:r>
    </w:p>
    <w:p w:rsidR="00DF25F6"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radu sa dementnim licima;</w:t>
      </w:r>
    </w:p>
    <w:p w:rsidR="00DF25F6"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prevencija sindroma sagorijevanja kod profesionalaca u socijalnoj zaštiti;</w:t>
      </w:r>
    </w:p>
    <w:p w:rsidR="00DF25F6"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program osnovne obuke za pružanje supervizijske podrške;</w:t>
      </w:r>
    </w:p>
    <w:p w:rsidR="00DF25F6"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program za pružaoce usluga urgentnog smještaja;</w:t>
      </w:r>
    </w:p>
    <w:p w:rsidR="00154ABF" w:rsidRPr="00DF25F6"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kako uključiti volontere u integrisane usluge za starije;</w:t>
      </w:r>
    </w:p>
    <w:p w:rsidR="00154ABF" w:rsidRDefault="00154ABF" w:rsidP="00154ABF">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gerontologija;</w:t>
      </w:r>
    </w:p>
    <w:p w:rsidR="00154ABF" w:rsidRPr="00DF25F6" w:rsidRDefault="00154ABF"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obuka za rad sa licima od  psihijatrijskih bolesti;</w:t>
      </w:r>
    </w:p>
    <w:p w:rsidR="00154ABF"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rad sa osobama sa invaliditetom;</w:t>
      </w:r>
    </w:p>
    <w:p w:rsidR="00DF25F6" w:rsidRPr="00DF25F6" w:rsidRDefault="00DF25F6" w:rsidP="00DF25F6">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obuke koje bi se odnosile na ulogu medicinske sestre u radu sa sarijima;</w:t>
      </w:r>
    </w:p>
    <w:p w:rsidR="00154ABF" w:rsidRPr="00883DBC" w:rsidRDefault="00154ABF" w:rsidP="00154ABF">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kreiranje programa usluge kroz adekvat</w:t>
      </w:r>
      <w:r w:rsidR="00DF25F6">
        <w:rPr>
          <w:rFonts w:ascii="Times New Roman" w:hAnsi="Times New Roman" w:cs="Times New Roman"/>
          <w:sz w:val="28"/>
          <w:szCs w:val="28"/>
        </w:rPr>
        <w:t>nu procjenu mogućnosti korisnika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Stručni radnici naglašavaju potrebu za obukama iz oblasti rada sa  kojima se najčešće susreću, sa dementnim osobama, konkretnije, sa osobama sa Alchajmerovom bolešću, kao i za rad sa osobama koje su na smještaju zbog različitih mentalnih teškoća, s obzirom na rastući broj korisnika kod kojih su prisutne ove teškoće.</w:t>
      </w:r>
    </w:p>
    <w:p w:rsidR="00AF57C9" w:rsidRDefault="00AF57C9" w:rsidP="00154ABF">
      <w:pPr>
        <w:spacing w:line="360" w:lineRule="auto"/>
        <w:jc w:val="both"/>
        <w:rPr>
          <w:rFonts w:ascii="Times New Roman" w:hAnsi="Times New Roman" w:cs="Times New Roman"/>
          <w:sz w:val="28"/>
          <w:szCs w:val="28"/>
        </w:rPr>
      </w:pPr>
    </w:p>
    <w:p w:rsidR="00AF57C9" w:rsidRDefault="00AF57C9" w:rsidP="00154ABF">
      <w:pPr>
        <w:spacing w:line="360" w:lineRule="auto"/>
        <w:jc w:val="both"/>
        <w:rPr>
          <w:rFonts w:ascii="Times New Roman" w:hAnsi="Times New Roman" w:cs="Times New Roman"/>
          <w:sz w:val="28"/>
          <w:szCs w:val="28"/>
        </w:rPr>
      </w:pPr>
    </w:p>
    <w:p w:rsidR="00C343EF" w:rsidRDefault="00C343EF" w:rsidP="00154ABF">
      <w:pPr>
        <w:spacing w:line="360" w:lineRule="auto"/>
        <w:jc w:val="both"/>
        <w:rPr>
          <w:rFonts w:ascii="Times New Roman" w:hAnsi="Times New Roman" w:cs="Times New Roman"/>
          <w:sz w:val="28"/>
          <w:szCs w:val="28"/>
        </w:rPr>
      </w:pPr>
    </w:p>
    <w:p w:rsidR="00C343EF" w:rsidRDefault="00C343EF" w:rsidP="00154ABF">
      <w:pPr>
        <w:spacing w:line="360" w:lineRule="auto"/>
        <w:jc w:val="both"/>
        <w:rPr>
          <w:rFonts w:ascii="Times New Roman" w:hAnsi="Times New Roman" w:cs="Times New Roman"/>
          <w:sz w:val="28"/>
          <w:szCs w:val="28"/>
        </w:rPr>
      </w:pPr>
    </w:p>
    <w:p w:rsidR="00AF57C9" w:rsidRDefault="00AF57C9" w:rsidP="00154ABF">
      <w:pPr>
        <w:spacing w:line="360" w:lineRule="auto"/>
        <w:jc w:val="both"/>
        <w:rPr>
          <w:rFonts w:ascii="Times New Roman" w:hAnsi="Times New Roman" w:cs="Times New Roman"/>
          <w:sz w:val="28"/>
          <w:szCs w:val="28"/>
        </w:rPr>
      </w:pPr>
    </w:p>
    <w:p w:rsidR="00AF57C9" w:rsidRDefault="00AF57C9"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b/>
          <w:sz w:val="28"/>
          <w:szCs w:val="28"/>
        </w:rPr>
      </w:pPr>
      <w:r w:rsidRPr="005217DC">
        <w:rPr>
          <w:rFonts w:ascii="Times New Roman" w:hAnsi="Times New Roman" w:cs="Times New Roman"/>
          <w:b/>
          <w:sz w:val="28"/>
          <w:szCs w:val="28"/>
        </w:rPr>
        <w:lastRenderedPageBreak/>
        <w:t>5.</w:t>
      </w:r>
      <w:r w:rsidRPr="005E696A">
        <w:rPr>
          <w:rFonts w:ascii="Times New Roman" w:hAnsi="Times New Roman" w:cs="Times New Roman"/>
          <w:b/>
          <w:sz w:val="28"/>
          <w:szCs w:val="28"/>
        </w:rPr>
        <w:t>KAPACITETI USTANOVA ZA PRUŽANJE USLUGE</w:t>
      </w:r>
      <w:r>
        <w:rPr>
          <w:rFonts w:ascii="Times New Roman" w:hAnsi="Times New Roman" w:cs="Times New Roman"/>
          <w:b/>
          <w:sz w:val="28"/>
          <w:szCs w:val="28"/>
        </w:rPr>
        <w:t xml:space="preserve"> </w:t>
      </w:r>
      <w:r w:rsidRPr="005E696A">
        <w:rPr>
          <w:rFonts w:ascii="Times New Roman" w:hAnsi="Times New Roman" w:cs="Times New Roman"/>
          <w:b/>
          <w:sz w:val="28"/>
          <w:szCs w:val="28"/>
        </w:rPr>
        <w:t xml:space="preserve">SMJEŠTAJA </w:t>
      </w:r>
    </w:p>
    <w:p w:rsidR="00B31058" w:rsidRPr="005E696A" w:rsidRDefault="00B31058" w:rsidP="00154ABF">
      <w:pPr>
        <w:spacing w:line="360" w:lineRule="auto"/>
        <w:jc w:val="both"/>
        <w:rPr>
          <w:rFonts w:ascii="Times New Roman" w:hAnsi="Times New Roman" w:cs="Times New Roman"/>
          <w:b/>
          <w:sz w:val="28"/>
          <w:szCs w:val="28"/>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detaljni podaci o kapacitetima  i broj</w:t>
      </w:r>
      <w:r w:rsidR="00213371">
        <w:rPr>
          <w:rFonts w:ascii="Times New Roman" w:hAnsi="Times New Roman" w:cs="Times New Roman"/>
          <w:sz w:val="28"/>
          <w:szCs w:val="28"/>
        </w:rPr>
        <w:t>u korisnika po ustanovama u 2021. godini. Prikazano je pet  ustanova</w:t>
      </w:r>
      <w:r>
        <w:rPr>
          <w:rFonts w:ascii="Times New Roman" w:hAnsi="Times New Roman" w:cs="Times New Roman"/>
          <w:sz w:val="28"/>
          <w:szCs w:val="28"/>
        </w:rPr>
        <w:t xml:space="preserve"> za smještaj odraslih i star</w:t>
      </w:r>
      <w:r w:rsidR="00213371">
        <w:rPr>
          <w:rFonts w:ascii="Times New Roman" w:hAnsi="Times New Roman" w:cs="Times New Roman"/>
          <w:sz w:val="28"/>
          <w:szCs w:val="28"/>
        </w:rPr>
        <w:t>ih sa ukupnim kapacitetom od 634</w:t>
      </w:r>
      <w:r>
        <w:rPr>
          <w:rFonts w:ascii="Times New Roman" w:hAnsi="Times New Roman" w:cs="Times New Roman"/>
          <w:sz w:val="28"/>
          <w:szCs w:val="28"/>
        </w:rPr>
        <w:t xml:space="preserve"> mjesta. Ukupan broj korisn</w:t>
      </w:r>
      <w:r w:rsidR="00213371">
        <w:rPr>
          <w:rFonts w:ascii="Times New Roman" w:hAnsi="Times New Roman" w:cs="Times New Roman"/>
          <w:sz w:val="28"/>
          <w:szCs w:val="28"/>
        </w:rPr>
        <w:t>ika koji su smješteni tokom 2021. godine bio je 499</w:t>
      </w:r>
      <w:r>
        <w:rPr>
          <w:rFonts w:ascii="Times New Roman" w:hAnsi="Times New Roman" w:cs="Times New Roman"/>
          <w:sz w:val="28"/>
          <w:szCs w:val="28"/>
        </w:rPr>
        <w:t>, “novih” korisnika u</w:t>
      </w:r>
      <w:r w:rsidR="00213371">
        <w:rPr>
          <w:rFonts w:ascii="Times New Roman" w:hAnsi="Times New Roman" w:cs="Times New Roman"/>
          <w:sz w:val="28"/>
          <w:szCs w:val="28"/>
        </w:rPr>
        <w:t xml:space="preserve"> 2021 . godini bilo je 244</w:t>
      </w:r>
      <w:r>
        <w:rPr>
          <w:rFonts w:ascii="Times New Roman" w:hAnsi="Times New Roman" w:cs="Times New Roman"/>
          <w:sz w:val="28"/>
          <w:szCs w:val="28"/>
        </w:rPr>
        <w:t xml:space="preserve">. </w:t>
      </w:r>
    </w:p>
    <w:p w:rsidR="00154ABF" w:rsidRPr="00F249EE"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Ukupan </w:t>
      </w:r>
      <w:r w:rsidR="00213371">
        <w:rPr>
          <w:rFonts w:ascii="Times New Roman" w:hAnsi="Times New Roman" w:cs="Times New Roman"/>
          <w:sz w:val="28"/>
          <w:szCs w:val="28"/>
        </w:rPr>
        <w:t>broj korisnika na dan 31.12.2021. godini je 520</w:t>
      </w:r>
      <w:r>
        <w:rPr>
          <w:rFonts w:ascii="Times New Roman" w:hAnsi="Times New Roman" w:cs="Times New Roman"/>
          <w:sz w:val="28"/>
          <w:szCs w:val="28"/>
        </w:rPr>
        <w:t xml:space="preserve">, što pokazuju da su smještajni kapaciteti popunjeni </w:t>
      </w:r>
      <w:r w:rsidR="00213371" w:rsidRPr="00213371">
        <w:rPr>
          <w:rFonts w:ascii="Times New Roman" w:hAnsi="Times New Roman" w:cs="Times New Roman"/>
          <w:sz w:val="28"/>
          <w:szCs w:val="28"/>
        </w:rPr>
        <w:t>82,02</w:t>
      </w:r>
      <w:r w:rsidRPr="00213371">
        <w:rPr>
          <w:rFonts w:ascii="Times New Roman" w:hAnsi="Times New Roman" w:cs="Times New Roman"/>
          <w:sz w:val="28"/>
          <w:szCs w:val="28"/>
        </w:rPr>
        <w:t xml:space="preserve">% </w:t>
      </w:r>
      <w:r>
        <w:rPr>
          <w:rFonts w:ascii="Times New Roman" w:hAnsi="Times New Roman" w:cs="Times New Roman"/>
          <w:sz w:val="28"/>
          <w:szCs w:val="28"/>
        </w:rPr>
        <w:t xml:space="preserve">. Ovdje je neophodno naglasiti da je maksimalna popunjenost kapaciteta u Domu starih “Grabovac” Risan, na kraju godine </w:t>
      </w:r>
      <w:r w:rsidR="00213371">
        <w:rPr>
          <w:rFonts w:ascii="Times New Roman" w:hAnsi="Times New Roman" w:cs="Times New Roman"/>
          <w:color w:val="000000" w:themeColor="text1"/>
          <w:sz w:val="28"/>
          <w:szCs w:val="28"/>
        </w:rPr>
        <w:t>86,39</w:t>
      </w:r>
      <w:r w:rsidRPr="008F33CB">
        <w:rPr>
          <w:rFonts w:ascii="Times New Roman" w:hAnsi="Times New Roman" w:cs="Times New Roman"/>
          <w:color w:val="000000" w:themeColor="text1"/>
          <w:sz w:val="28"/>
          <w:szCs w:val="28"/>
        </w:rPr>
        <w:t xml:space="preserve">%, </w:t>
      </w:r>
      <w:r>
        <w:rPr>
          <w:rFonts w:ascii="Times New Roman" w:hAnsi="Times New Roman" w:cs="Times New Roman"/>
          <w:sz w:val="28"/>
          <w:szCs w:val="28"/>
        </w:rPr>
        <w:t>a</w:t>
      </w:r>
      <w:r w:rsidR="00213371">
        <w:rPr>
          <w:rFonts w:ascii="Times New Roman" w:hAnsi="Times New Roman" w:cs="Times New Roman"/>
          <w:sz w:val="28"/>
          <w:szCs w:val="28"/>
        </w:rPr>
        <w:t xml:space="preserve"> u Domu starih “Bijelo Polje” 73</w:t>
      </w:r>
      <w:r>
        <w:rPr>
          <w:rFonts w:ascii="Times New Roman" w:hAnsi="Times New Roman" w:cs="Times New Roman"/>
          <w:sz w:val="28"/>
          <w:szCs w:val="28"/>
        </w:rPr>
        <w:t>,00%, , u Domu stari</w:t>
      </w:r>
      <w:r w:rsidR="00213371">
        <w:rPr>
          <w:rFonts w:ascii="Times New Roman" w:hAnsi="Times New Roman" w:cs="Times New Roman"/>
          <w:sz w:val="28"/>
          <w:szCs w:val="28"/>
        </w:rPr>
        <w:t>h “Pljevlja” popunjenost bila 83,8</w:t>
      </w:r>
      <w:r>
        <w:rPr>
          <w:rFonts w:ascii="Times New Roman" w:hAnsi="Times New Roman" w:cs="Times New Roman"/>
          <w:sz w:val="28"/>
          <w:szCs w:val="28"/>
        </w:rPr>
        <w:t>7%, dok je u</w:t>
      </w:r>
      <w:r w:rsidR="004625B9">
        <w:rPr>
          <w:rFonts w:ascii="Times New Roman" w:hAnsi="Times New Roman" w:cs="Times New Roman"/>
          <w:sz w:val="28"/>
          <w:szCs w:val="28"/>
        </w:rPr>
        <w:t xml:space="preserve"> Domu “Duga” popunjenost bila 66,67%  i u Domu “Nana” popunjenost 75,00%.</w:t>
      </w:r>
    </w:p>
    <w:p w:rsidR="00154ABF" w:rsidRPr="00E74AD8" w:rsidRDefault="00154ABF" w:rsidP="00154ABF">
      <w:pPr>
        <w:spacing w:line="360" w:lineRule="auto"/>
        <w:jc w:val="both"/>
        <w:rPr>
          <w:rFonts w:ascii="Times New Roman" w:hAnsi="Times New Roman" w:cs="Times New Roman"/>
          <w:i/>
          <w:sz w:val="24"/>
          <w:szCs w:val="24"/>
        </w:rPr>
      </w:pPr>
      <w:r>
        <w:rPr>
          <w:rFonts w:ascii="Times New Roman" w:hAnsi="Times New Roman" w:cs="Times New Roman"/>
          <w:i/>
          <w:sz w:val="24"/>
          <w:szCs w:val="24"/>
        </w:rPr>
        <w:t>Tabela br.6:</w:t>
      </w:r>
      <w:r w:rsidRPr="00E92BFF">
        <w:rPr>
          <w:rFonts w:ascii="Times New Roman" w:hAnsi="Times New Roman" w:cs="Times New Roman"/>
          <w:i/>
          <w:sz w:val="24"/>
          <w:szCs w:val="24"/>
        </w:rPr>
        <w:t xml:space="preserve">Pregled </w:t>
      </w:r>
      <w:r>
        <w:rPr>
          <w:rFonts w:ascii="Times New Roman" w:hAnsi="Times New Roman" w:cs="Times New Roman"/>
          <w:i/>
          <w:sz w:val="24"/>
          <w:szCs w:val="24"/>
        </w:rPr>
        <w:t xml:space="preserve">kapaciteta i </w:t>
      </w:r>
      <w:r w:rsidRPr="00E92BFF">
        <w:rPr>
          <w:rFonts w:ascii="Times New Roman" w:hAnsi="Times New Roman" w:cs="Times New Roman"/>
          <w:i/>
          <w:sz w:val="24"/>
          <w:szCs w:val="24"/>
        </w:rPr>
        <w:t>broja ko</w:t>
      </w:r>
      <w:r w:rsidR="00FC59A5">
        <w:rPr>
          <w:rFonts w:ascii="Times New Roman" w:hAnsi="Times New Roman" w:cs="Times New Roman"/>
          <w:i/>
          <w:sz w:val="24"/>
          <w:szCs w:val="24"/>
        </w:rPr>
        <w:t>risnika domskog smještaja u 2021</w:t>
      </w:r>
      <w:r w:rsidRPr="00E92BFF">
        <w:rPr>
          <w:rFonts w:ascii="Times New Roman" w:hAnsi="Times New Roman" w:cs="Times New Roman"/>
          <w:i/>
          <w:sz w:val="24"/>
          <w:szCs w:val="24"/>
        </w:rPr>
        <w:t>.</w:t>
      </w:r>
      <w:r>
        <w:rPr>
          <w:rFonts w:ascii="Times New Roman" w:hAnsi="Times New Roman" w:cs="Times New Roman"/>
          <w:i/>
          <w:sz w:val="24"/>
          <w:szCs w:val="24"/>
        </w:rPr>
        <w:t>g</w:t>
      </w:r>
      <w:r w:rsidR="00331B4E">
        <w:rPr>
          <w:rFonts w:ascii="Times New Roman" w:hAnsi="Times New Roman" w:cs="Times New Roman"/>
          <w:i/>
          <w:sz w:val="24"/>
          <w:szCs w:val="24"/>
        </w:rPr>
        <w:t>odini</w:t>
      </w:r>
    </w:p>
    <w:tbl>
      <w:tblPr>
        <w:tblStyle w:val="TableGrid"/>
        <w:tblW w:w="0" w:type="auto"/>
        <w:tblLook w:val="04A0" w:firstRow="1" w:lastRow="0" w:firstColumn="1" w:lastColumn="0" w:noHBand="0" w:noVBand="1"/>
      </w:tblPr>
      <w:tblGrid>
        <w:gridCol w:w="2425"/>
        <w:gridCol w:w="1260"/>
        <w:gridCol w:w="1980"/>
        <w:gridCol w:w="1716"/>
        <w:gridCol w:w="1969"/>
      </w:tblGrid>
      <w:tr w:rsidR="00154ABF" w:rsidRPr="00CB3FCF" w:rsidTr="00E82BE5">
        <w:tc>
          <w:tcPr>
            <w:tcW w:w="2425" w:type="dxa"/>
          </w:tcPr>
          <w:p w:rsidR="00154ABF" w:rsidRPr="00CB3FCF" w:rsidRDefault="00154ABF" w:rsidP="00E82BE5">
            <w:pPr>
              <w:rPr>
                <w:rFonts w:ascii="Times New Roman" w:hAnsi="Times New Roman" w:cs="Times New Roman"/>
                <w:b/>
                <w:sz w:val="24"/>
                <w:szCs w:val="24"/>
              </w:rPr>
            </w:pPr>
            <w:r>
              <w:rPr>
                <w:rFonts w:ascii="Times New Roman" w:hAnsi="Times New Roman" w:cs="Times New Roman"/>
                <w:b/>
                <w:sz w:val="24"/>
                <w:szCs w:val="24"/>
              </w:rPr>
              <w:t>Naziv ustan</w:t>
            </w:r>
            <w:r w:rsidRPr="00CB3FCF">
              <w:rPr>
                <w:rFonts w:ascii="Times New Roman" w:hAnsi="Times New Roman" w:cs="Times New Roman"/>
                <w:b/>
                <w:sz w:val="24"/>
                <w:szCs w:val="24"/>
              </w:rPr>
              <w:t>ove</w:t>
            </w:r>
          </w:p>
        </w:tc>
        <w:tc>
          <w:tcPr>
            <w:tcW w:w="1260"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Kapacitet</w:t>
            </w:r>
          </w:p>
        </w:tc>
        <w:tc>
          <w:tcPr>
            <w:tcW w:w="1980" w:type="dxa"/>
          </w:tcPr>
          <w:p w:rsidR="00154ABF" w:rsidRPr="00CB3FCF" w:rsidRDefault="00154ABF" w:rsidP="00E82BE5">
            <w:pPr>
              <w:rPr>
                <w:rFonts w:ascii="Times New Roman" w:hAnsi="Times New Roman" w:cs="Times New Roman"/>
                <w:b/>
                <w:sz w:val="24"/>
                <w:szCs w:val="24"/>
              </w:rPr>
            </w:pPr>
            <w:r>
              <w:rPr>
                <w:rFonts w:ascii="Times New Roman" w:hAnsi="Times New Roman" w:cs="Times New Roman"/>
                <w:b/>
                <w:sz w:val="24"/>
                <w:szCs w:val="24"/>
              </w:rPr>
              <w:t>Ukupan broj korisnika tokom 2020</w:t>
            </w:r>
            <w:r w:rsidRPr="00CB3FCF">
              <w:rPr>
                <w:rFonts w:ascii="Times New Roman" w:hAnsi="Times New Roman" w:cs="Times New Roman"/>
                <w:b/>
                <w:sz w:val="24"/>
                <w:szCs w:val="24"/>
              </w:rPr>
              <w:t xml:space="preserve">. </w:t>
            </w:r>
            <w:r>
              <w:rPr>
                <w:rFonts w:ascii="Times New Roman" w:hAnsi="Times New Roman" w:cs="Times New Roman"/>
                <w:b/>
                <w:sz w:val="24"/>
                <w:szCs w:val="24"/>
              </w:rPr>
              <w:t>g</w:t>
            </w:r>
            <w:r w:rsidRPr="00CB3FCF">
              <w:rPr>
                <w:rFonts w:ascii="Times New Roman" w:hAnsi="Times New Roman" w:cs="Times New Roman"/>
                <w:b/>
                <w:sz w:val="24"/>
                <w:szCs w:val="24"/>
              </w:rPr>
              <w:t>odine</w:t>
            </w:r>
          </w:p>
        </w:tc>
        <w:tc>
          <w:tcPr>
            <w:tcW w:w="1716"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Novi korisnici u</w:t>
            </w:r>
            <w:r>
              <w:rPr>
                <w:rFonts w:ascii="Times New Roman" w:hAnsi="Times New Roman" w:cs="Times New Roman"/>
                <w:b/>
                <w:sz w:val="24"/>
                <w:szCs w:val="24"/>
              </w:rPr>
              <w:t xml:space="preserve"> 2020</w:t>
            </w:r>
            <w:r w:rsidRPr="00CB3FCF">
              <w:rPr>
                <w:rFonts w:ascii="Times New Roman" w:hAnsi="Times New Roman" w:cs="Times New Roman"/>
                <w:b/>
                <w:sz w:val="24"/>
                <w:szCs w:val="24"/>
              </w:rPr>
              <w:t xml:space="preserve">. </w:t>
            </w:r>
            <w:r>
              <w:rPr>
                <w:rFonts w:ascii="Times New Roman" w:hAnsi="Times New Roman" w:cs="Times New Roman"/>
                <w:b/>
                <w:sz w:val="24"/>
                <w:szCs w:val="24"/>
              </w:rPr>
              <w:t>g</w:t>
            </w:r>
            <w:r w:rsidRPr="00CB3FCF">
              <w:rPr>
                <w:rFonts w:ascii="Times New Roman" w:hAnsi="Times New Roman" w:cs="Times New Roman"/>
                <w:b/>
                <w:sz w:val="24"/>
                <w:szCs w:val="24"/>
              </w:rPr>
              <w:t>odini</w:t>
            </w:r>
          </w:p>
        </w:tc>
        <w:tc>
          <w:tcPr>
            <w:tcW w:w="1969" w:type="dxa"/>
          </w:tcPr>
          <w:p w:rsidR="00154ABF" w:rsidRPr="00CB3FCF" w:rsidRDefault="00154ABF" w:rsidP="00E82BE5">
            <w:pPr>
              <w:rPr>
                <w:rFonts w:ascii="Times New Roman" w:hAnsi="Times New Roman" w:cs="Times New Roman"/>
                <w:b/>
                <w:sz w:val="24"/>
                <w:szCs w:val="24"/>
              </w:rPr>
            </w:pPr>
            <w:r>
              <w:rPr>
                <w:rFonts w:ascii="Times New Roman" w:hAnsi="Times New Roman" w:cs="Times New Roman"/>
                <w:b/>
                <w:sz w:val="24"/>
                <w:szCs w:val="24"/>
              </w:rPr>
              <w:t>Broj korisnika na dan 31.12.2020</w:t>
            </w:r>
            <w:r w:rsidRPr="00CB3FCF">
              <w:rPr>
                <w:rFonts w:ascii="Times New Roman" w:hAnsi="Times New Roman" w:cs="Times New Roman"/>
                <w:b/>
                <w:sz w:val="24"/>
                <w:szCs w:val="24"/>
              </w:rPr>
              <w:t>.</w:t>
            </w:r>
          </w:p>
        </w:tc>
      </w:tr>
      <w:tr w:rsidR="00154ABF" w:rsidTr="00E82BE5">
        <w:trPr>
          <w:trHeight w:val="512"/>
        </w:trPr>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JU Dom starih “Grabovac” Risan</w:t>
            </w:r>
          </w:p>
        </w:tc>
        <w:tc>
          <w:tcPr>
            <w:tcW w:w="1260"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294</w:t>
            </w:r>
          </w:p>
        </w:tc>
        <w:tc>
          <w:tcPr>
            <w:tcW w:w="1980"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174</w:t>
            </w:r>
          </w:p>
        </w:tc>
        <w:tc>
          <w:tcPr>
            <w:tcW w:w="1716"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92</w:t>
            </w:r>
          </w:p>
        </w:tc>
        <w:tc>
          <w:tcPr>
            <w:tcW w:w="1969"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254</w:t>
            </w:r>
          </w:p>
        </w:tc>
      </w:tr>
      <w:tr w:rsidR="00154ABF" w:rsidTr="00E82BE5">
        <w:trPr>
          <w:trHeight w:val="512"/>
        </w:trPr>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JU Dom starih “Bijelo Polje” Bijelo Polje</w:t>
            </w:r>
          </w:p>
        </w:tc>
        <w:tc>
          <w:tcPr>
            <w:tcW w:w="126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200</w:t>
            </w:r>
          </w:p>
        </w:tc>
        <w:tc>
          <w:tcPr>
            <w:tcW w:w="1980"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162</w:t>
            </w:r>
          </w:p>
        </w:tc>
        <w:tc>
          <w:tcPr>
            <w:tcW w:w="1716"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87</w:t>
            </w:r>
          </w:p>
        </w:tc>
        <w:tc>
          <w:tcPr>
            <w:tcW w:w="1969"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146</w:t>
            </w:r>
          </w:p>
        </w:tc>
      </w:tr>
      <w:tr w:rsidR="00154ABF" w:rsidTr="00E82BE5">
        <w:trPr>
          <w:trHeight w:val="512"/>
        </w:trPr>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JU Dom starih “Pljevlja” Pljevlja</w:t>
            </w:r>
          </w:p>
        </w:tc>
        <w:tc>
          <w:tcPr>
            <w:tcW w:w="1260"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62</w:t>
            </w:r>
          </w:p>
        </w:tc>
        <w:tc>
          <w:tcPr>
            <w:tcW w:w="1980"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71</w:t>
            </w:r>
          </w:p>
        </w:tc>
        <w:tc>
          <w:tcPr>
            <w:tcW w:w="1716"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41</w:t>
            </w:r>
          </w:p>
        </w:tc>
        <w:tc>
          <w:tcPr>
            <w:tcW w:w="1969"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52</w:t>
            </w:r>
          </w:p>
        </w:tc>
      </w:tr>
      <w:tr w:rsidR="00154ABF" w:rsidTr="00E82BE5">
        <w:trPr>
          <w:trHeight w:val="512"/>
        </w:trPr>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DOO Dom starih “Duga” Danilovgrad</w:t>
            </w:r>
          </w:p>
        </w:tc>
        <w:tc>
          <w:tcPr>
            <w:tcW w:w="126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46</w:t>
            </w:r>
          </w:p>
        </w:tc>
        <w:tc>
          <w:tcPr>
            <w:tcW w:w="1980"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66</w:t>
            </w:r>
          </w:p>
        </w:tc>
        <w:tc>
          <w:tcPr>
            <w:tcW w:w="1716"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22</w:t>
            </w:r>
          </w:p>
        </w:tc>
        <w:tc>
          <w:tcPr>
            <w:tcW w:w="1969" w:type="dxa"/>
          </w:tcPr>
          <w:p w:rsidR="00154ABF" w:rsidRDefault="00FC59A5" w:rsidP="00E82BE5">
            <w:pPr>
              <w:rPr>
                <w:rFonts w:ascii="Times New Roman" w:hAnsi="Times New Roman" w:cs="Times New Roman"/>
                <w:sz w:val="24"/>
                <w:szCs w:val="24"/>
              </w:rPr>
            </w:pPr>
            <w:r>
              <w:rPr>
                <w:rFonts w:ascii="Times New Roman" w:hAnsi="Times New Roman" w:cs="Times New Roman"/>
                <w:sz w:val="24"/>
                <w:szCs w:val="24"/>
              </w:rPr>
              <w:t>44</w:t>
            </w:r>
          </w:p>
        </w:tc>
      </w:tr>
      <w:tr w:rsidR="00FC59A5" w:rsidTr="00E82BE5">
        <w:trPr>
          <w:trHeight w:val="512"/>
        </w:trPr>
        <w:tc>
          <w:tcPr>
            <w:tcW w:w="2425" w:type="dxa"/>
          </w:tcPr>
          <w:p w:rsidR="00FC59A5" w:rsidRDefault="00FC59A5" w:rsidP="00E82BE5">
            <w:pPr>
              <w:rPr>
                <w:rFonts w:ascii="Times New Roman" w:hAnsi="Times New Roman" w:cs="Times New Roman"/>
                <w:sz w:val="24"/>
                <w:szCs w:val="24"/>
              </w:rPr>
            </w:pPr>
            <w:r>
              <w:rPr>
                <w:rFonts w:ascii="Times New Roman" w:hAnsi="Times New Roman" w:cs="Times New Roman"/>
                <w:sz w:val="24"/>
                <w:szCs w:val="24"/>
              </w:rPr>
              <w:t>DOO Dom starih “Nana” Danilovgrad</w:t>
            </w:r>
          </w:p>
        </w:tc>
        <w:tc>
          <w:tcPr>
            <w:tcW w:w="1260" w:type="dxa"/>
          </w:tcPr>
          <w:p w:rsidR="00FC59A5" w:rsidRDefault="00FC59A5" w:rsidP="00E82BE5">
            <w:pPr>
              <w:rPr>
                <w:rFonts w:ascii="Times New Roman" w:hAnsi="Times New Roman" w:cs="Times New Roman"/>
                <w:sz w:val="24"/>
                <w:szCs w:val="24"/>
              </w:rPr>
            </w:pPr>
            <w:r>
              <w:rPr>
                <w:rFonts w:ascii="Times New Roman" w:hAnsi="Times New Roman" w:cs="Times New Roman"/>
                <w:sz w:val="24"/>
                <w:szCs w:val="24"/>
              </w:rPr>
              <w:t>32</w:t>
            </w:r>
          </w:p>
        </w:tc>
        <w:tc>
          <w:tcPr>
            <w:tcW w:w="1980" w:type="dxa"/>
          </w:tcPr>
          <w:p w:rsidR="00FC59A5" w:rsidRDefault="00FC59A5" w:rsidP="00E82BE5">
            <w:pPr>
              <w:rPr>
                <w:rFonts w:ascii="Times New Roman" w:hAnsi="Times New Roman" w:cs="Times New Roman"/>
                <w:sz w:val="24"/>
                <w:szCs w:val="24"/>
              </w:rPr>
            </w:pPr>
            <w:r>
              <w:rPr>
                <w:rFonts w:ascii="Times New Roman" w:hAnsi="Times New Roman" w:cs="Times New Roman"/>
                <w:sz w:val="24"/>
                <w:szCs w:val="24"/>
              </w:rPr>
              <w:t>26</w:t>
            </w:r>
          </w:p>
        </w:tc>
        <w:tc>
          <w:tcPr>
            <w:tcW w:w="1716" w:type="dxa"/>
          </w:tcPr>
          <w:p w:rsidR="00FC59A5" w:rsidRDefault="00FC59A5" w:rsidP="00E82BE5">
            <w:pPr>
              <w:rPr>
                <w:rFonts w:ascii="Times New Roman" w:hAnsi="Times New Roman" w:cs="Times New Roman"/>
                <w:sz w:val="24"/>
                <w:szCs w:val="24"/>
              </w:rPr>
            </w:pPr>
            <w:r>
              <w:rPr>
                <w:rFonts w:ascii="Times New Roman" w:hAnsi="Times New Roman" w:cs="Times New Roman"/>
                <w:sz w:val="24"/>
                <w:szCs w:val="24"/>
              </w:rPr>
              <w:t>2</w:t>
            </w:r>
          </w:p>
        </w:tc>
        <w:tc>
          <w:tcPr>
            <w:tcW w:w="1969" w:type="dxa"/>
          </w:tcPr>
          <w:p w:rsidR="00FC59A5" w:rsidRDefault="00FC59A5" w:rsidP="00E82BE5">
            <w:pPr>
              <w:rPr>
                <w:rFonts w:ascii="Times New Roman" w:hAnsi="Times New Roman" w:cs="Times New Roman"/>
                <w:sz w:val="24"/>
                <w:szCs w:val="24"/>
              </w:rPr>
            </w:pPr>
            <w:r>
              <w:rPr>
                <w:rFonts w:ascii="Times New Roman" w:hAnsi="Times New Roman" w:cs="Times New Roman"/>
                <w:sz w:val="24"/>
                <w:szCs w:val="24"/>
              </w:rPr>
              <w:t>24</w:t>
            </w:r>
          </w:p>
        </w:tc>
      </w:tr>
      <w:tr w:rsidR="00154ABF" w:rsidRPr="00B65AA1" w:rsidTr="00E82BE5">
        <w:trPr>
          <w:trHeight w:val="512"/>
        </w:trPr>
        <w:tc>
          <w:tcPr>
            <w:tcW w:w="2425" w:type="dxa"/>
          </w:tcPr>
          <w:p w:rsidR="00154ABF" w:rsidRPr="00B65AA1" w:rsidRDefault="00154ABF" w:rsidP="00E82BE5">
            <w:pPr>
              <w:rPr>
                <w:rFonts w:ascii="Times New Roman" w:hAnsi="Times New Roman" w:cs="Times New Roman"/>
                <w:b/>
                <w:sz w:val="24"/>
                <w:szCs w:val="24"/>
              </w:rPr>
            </w:pPr>
            <w:r>
              <w:rPr>
                <w:rFonts w:ascii="Times New Roman" w:hAnsi="Times New Roman" w:cs="Times New Roman"/>
                <w:b/>
                <w:sz w:val="24"/>
                <w:szCs w:val="24"/>
              </w:rPr>
              <w:t>UKUPNO</w:t>
            </w:r>
          </w:p>
        </w:tc>
        <w:tc>
          <w:tcPr>
            <w:tcW w:w="1260" w:type="dxa"/>
          </w:tcPr>
          <w:p w:rsidR="00154ABF" w:rsidRPr="00B65AA1" w:rsidRDefault="00B53A59" w:rsidP="00E82BE5">
            <w:pPr>
              <w:rPr>
                <w:rFonts w:ascii="Times New Roman" w:hAnsi="Times New Roman" w:cs="Times New Roman"/>
                <w:b/>
                <w:sz w:val="24"/>
                <w:szCs w:val="24"/>
              </w:rPr>
            </w:pPr>
            <w:r>
              <w:rPr>
                <w:rFonts w:ascii="Times New Roman" w:hAnsi="Times New Roman" w:cs="Times New Roman"/>
                <w:b/>
                <w:sz w:val="24"/>
                <w:szCs w:val="24"/>
              </w:rPr>
              <w:t>634</w:t>
            </w:r>
          </w:p>
        </w:tc>
        <w:tc>
          <w:tcPr>
            <w:tcW w:w="1980" w:type="dxa"/>
          </w:tcPr>
          <w:p w:rsidR="00154ABF" w:rsidRPr="00B65AA1" w:rsidRDefault="00B53A59" w:rsidP="00E82BE5">
            <w:pPr>
              <w:rPr>
                <w:rFonts w:ascii="Times New Roman" w:hAnsi="Times New Roman" w:cs="Times New Roman"/>
                <w:b/>
                <w:sz w:val="24"/>
                <w:szCs w:val="24"/>
              </w:rPr>
            </w:pPr>
            <w:r>
              <w:rPr>
                <w:rFonts w:ascii="Times New Roman" w:hAnsi="Times New Roman" w:cs="Times New Roman"/>
                <w:b/>
                <w:sz w:val="24"/>
                <w:szCs w:val="24"/>
              </w:rPr>
              <w:t>499</w:t>
            </w:r>
          </w:p>
        </w:tc>
        <w:tc>
          <w:tcPr>
            <w:tcW w:w="1716" w:type="dxa"/>
          </w:tcPr>
          <w:p w:rsidR="00154ABF" w:rsidRPr="00B65AA1" w:rsidRDefault="00B53A59" w:rsidP="00E82BE5">
            <w:pPr>
              <w:rPr>
                <w:rFonts w:ascii="Times New Roman" w:hAnsi="Times New Roman" w:cs="Times New Roman"/>
                <w:b/>
                <w:sz w:val="24"/>
                <w:szCs w:val="24"/>
              </w:rPr>
            </w:pPr>
            <w:r>
              <w:rPr>
                <w:rFonts w:ascii="Times New Roman" w:hAnsi="Times New Roman" w:cs="Times New Roman"/>
                <w:b/>
                <w:sz w:val="24"/>
                <w:szCs w:val="24"/>
              </w:rPr>
              <w:t>244</w:t>
            </w:r>
          </w:p>
        </w:tc>
        <w:tc>
          <w:tcPr>
            <w:tcW w:w="1969" w:type="dxa"/>
          </w:tcPr>
          <w:p w:rsidR="00154ABF" w:rsidRPr="00B65AA1" w:rsidRDefault="00B53A59" w:rsidP="00E82BE5">
            <w:pPr>
              <w:rPr>
                <w:rFonts w:ascii="Times New Roman" w:hAnsi="Times New Roman" w:cs="Times New Roman"/>
                <w:b/>
                <w:sz w:val="24"/>
                <w:szCs w:val="24"/>
              </w:rPr>
            </w:pPr>
            <w:r>
              <w:rPr>
                <w:rFonts w:ascii="Times New Roman" w:hAnsi="Times New Roman" w:cs="Times New Roman"/>
                <w:b/>
                <w:sz w:val="24"/>
                <w:szCs w:val="24"/>
              </w:rPr>
              <w:t>520</w:t>
            </w:r>
          </w:p>
        </w:tc>
      </w:tr>
    </w:tbl>
    <w:p w:rsidR="00154ABF" w:rsidRDefault="00154ABF" w:rsidP="00154ABF">
      <w:pPr>
        <w:rPr>
          <w:rFonts w:ascii="Times New Roman" w:hAnsi="Times New Roman" w:cs="Times New Roman"/>
          <w:sz w:val="24"/>
          <w:szCs w:val="24"/>
        </w:rPr>
      </w:pPr>
    </w:p>
    <w:p w:rsidR="00154ABF" w:rsidRDefault="00154ABF" w:rsidP="00154ABF">
      <w:pPr>
        <w:rPr>
          <w:rFonts w:ascii="Times New Roman" w:hAnsi="Times New Roman" w:cs="Times New Roman"/>
          <w:i/>
          <w:sz w:val="24"/>
          <w:szCs w:val="24"/>
        </w:rPr>
      </w:pPr>
    </w:p>
    <w:p w:rsidR="00B31058" w:rsidRDefault="00B31058" w:rsidP="00154ABF">
      <w:pPr>
        <w:rPr>
          <w:rFonts w:ascii="Times New Roman" w:hAnsi="Times New Roman" w:cs="Times New Roman"/>
          <w:i/>
          <w:sz w:val="24"/>
          <w:szCs w:val="24"/>
        </w:rPr>
      </w:pPr>
    </w:p>
    <w:p w:rsidR="00154ABF" w:rsidRPr="00FB3A08" w:rsidRDefault="00154ABF" w:rsidP="00154ABF">
      <w:pPr>
        <w:rPr>
          <w:rFonts w:ascii="Times New Roman" w:hAnsi="Times New Roman" w:cs="Times New Roman"/>
          <w:i/>
          <w:sz w:val="24"/>
          <w:szCs w:val="24"/>
        </w:rPr>
      </w:pPr>
      <w:r>
        <w:rPr>
          <w:rFonts w:ascii="Times New Roman" w:hAnsi="Times New Roman" w:cs="Times New Roman"/>
          <w:i/>
          <w:sz w:val="24"/>
          <w:szCs w:val="24"/>
        </w:rPr>
        <w:lastRenderedPageBreak/>
        <w:t>Grafikon br.6: Uporedni prikaz popunjenosti smještajnih kapaciteta u 2018.</w:t>
      </w:r>
      <w:r w:rsidR="00581295">
        <w:rPr>
          <w:rFonts w:ascii="Times New Roman" w:hAnsi="Times New Roman" w:cs="Times New Roman"/>
          <w:i/>
          <w:sz w:val="24"/>
          <w:szCs w:val="24"/>
        </w:rPr>
        <w:t xml:space="preserve">,2019., </w:t>
      </w:r>
      <w:r>
        <w:rPr>
          <w:rFonts w:ascii="Times New Roman" w:hAnsi="Times New Roman" w:cs="Times New Roman"/>
          <w:i/>
          <w:sz w:val="24"/>
          <w:szCs w:val="24"/>
        </w:rPr>
        <w:t xml:space="preserve">2020. </w:t>
      </w:r>
      <w:r w:rsidR="00581295">
        <w:rPr>
          <w:rFonts w:ascii="Times New Roman" w:hAnsi="Times New Roman" w:cs="Times New Roman"/>
          <w:i/>
          <w:sz w:val="24"/>
          <w:szCs w:val="24"/>
        </w:rPr>
        <w:t>I 2021.</w:t>
      </w:r>
      <w:r>
        <w:rPr>
          <w:rFonts w:ascii="Times New Roman" w:hAnsi="Times New Roman" w:cs="Times New Roman"/>
          <w:i/>
          <w:sz w:val="24"/>
          <w:szCs w:val="24"/>
        </w:rPr>
        <w:t>godini</w:t>
      </w:r>
    </w:p>
    <w:p w:rsidR="00154ABF" w:rsidRDefault="00154ABF" w:rsidP="00154ABF">
      <w:pPr>
        <w:rPr>
          <w:rFonts w:ascii="Times New Roman" w:hAnsi="Times New Roman" w:cs="Times New Roman"/>
          <w:sz w:val="24"/>
          <w:szCs w:val="24"/>
        </w:rPr>
      </w:pPr>
    </w:p>
    <w:p w:rsidR="00154ABF" w:rsidRDefault="00154ABF" w:rsidP="00154AB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526A44C9" wp14:editId="51DDBC71">
            <wp:simplePos x="0" y="0"/>
            <wp:positionH relativeFrom="column">
              <wp:align>left</wp:align>
            </wp:positionH>
            <wp:positionV relativeFrom="paragraph">
              <wp:align>top</wp:align>
            </wp:positionV>
            <wp:extent cx="5486400" cy="3200400"/>
            <wp:effectExtent l="19050" t="0" r="1905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cs="Times New Roman"/>
          <w:sz w:val="24"/>
          <w:szCs w:val="24"/>
        </w:rPr>
        <w:br w:type="textWrapping" w:clear="all"/>
      </w:r>
    </w:p>
    <w:p w:rsidR="00154ABF" w:rsidRPr="00914655" w:rsidRDefault="00154ABF" w:rsidP="00154ABF">
      <w:pPr>
        <w:spacing w:line="360" w:lineRule="auto"/>
        <w:rPr>
          <w:rFonts w:ascii="Times New Roman" w:hAnsi="Times New Roman" w:cs="Times New Roman"/>
          <w:sz w:val="28"/>
          <w:szCs w:val="28"/>
        </w:rPr>
      </w:pPr>
      <w:r w:rsidRPr="00914655">
        <w:rPr>
          <w:rFonts w:ascii="Times New Roman" w:hAnsi="Times New Roman" w:cs="Times New Roman"/>
          <w:sz w:val="28"/>
          <w:szCs w:val="28"/>
        </w:rPr>
        <w:t>U grafikonu broj 6 dat je uporedni prikaz popunjenosti smještajnih kapaciteta ustanova za odr</w:t>
      </w:r>
      <w:r w:rsidR="00A72AE4">
        <w:rPr>
          <w:rFonts w:ascii="Times New Roman" w:hAnsi="Times New Roman" w:cs="Times New Roman"/>
          <w:sz w:val="28"/>
          <w:szCs w:val="28"/>
        </w:rPr>
        <w:t>asla i stara lica u 2018.,2019.</w:t>
      </w:r>
      <w:r w:rsidRPr="00914655">
        <w:rPr>
          <w:rFonts w:ascii="Times New Roman" w:hAnsi="Times New Roman" w:cs="Times New Roman"/>
          <w:sz w:val="28"/>
          <w:szCs w:val="28"/>
        </w:rPr>
        <w:t xml:space="preserve"> 2020.</w:t>
      </w:r>
      <w:r w:rsidR="00A72AE4">
        <w:rPr>
          <w:rFonts w:ascii="Times New Roman" w:hAnsi="Times New Roman" w:cs="Times New Roman"/>
          <w:sz w:val="28"/>
          <w:szCs w:val="28"/>
        </w:rPr>
        <w:t>i 2021.</w:t>
      </w:r>
      <w:r w:rsidRPr="00914655">
        <w:rPr>
          <w:rFonts w:ascii="Times New Roman" w:hAnsi="Times New Roman" w:cs="Times New Roman"/>
          <w:sz w:val="28"/>
          <w:szCs w:val="28"/>
        </w:rPr>
        <w:t xml:space="preserve"> godini. Iz grafikona vidimo da  su posmatranom vremens</w:t>
      </w:r>
      <w:r w:rsidR="00A72AE4">
        <w:rPr>
          <w:rFonts w:ascii="Times New Roman" w:hAnsi="Times New Roman" w:cs="Times New Roman"/>
          <w:sz w:val="28"/>
          <w:szCs w:val="28"/>
        </w:rPr>
        <w:t xml:space="preserve">kom intervalu prisutne </w:t>
      </w:r>
      <w:r w:rsidRPr="00914655">
        <w:rPr>
          <w:rFonts w:ascii="Times New Roman" w:hAnsi="Times New Roman" w:cs="Times New Roman"/>
          <w:sz w:val="28"/>
          <w:szCs w:val="28"/>
        </w:rPr>
        <w:t xml:space="preserve"> </w:t>
      </w:r>
      <w:r w:rsidR="0094169F">
        <w:rPr>
          <w:rFonts w:ascii="Times New Roman" w:hAnsi="Times New Roman" w:cs="Times New Roman"/>
          <w:sz w:val="28"/>
          <w:szCs w:val="28"/>
        </w:rPr>
        <w:t>diskretne</w:t>
      </w:r>
      <w:r w:rsidR="009E2742">
        <w:rPr>
          <w:rFonts w:ascii="Times New Roman" w:hAnsi="Times New Roman" w:cs="Times New Roman"/>
          <w:sz w:val="28"/>
          <w:szCs w:val="28"/>
        </w:rPr>
        <w:t xml:space="preserve"> varijacije.</w:t>
      </w:r>
    </w:p>
    <w:p w:rsidR="00154ABF" w:rsidRDefault="00154ABF" w:rsidP="00154ABF">
      <w:pPr>
        <w:spacing w:line="360" w:lineRule="auto"/>
        <w:jc w:val="both"/>
        <w:rPr>
          <w:rFonts w:ascii="Times New Roman" w:hAnsi="Times New Roman" w:cs="Times New Roman"/>
          <w:sz w:val="28"/>
          <w:szCs w:val="28"/>
        </w:rPr>
      </w:pPr>
      <w:r w:rsidRPr="008C7C26">
        <w:rPr>
          <w:rFonts w:ascii="Times New Roman" w:hAnsi="Times New Roman" w:cs="Times New Roman"/>
          <w:color w:val="000000" w:themeColor="text1"/>
          <w:sz w:val="28"/>
          <w:szCs w:val="28"/>
        </w:rPr>
        <w:t xml:space="preserve">U narednoj </w:t>
      </w:r>
      <w:r>
        <w:rPr>
          <w:rFonts w:ascii="Times New Roman" w:hAnsi="Times New Roman" w:cs="Times New Roman"/>
          <w:sz w:val="28"/>
          <w:szCs w:val="28"/>
        </w:rPr>
        <w:t>tabeli je prikazana evidencija podnijetih zahtjeva za smještaj, kao i broj korisnika na listi čekanja prema stepenima podrške. Shodno Pravilniku o bližim uslovima za pružanje i korišćenje, normativima i minimalnim standardima usluge smještaja odraslih i starih, stepen podrške korisniku se određuje  u odnosu na sposobnost neposredne brige o sebi i učestvovanje u aktivnostima života u zajednici, a razvrstava se u  četiri stepena.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Ukupan broj podnij</w:t>
      </w:r>
      <w:r w:rsidR="00A72AE4">
        <w:rPr>
          <w:rFonts w:ascii="Times New Roman" w:hAnsi="Times New Roman" w:cs="Times New Roman"/>
          <w:sz w:val="28"/>
          <w:szCs w:val="28"/>
        </w:rPr>
        <w:t>etih zahtjeva za smještaj u 2021</w:t>
      </w:r>
      <w:r w:rsidR="00294C46">
        <w:rPr>
          <w:rFonts w:ascii="Times New Roman" w:hAnsi="Times New Roman" w:cs="Times New Roman"/>
          <w:sz w:val="28"/>
          <w:szCs w:val="28"/>
        </w:rPr>
        <w:t>. godini je 379</w:t>
      </w:r>
      <w:r>
        <w:rPr>
          <w:rFonts w:ascii="Times New Roman" w:hAnsi="Times New Roman" w:cs="Times New Roman"/>
          <w:sz w:val="28"/>
          <w:szCs w:val="28"/>
        </w:rPr>
        <w:t>. Podaci ukazuju da postoj</w:t>
      </w:r>
      <w:r w:rsidR="00500776">
        <w:rPr>
          <w:rFonts w:ascii="Times New Roman" w:hAnsi="Times New Roman" w:cs="Times New Roman"/>
          <w:sz w:val="28"/>
          <w:szCs w:val="28"/>
        </w:rPr>
        <w:t>i</w:t>
      </w:r>
      <w:r w:rsidR="00294C46">
        <w:rPr>
          <w:rFonts w:ascii="Times New Roman" w:hAnsi="Times New Roman" w:cs="Times New Roman"/>
          <w:sz w:val="28"/>
          <w:szCs w:val="28"/>
        </w:rPr>
        <w:t xml:space="preserve"> povećan broj zahtjeva, i to 151</w:t>
      </w:r>
      <w:r>
        <w:rPr>
          <w:rFonts w:ascii="Times New Roman" w:hAnsi="Times New Roman" w:cs="Times New Roman"/>
          <w:sz w:val="28"/>
          <w:szCs w:val="28"/>
        </w:rPr>
        <w:t xml:space="preserve">, za smještajem kod odraslih i starih koji nemaju sposobnosti da se samostalno brinu o sebi (narušenog zdravstvenog stanja i </w:t>
      </w:r>
      <w:r>
        <w:rPr>
          <w:rFonts w:ascii="Times New Roman" w:hAnsi="Times New Roman" w:cs="Times New Roman"/>
          <w:sz w:val="28"/>
          <w:szCs w:val="28"/>
        </w:rPr>
        <w:lastRenderedPageBreak/>
        <w:t>u terminalnim fazama bolesti),što znači da je korisniku potrebno fizičko prisustvo i konstantna pomoć drugog lica, odnosno prvi stepen podrške. Od ukupnog broja korisnika na listi čekanja za uslugu smješta</w:t>
      </w:r>
      <w:r w:rsidR="00500776">
        <w:rPr>
          <w:rFonts w:ascii="Times New Roman" w:hAnsi="Times New Roman" w:cs="Times New Roman"/>
          <w:sz w:val="28"/>
          <w:szCs w:val="28"/>
        </w:rPr>
        <w:t>ja je skoro polovina, tačnije 50,00% osoba kojima je potreban drugi</w:t>
      </w:r>
      <w:r>
        <w:rPr>
          <w:rFonts w:ascii="Times New Roman" w:hAnsi="Times New Roman" w:cs="Times New Roman"/>
          <w:sz w:val="28"/>
          <w:szCs w:val="28"/>
        </w:rPr>
        <w:t xml:space="preserve"> stepen podrške.</w:t>
      </w:r>
    </w:p>
    <w:p w:rsidR="00154ABF" w:rsidRPr="00E92BFF" w:rsidRDefault="00154ABF" w:rsidP="00154ABF">
      <w:pPr>
        <w:rPr>
          <w:rFonts w:ascii="Times New Roman" w:hAnsi="Times New Roman" w:cs="Times New Roman"/>
          <w:i/>
          <w:sz w:val="24"/>
          <w:szCs w:val="24"/>
        </w:rPr>
      </w:pPr>
      <w:r w:rsidRPr="00E6177D">
        <w:rPr>
          <w:rFonts w:ascii="Times New Roman" w:hAnsi="Times New Roman" w:cs="Times New Roman"/>
          <w:i/>
          <w:sz w:val="24"/>
          <w:szCs w:val="24"/>
        </w:rPr>
        <w:t>Tabela br.7:</w:t>
      </w:r>
      <w:r w:rsidRPr="00E92BFF">
        <w:rPr>
          <w:rFonts w:ascii="Times New Roman" w:hAnsi="Times New Roman" w:cs="Times New Roman"/>
          <w:i/>
          <w:sz w:val="24"/>
          <w:szCs w:val="24"/>
        </w:rPr>
        <w:t xml:space="preserve"> Evidencija podni</w:t>
      </w:r>
      <w:r>
        <w:rPr>
          <w:rFonts w:ascii="Times New Roman" w:hAnsi="Times New Roman" w:cs="Times New Roman"/>
          <w:i/>
          <w:sz w:val="24"/>
          <w:szCs w:val="24"/>
        </w:rPr>
        <w:t>jetih zahtjeva kod pružalaca usluga</w:t>
      </w:r>
      <w:r w:rsidRPr="00E92BFF">
        <w:rPr>
          <w:rFonts w:ascii="Times New Roman" w:hAnsi="Times New Roman" w:cs="Times New Roman"/>
          <w:i/>
          <w:sz w:val="24"/>
          <w:szCs w:val="24"/>
        </w:rPr>
        <w:t>j i broj osoba na listi čekanja</w:t>
      </w:r>
    </w:p>
    <w:tbl>
      <w:tblPr>
        <w:tblStyle w:val="TableGrid"/>
        <w:tblW w:w="0" w:type="auto"/>
        <w:tblLook w:val="04A0" w:firstRow="1" w:lastRow="0" w:firstColumn="1" w:lastColumn="0" w:noHBand="0" w:noVBand="1"/>
      </w:tblPr>
      <w:tblGrid>
        <w:gridCol w:w="2425"/>
        <w:gridCol w:w="3600"/>
        <w:gridCol w:w="3325"/>
      </w:tblGrid>
      <w:tr w:rsidR="00154ABF" w:rsidRPr="00CB3FCF" w:rsidTr="00E82BE5">
        <w:tc>
          <w:tcPr>
            <w:tcW w:w="2425"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Stepen podrške</w:t>
            </w:r>
          </w:p>
        </w:tc>
        <w:tc>
          <w:tcPr>
            <w:tcW w:w="3600"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Ukupan broj podnijetih za</w:t>
            </w:r>
            <w:r w:rsidR="00223A99">
              <w:rPr>
                <w:rFonts w:ascii="Times New Roman" w:hAnsi="Times New Roman" w:cs="Times New Roman"/>
                <w:b/>
                <w:sz w:val="24"/>
                <w:szCs w:val="24"/>
              </w:rPr>
              <w:t>htjeva za domski smještaj u 2021</w:t>
            </w:r>
            <w:r>
              <w:rPr>
                <w:rFonts w:ascii="Times New Roman" w:hAnsi="Times New Roman" w:cs="Times New Roman"/>
                <w:b/>
                <w:sz w:val="24"/>
                <w:szCs w:val="24"/>
              </w:rPr>
              <w:t>. g</w:t>
            </w:r>
            <w:r w:rsidRPr="00CB3FCF">
              <w:rPr>
                <w:rFonts w:ascii="Times New Roman" w:hAnsi="Times New Roman" w:cs="Times New Roman"/>
                <w:b/>
                <w:sz w:val="24"/>
                <w:szCs w:val="24"/>
              </w:rPr>
              <w:t>odini</w:t>
            </w:r>
          </w:p>
        </w:tc>
        <w:tc>
          <w:tcPr>
            <w:tcW w:w="3325"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Broj korisnika na listi  čekanja za us</w:t>
            </w:r>
            <w:r>
              <w:rPr>
                <w:rFonts w:ascii="Times New Roman" w:hAnsi="Times New Roman" w:cs="Times New Roman"/>
                <w:b/>
                <w:sz w:val="24"/>
                <w:szCs w:val="24"/>
              </w:rPr>
              <w:t>lugu smještaja na dan 31.12.2020</w:t>
            </w:r>
            <w:r w:rsidRPr="00CB3FCF">
              <w:rPr>
                <w:rFonts w:ascii="Times New Roman" w:hAnsi="Times New Roman" w:cs="Times New Roman"/>
                <w:b/>
                <w:sz w:val="24"/>
                <w:szCs w:val="24"/>
              </w:rPr>
              <w:t>. godine</w:t>
            </w:r>
          </w:p>
        </w:tc>
      </w:tr>
      <w:tr w:rsidR="00154ABF" w:rsidTr="00E82BE5">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Prvi stepen podrške</w:t>
            </w:r>
          </w:p>
        </w:tc>
        <w:tc>
          <w:tcPr>
            <w:tcW w:w="3600" w:type="dxa"/>
          </w:tcPr>
          <w:p w:rsidR="00154ABF" w:rsidRDefault="00223A99" w:rsidP="00E82BE5">
            <w:pPr>
              <w:rPr>
                <w:rFonts w:ascii="Times New Roman" w:hAnsi="Times New Roman" w:cs="Times New Roman"/>
                <w:sz w:val="24"/>
                <w:szCs w:val="24"/>
              </w:rPr>
            </w:pPr>
            <w:r>
              <w:rPr>
                <w:rFonts w:ascii="Times New Roman" w:hAnsi="Times New Roman" w:cs="Times New Roman"/>
                <w:sz w:val="24"/>
                <w:szCs w:val="24"/>
              </w:rPr>
              <w:t>151</w:t>
            </w:r>
          </w:p>
        </w:tc>
        <w:tc>
          <w:tcPr>
            <w:tcW w:w="3325" w:type="dxa"/>
          </w:tcPr>
          <w:p w:rsidR="00154ABF" w:rsidRDefault="00F82DA5" w:rsidP="00E82BE5">
            <w:pPr>
              <w:rPr>
                <w:rFonts w:ascii="Times New Roman" w:hAnsi="Times New Roman" w:cs="Times New Roman"/>
                <w:sz w:val="24"/>
                <w:szCs w:val="24"/>
              </w:rPr>
            </w:pPr>
            <w:r>
              <w:rPr>
                <w:rFonts w:ascii="Times New Roman" w:hAnsi="Times New Roman" w:cs="Times New Roman"/>
                <w:sz w:val="24"/>
                <w:szCs w:val="24"/>
              </w:rPr>
              <w:t>3</w:t>
            </w:r>
          </w:p>
        </w:tc>
      </w:tr>
      <w:tr w:rsidR="00154ABF" w:rsidTr="00E82BE5">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Drugi stepen podrške</w:t>
            </w:r>
          </w:p>
        </w:tc>
        <w:tc>
          <w:tcPr>
            <w:tcW w:w="3600" w:type="dxa"/>
          </w:tcPr>
          <w:p w:rsidR="00154ABF" w:rsidRDefault="00223A99" w:rsidP="00E82BE5">
            <w:pPr>
              <w:rPr>
                <w:rFonts w:ascii="Times New Roman" w:hAnsi="Times New Roman" w:cs="Times New Roman"/>
                <w:sz w:val="24"/>
                <w:szCs w:val="24"/>
              </w:rPr>
            </w:pPr>
            <w:r>
              <w:rPr>
                <w:rFonts w:ascii="Times New Roman" w:hAnsi="Times New Roman" w:cs="Times New Roman"/>
                <w:sz w:val="24"/>
                <w:szCs w:val="24"/>
              </w:rPr>
              <w:t>147</w:t>
            </w:r>
          </w:p>
        </w:tc>
        <w:tc>
          <w:tcPr>
            <w:tcW w:w="3325" w:type="dxa"/>
          </w:tcPr>
          <w:p w:rsidR="00154ABF" w:rsidRDefault="00F82DA5" w:rsidP="00E82BE5">
            <w:pPr>
              <w:rPr>
                <w:rFonts w:ascii="Times New Roman" w:hAnsi="Times New Roman" w:cs="Times New Roman"/>
                <w:sz w:val="24"/>
                <w:szCs w:val="24"/>
              </w:rPr>
            </w:pPr>
            <w:r>
              <w:rPr>
                <w:rFonts w:ascii="Times New Roman" w:hAnsi="Times New Roman" w:cs="Times New Roman"/>
                <w:sz w:val="24"/>
                <w:szCs w:val="24"/>
              </w:rPr>
              <w:t>6</w:t>
            </w:r>
          </w:p>
        </w:tc>
      </w:tr>
      <w:tr w:rsidR="00154ABF" w:rsidTr="00E82BE5">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Treći stepen podrške</w:t>
            </w:r>
          </w:p>
        </w:tc>
        <w:tc>
          <w:tcPr>
            <w:tcW w:w="3600" w:type="dxa"/>
          </w:tcPr>
          <w:p w:rsidR="00154ABF" w:rsidRDefault="00223A99" w:rsidP="00E82BE5">
            <w:pPr>
              <w:rPr>
                <w:rFonts w:ascii="Times New Roman" w:hAnsi="Times New Roman" w:cs="Times New Roman"/>
                <w:sz w:val="24"/>
                <w:szCs w:val="24"/>
              </w:rPr>
            </w:pPr>
            <w:r>
              <w:rPr>
                <w:rFonts w:ascii="Times New Roman" w:hAnsi="Times New Roman" w:cs="Times New Roman"/>
                <w:sz w:val="24"/>
                <w:szCs w:val="24"/>
              </w:rPr>
              <w:t>43</w:t>
            </w:r>
          </w:p>
        </w:tc>
        <w:tc>
          <w:tcPr>
            <w:tcW w:w="3325" w:type="dxa"/>
          </w:tcPr>
          <w:p w:rsidR="00154ABF" w:rsidRDefault="00F82DA5" w:rsidP="00E82BE5">
            <w:pPr>
              <w:rPr>
                <w:rFonts w:ascii="Times New Roman" w:hAnsi="Times New Roman" w:cs="Times New Roman"/>
                <w:sz w:val="24"/>
                <w:szCs w:val="24"/>
              </w:rPr>
            </w:pPr>
            <w:r>
              <w:rPr>
                <w:rFonts w:ascii="Times New Roman" w:hAnsi="Times New Roman" w:cs="Times New Roman"/>
                <w:sz w:val="24"/>
                <w:szCs w:val="24"/>
              </w:rPr>
              <w:t>3</w:t>
            </w:r>
          </w:p>
        </w:tc>
      </w:tr>
      <w:tr w:rsidR="00154ABF" w:rsidTr="00E82BE5">
        <w:tc>
          <w:tcPr>
            <w:tcW w:w="24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Četvrti stepen podrške</w:t>
            </w:r>
          </w:p>
        </w:tc>
        <w:tc>
          <w:tcPr>
            <w:tcW w:w="3600" w:type="dxa"/>
          </w:tcPr>
          <w:p w:rsidR="00154ABF" w:rsidRDefault="00223A99" w:rsidP="00E82BE5">
            <w:pPr>
              <w:rPr>
                <w:rFonts w:ascii="Times New Roman" w:hAnsi="Times New Roman" w:cs="Times New Roman"/>
                <w:sz w:val="24"/>
                <w:szCs w:val="24"/>
              </w:rPr>
            </w:pPr>
            <w:r>
              <w:rPr>
                <w:rFonts w:ascii="Times New Roman" w:hAnsi="Times New Roman" w:cs="Times New Roman"/>
                <w:sz w:val="24"/>
                <w:szCs w:val="24"/>
              </w:rPr>
              <w:t>38</w:t>
            </w:r>
          </w:p>
        </w:tc>
        <w:tc>
          <w:tcPr>
            <w:tcW w:w="3325" w:type="dxa"/>
          </w:tcPr>
          <w:p w:rsidR="00154ABF" w:rsidRDefault="00F82DA5"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2425" w:type="dxa"/>
          </w:tcPr>
          <w:p w:rsidR="00154ABF" w:rsidRPr="001B3B7F" w:rsidRDefault="00154ABF" w:rsidP="00E82BE5">
            <w:pPr>
              <w:rPr>
                <w:rFonts w:ascii="Times New Roman" w:hAnsi="Times New Roman" w:cs="Times New Roman"/>
                <w:b/>
                <w:sz w:val="24"/>
                <w:szCs w:val="24"/>
              </w:rPr>
            </w:pPr>
            <w:r w:rsidRPr="001B3B7F">
              <w:rPr>
                <w:rFonts w:ascii="Times New Roman" w:hAnsi="Times New Roman" w:cs="Times New Roman"/>
                <w:b/>
                <w:sz w:val="24"/>
                <w:szCs w:val="24"/>
              </w:rPr>
              <w:t>UKUPNO</w:t>
            </w:r>
          </w:p>
        </w:tc>
        <w:tc>
          <w:tcPr>
            <w:tcW w:w="3600" w:type="dxa"/>
          </w:tcPr>
          <w:p w:rsidR="00154ABF" w:rsidRPr="001B3B7F" w:rsidRDefault="00223A99" w:rsidP="00E82BE5">
            <w:pPr>
              <w:rPr>
                <w:rFonts w:ascii="Times New Roman" w:hAnsi="Times New Roman" w:cs="Times New Roman"/>
                <w:b/>
                <w:sz w:val="24"/>
                <w:szCs w:val="24"/>
              </w:rPr>
            </w:pPr>
            <w:r>
              <w:rPr>
                <w:rFonts w:ascii="Times New Roman" w:hAnsi="Times New Roman" w:cs="Times New Roman"/>
                <w:b/>
                <w:sz w:val="24"/>
                <w:szCs w:val="24"/>
              </w:rPr>
              <w:t>379</w:t>
            </w:r>
          </w:p>
        </w:tc>
        <w:tc>
          <w:tcPr>
            <w:tcW w:w="3325" w:type="dxa"/>
          </w:tcPr>
          <w:p w:rsidR="00154ABF" w:rsidRPr="001B3B7F" w:rsidRDefault="00F82DA5" w:rsidP="00E82BE5">
            <w:pPr>
              <w:rPr>
                <w:rFonts w:ascii="Times New Roman" w:hAnsi="Times New Roman" w:cs="Times New Roman"/>
                <w:b/>
                <w:sz w:val="24"/>
                <w:szCs w:val="24"/>
              </w:rPr>
            </w:pPr>
            <w:r>
              <w:rPr>
                <w:rFonts w:ascii="Times New Roman" w:hAnsi="Times New Roman" w:cs="Times New Roman"/>
                <w:b/>
                <w:sz w:val="24"/>
                <w:szCs w:val="24"/>
              </w:rPr>
              <w:t>12</w:t>
            </w:r>
          </w:p>
        </w:tc>
      </w:tr>
    </w:tbl>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sidRPr="00052375">
        <w:rPr>
          <w:rFonts w:ascii="Times New Roman" w:hAnsi="Times New Roman" w:cs="Times New Roman"/>
          <w:sz w:val="28"/>
          <w:szCs w:val="28"/>
        </w:rPr>
        <w:t>N</w:t>
      </w:r>
      <w:r>
        <w:rPr>
          <w:rFonts w:ascii="Times New Roman" w:hAnsi="Times New Roman" w:cs="Times New Roman"/>
          <w:sz w:val="28"/>
          <w:szCs w:val="28"/>
        </w:rPr>
        <w:t>aredna tabela prikazuje strukturu smješt</w:t>
      </w:r>
      <w:r w:rsidR="00FB1E9E">
        <w:rPr>
          <w:rFonts w:ascii="Times New Roman" w:hAnsi="Times New Roman" w:cs="Times New Roman"/>
          <w:sz w:val="28"/>
          <w:szCs w:val="28"/>
        </w:rPr>
        <w:t>ajnih kapaciteta ustanova u 2021</w:t>
      </w:r>
      <w:r>
        <w:rPr>
          <w:rFonts w:ascii="Times New Roman" w:hAnsi="Times New Roman" w:cs="Times New Roman"/>
          <w:sz w:val="28"/>
          <w:szCs w:val="28"/>
        </w:rPr>
        <w:t xml:space="preserve"> . godini. Ustanove za smještaj su namijenjene osobama kojima je neophodna podrška u svakodnevnim aktivnostima samozbrinjavanja i drugim instrumentalnim aktivnostima u dužem vremenskom periodu. Zato je kvalitet stanovanja u svim ustanovama od posebnog značaja. </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Broj kreveta u sobama je jedan od značajnih indikatora kvaliteta stanovanja. Prema pravilniku o bližim uslovima za pružanje i korišćenje, normativima i minimalnim standardima usluge smještajha odraslih i starih u članu 8 precizirano je da “smještaj u sobi za korisnike obezbjeđuje se za najviše četiri korisnika istog pola. Korisnicima koji su u bračnoj, odnosno vanbračnoj zajednici smještaj se obezbjeđuje u istoj sobi”.</w:t>
      </w:r>
    </w:p>
    <w:p w:rsidR="00154ABF" w:rsidRPr="002235A1" w:rsidRDefault="00154ABF" w:rsidP="002235A1">
      <w:pPr>
        <w:spacing w:line="360" w:lineRule="auto"/>
        <w:jc w:val="both"/>
        <w:rPr>
          <w:rFonts w:ascii="Times New Roman" w:hAnsi="Times New Roman" w:cs="Times New Roman"/>
          <w:sz w:val="28"/>
          <w:szCs w:val="28"/>
        </w:rPr>
      </w:pPr>
      <w:r w:rsidRPr="00921867">
        <w:rPr>
          <w:rFonts w:ascii="Times New Roman" w:hAnsi="Times New Roman" w:cs="Times New Roman"/>
          <w:color w:val="000000" w:themeColor="text1"/>
          <w:sz w:val="28"/>
          <w:szCs w:val="28"/>
        </w:rPr>
        <w:t>P</w:t>
      </w:r>
      <w:r>
        <w:rPr>
          <w:rFonts w:ascii="Times New Roman" w:hAnsi="Times New Roman" w:cs="Times New Roman"/>
          <w:sz w:val="28"/>
          <w:szCs w:val="28"/>
        </w:rPr>
        <w:t xml:space="preserve">odaci prikazuju da su najzastupljenije  dvokrevetne sobe, ima ih </w:t>
      </w:r>
      <w:r w:rsidR="00FB1E9E">
        <w:rPr>
          <w:rFonts w:ascii="Times New Roman" w:hAnsi="Times New Roman" w:cs="Times New Roman"/>
          <w:sz w:val="28"/>
          <w:szCs w:val="28"/>
        </w:rPr>
        <w:t>196</w:t>
      </w:r>
      <w:r w:rsidR="00FB1E9E">
        <w:rPr>
          <w:rFonts w:ascii="Times New Roman" w:hAnsi="Times New Roman" w:cs="Times New Roman"/>
          <w:color w:val="FF0000"/>
          <w:sz w:val="28"/>
          <w:szCs w:val="28"/>
        </w:rPr>
        <w:t xml:space="preserve"> </w:t>
      </w:r>
      <w:r w:rsidR="00FB1E9E" w:rsidRPr="00FB1E9E">
        <w:rPr>
          <w:rFonts w:ascii="Times New Roman" w:hAnsi="Times New Roman" w:cs="Times New Roman"/>
          <w:sz w:val="28"/>
          <w:szCs w:val="28"/>
        </w:rPr>
        <w:t>ili</w:t>
      </w:r>
      <w:r w:rsidR="00FB1E9E">
        <w:rPr>
          <w:rFonts w:ascii="Times New Roman" w:hAnsi="Times New Roman" w:cs="Times New Roman"/>
          <w:sz w:val="28"/>
          <w:szCs w:val="28"/>
        </w:rPr>
        <w:t xml:space="preserve"> 61,25</w:t>
      </w:r>
      <w:r w:rsidRPr="00FB1E9E">
        <w:rPr>
          <w:rFonts w:ascii="Times New Roman" w:hAnsi="Times New Roman" w:cs="Times New Roman"/>
          <w:sz w:val="28"/>
          <w:szCs w:val="28"/>
        </w:rPr>
        <w:t xml:space="preserve">%, </w:t>
      </w:r>
      <w:r w:rsidR="00FB1E9E">
        <w:rPr>
          <w:rFonts w:ascii="Times New Roman" w:hAnsi="Times New Roman" w:cs="Times New Roman"/>
          <w:sz w:val="28"/>
          <w:szCs w:val="28"/>
        </w:rPr>
        <w:t>zatim 61 jednokrevetnih soba ili 19,06</w:t>
      </w:r>
      <w:r>
        <w:rPr>
          <w:rFonts w:ascii="Times New Roman" w:hAnsi="Times New Roman" w:cs="Times New Roman"/>
          <w:sz w:val="28"/>
          <w:szCs w:val="28"/>
        </w:rPr>
        <w:t>%. Slij</w:t>
      </w:r>
      <w:r w:rsidR="00FB1E9E">
        <w:rPr>
          <w:rFonts w:ascii="Times New Roman" w:hAnsi="Times New Roman" w:cs="Times New Roman"/>
          <w:sz w:val="28"/>
          <w:szCs w:val="28"/>
        </w:rPr>
        <w:t>ede trokrevetne sobe kojih je 52 ili 16,25</w:t>
      </w:r>
      <w:r>
        <w:rPr>
          <w:rFonts w:ascii="Times New Roman" w:hAnsi="Times New Roman" w:cs="Times New Roman"/>
          <w:sz w:val="28"/>
          <w:szCs w:val="28"/>
        </w:rPr>
        <w:t>%. Smještajnih je</w:t>
      </w:r>
      <w:r w:rsidR="00FB1E9E">
        <w:rPr>
          <w:rFonts w:ascii="Times New Roman" w:hAnsi="Times New Roman" w:cs="Times New Roman"/>
          <w:sz w:val="28"/>
          <w:szCs w:val="28"/>
        </w:rPr>
        <w:t>dinica, apartmanskog tipa ima 9 ili 2,81</w:t>
      </w:r>
      <w:r>
        <w:rPr>
          <w:rFonts w:ascii="Times New Roman" w:hAnsi="Times New Roman" w:cs="Times New Roman"/>
          <w:sz w:val="28"/>
          <w:szCs w:val="28"/>
        </w:rPr>
        <w:t xml:space="preserve">%. Najmanji broj je četvorokrevetnih soba, ima ih dvije. </w:t>
      </w:r>
    </w:p>
    <w:p w:rsidR="00154ABF" w:rsidRPr="00E92BFF" w:rsidRDefault="00154ABF" w:rsidP="00154ABF">
      <w:pPr>
        <w:rPr>
          <w:rFonts w:ascii="Times New Roman" w:hAnsi="Times New Roman" w:cs="Times New Roman"/>
          <w:i/>
          <w:sz w:val="24"/>
          <w:szCs w:val="24"/>
        </w:rPr>
      </w:pPr>
      <w:r w:rsidRPr="00855323">
        <w:rPr>
          <w:rFonts w:ascii="Times New Roman" w:hAnsi="Times New Roman" w:cs="Times New Roman"/>
          <w:i/>
          <w:sz w:val="24"/>
          <w:szCs w:val="24"/>
        </w:rPr>
        <w:lastRenderedPageBreak/>
        <w:t>Tabela br.8:</w:t>
      </w:r>
      <w:r w:rsidRPr="00E92BFF">
        <w:rPr>
          <w:rFonts w:ascii="Times New Roman" w:hAnsi="Times New Roman" w:cs="Times New Roman"/>
          <w:i/>
          <w:sz w:val="24"/>
          <w:szCs w:val="24"/>
        </w:rPr>
        <w:t xml:space="preserve"> Struktur</w:t>
      </w:r>
      <w:r>
        <w:rPr>
          <w:rFonts w:ascii="Times New Roman" w:hAnsi="Times New Roman" w:cs="Times New Roman"/>
          <w:i/>
          <w:sz w:val="24"/>
          <w:szCs w:val="24"/>
        </w:rPr>
        <w:t>a smještajnih ka</w:t>
      </w:r>
      <w:r w:rsidR="002B3C50">
        <w:rPr>
          <w:rFonts w:ascii="Times New Roman" w:hAnsi="Times New Roman" w:cs="Times New Roman"/>
          <w:i/>
          <w:sz w:val="24"/>
          <w:szCs w:val="24"/>
        </w:rPr>
        <w:t>paciteta usluge smještaja u 2021</w:t>
      </w:r>
      <w:r w:rsidRPr="00E92BFF">
        <w:rPr>
          <w:rFonts w:ascii="Times New Roman" w:hAnsi="Times New Roman" w:cs="Times New Roman"/>
          <w:i/>
          <w:sz w:val="24"/>
          <w:szCs w:val="24"/>
        </w:rPr>
        <w:t>. godini</w:t>
      </w:r>
    </w:p>
    <w:tbl>
      <w:tblPr>
        <w:tblStyle w:val="TableGrid"/>
        <w:tblW w:w="0" w:type="auto"/>
        <w:tblLook w:val="04A0" w:firstRow="1" w:lastRow="0" w:firstColumn="1" w:lastColumn="0" w:noHBand="0" w:noVBand="1"/>
      </w:tblPr>
      <w:tblGrid>
        <w:gridCol w:w="2695"/>
        <w:gridCol w:w="2970"/>
        <w:gridCol w:w="2880"/>
      </w:tblGrid>
      <w:tr w:rsidR="00154ABF" w:rsidRPr="00CB3FCF" w:rsidTr="00E82BE5">
        <w:tc>
          <w:tcPr>
            <w:tcW w:w="2695"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Kategorija smještaja</w:t>
            </w:r>
          </w:p>
        </w:tc>
        <w:tc>
          <w:tcPr>
            <w:tcW w:w="2970"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Broj smještajnih jedinica</w:t>
            </w:r>
          </w:p>
        </w:tc>
        <w:tc>
          <w:tcPr>
            <w:tcW w:w="2880" w:type="dxa"/>
          </w:tcPr>
          <w:p w:rsidR="00154ABF" w:rsidRPr="00CB3FCF" w:rsidRDefault="00154ABF" w:rsidP="00E82BE5">
            <w:pPr>
              <w:rPr>
                <w:rFonts w:ascii="Times New Roman" w:hAnsi="Times New Roman" w:cs="Times New Roman"/>
                <w:b/>
                <w:sz w:val="24"/>
                <w:szCs w:val="24"/>
              </w:rPr>
            </w:pPr>
            <w:r w:rsidRPr="00CB3FCF">
              <w:rPr>
                <w:rFonts w:ascii="Times New Roman" w:hAnsi="Times New Roman" w:cs="Times New Roman"/>
                <w:b/>
                <w:sz w:val="24"/>
                <w:szCs w:val="24"/>
              </w:rPr>
              <w:t xml:space="preserve">Broj smještenih korisnika </w:t>
            </w:r>
          </w:p>
        </w:tc>
      </w:tr>
      <w:tr w:rsidR="00154ABF" w:rsidTr="00E82BE5">
        <w:tc>
          <w:tcPr>
            <w:tcW w:w="269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Apartman</w:t>
            </w:r>
          </w:p>
        </w:tc>
        <w:tc>
          <w:tcPr>
            <w:tcW w:w="297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9</w:t>
            </w:r>
          </w:p>
        </w:tc>
        <w:tc>
          <w:tcPr>
            <w:tcW w:w="288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13</w:t>
            </w:r>
          </w:p>
        </w:tc>
      </w:tr>
      <w:tr w:rsidR="00154ABF" w:rsidTr="00E82BE5">
        <w:tc>
          <w:tcPr>
            <w:tcW w:w="269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Jednokrevetna soba</w:t>
            </w:r>
          </w:p>
        </w:tc>
        <w:tc>
          <w:tcPr>
            <w:tcW w:w="297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61</w:t>
            </w:r>
          </w:p>
        </w:tc>
        <w:tc>
          <w:tcPr>
            <w:tcW w:w="288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62</w:t>
            </w:r>
          </w:p>
        </w:tc>
      </w:tr>
      <w:tr w:rsidR="00154ABF" w:rsidTr="00E82BE5">
        <w:tc>
          <w:tcPr>
            <w:tcW w:w="269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Dvokrevetna soba</w:t>
            </w:r>
          </w:p>
        </w:tc>
        <w:tc>
          <w:tcPr>
            <w:tcW w:w="297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196</w:t>
            </w:r>
          </w:p>
        </w:tc>
        <w:tc>
          <w:tcPr>
            <w:tcW w:w="288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320</w:t>
            </w:r>
          </w:p>
        </w:tc>
      </w:tr>
      <w:tr w:rsidR="00154ABF" w:rsidTr="00E82BE5">
        <w:tc>
          <w:tcPr>
            <w:tcW w:w="269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Trokrevetna soba</w:t>
            </w:r>
          </w:p>
        </w:tc>
        <w:tc>
          <w:tcPr>
            <w:tcW w:w="297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52</w:t>
            </w:r>
          </w:p>
        </w:tc>
        <w:tc>
          <w:tcPr>
            <w:tcW w:w="2880" w:type="dxa"/>
          </w:tcPr>
          <w:p w:rsidR="00154ABF" w:rsidRDefault="002B3C50" w:rsidP="00E82BE5">
            <w:pPr>
              <w:rPr>
                <w:rFonts w:ascii="Times New Roman" w:hAnsi="Times New Roman" w:cs="Times New Roman"/>
                <w:sz w:val="24"/>
                <w:szCs w:val="24"/>
              </w:rPr>
            </w:pPr>
            <w:r>
              <w:rPr>
                <w:rFonts w:ascii="Times New Roman" w:hAnsi="Times New Roman" w:cs="Times New Roman"/>
                <w:sz w:val="24"/>
                <w:szCs w:val="24"/>
              </w:rPr>
              <w:t>117</w:t>
            </w:r>
          </w:p>
        </w:tc>
      </w:tr>
      <w:tr w:rsidR="00154ABF" w:rsidTr="00E82BE5">
        <w:tc>
          <w:tcPr>
            <w:tcW w:w="269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Četvorokrevetna soba</w:t>
            </w:r>
          </w:p>
        </w:tc>
        <w:tc>
          <w:tcPr>
            <w:tcW w:w="297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2</w:t>
            </w:r>
          </w:p>
        </w:tc>
        <w:tc>
          <w:tcPr>
            <w:tcW w:w="288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8</w:t>
            </w:r>
          </w:p>
        </w:tc>
      </w:tr>
      <w:tr w:rsidR="00154ABF" w:rsidRPr="00E02907" w:rsidTr="00E82BE5">
        <w:tc>
          <w:tcPr>
            <w:tcW w:w="2695" w:type="dxa"/>
          </w:tcPr>
          <w:p w:rsidR="00154ABF" w:rsidRPr="00E02907" w:rsidRDefault="00154ABF" w:rsidP="00E82BE5">
            <w:pPr>
              <w:rPr>
                <w:rFonts w:ascii="Times New Roman" w:hAnsi="Times New Roman" w:cs="Times New Roman"/>
                <w:b/>
                <w:sz w:val="24"/>
                <w:szCs w:val="24"/>
              </w:rPr>
            </w:pPr>
            <w:r w:rsidRPr="00E02907">
              <w:rPr>
                <w:rFonts w:ascii="Times New Roman" w:hAnsi="Times New Roman" w:cs="Times New Roman"/>
                <w:b/>
                <w:sz w:val="24"/>
                <w:szCs w:val="24"/>
              </w:rPr>
              <w:t>UKUPNO</w:t>
            </w:r>
          </w:p>
        </w:tc>
        <w:tc>
          <w:tcPr>
            <w:tcW w:w="2970" w:type="dxa"/>
          </w:tcPr>
          <w:p w:rsidR="00154ABF" w:rsidRPr="00E02907" w:rsidRDefault="002B3C50" w:rsidP="00E82BE5">
            <w:pPr>
              <w:rPr>
                <w:rFonts w:ascii="Times New Roman" w:hAnsi="Times New Roman" w:cs="Times New Roman"/>
                <w:b/>
                <w:sz w:val="24"/>
                <w:szCs w:val="24"/>
              </w:rPr>
            </w:pPr>
            <w:r>
              <w:rPr>
                <w:rFonts w:ascii="Times New Roman" w:hAnsi="Times New Roman" w:cs="Times New Roman"/>
                <w:b/>
                <w:sz w:val="24"/>
                <w:szCs w:val="24"/>
              </w:rPr>
              <w:t>320</w:t>
            </w:r>
          </w:p>
        </w:tc>
        <w:tc>
          <w:tcPr>
            <w:tcW w:w="2880" w:type="dxa"/>
          </w:tcPr>
          <w:p w:rsidR="00154ABF" w:rsidRPr="00E02907" w:rsidRDefault="002B3C50" w:rsidP="00E82BE5">
            <w:pPr>
              <w:rPr>
                <w:rFonts w:ascii="Times New Roman" w:hAnsi="Times New Roman" w:cs="Times New Roman"/>
                <w:b/>
                <w:sz w:val="24"/>
                <w:szCs w:val="24"/>
              </w:rPr>
            </w:pPr>
            <w:r>
              <w:rPr>
                <w:rFonts w:ascii="Times New Roman" w:hAnsi="Times New Roman" w:cs="Times New Roman"/>
                <w:b/>
                <w:sz w:val="24"/>
                <w:szCs w:val="24"/>
              </w:rPr>
              <w:t>520</w:t>
            </w:r>
          </w:p>
        </w:tc>
      </w:tr>
    </w:tbl>
    <w:p w:rsidR="00154ABF" w:rsidRDefault="00154ABF" w:rsidP="00154ABF">
      <w:pPr>
        <w:spacing w:line="360" w:lineRule="auto"/>
        <w:jc w:val="both"/>
        <w:rPr>
          <w:rFonts w:ascii="Times New Roman" w:hAnsi="Times New Roman" w:cs="Times New Roman"/>
          <w:color w:val="FF0000"/>
          <w:sz w:val="28"/>
          <w:szCs w:val="28"/>
        </w:rPr>
      </w:pPr>
    </w:p>
    <w:p w:rsidR="00154ABF" w:rsidRPr="00490D41" w:rsidRDefault="00154ABF" w:rsidP="00154ABF">
      <w:pPr>
        <w:spacing w:line="360" w:lineRule="auto"/>
        <w:jc w:val="both"/>
        <w:rPr>
          <w:rFonts w:ascii="Times New Roman" w:hAnsi="Times New Roman" w:cs="Times New Roman"/>
          <w:b/>
          <w:sz w:val="28"/>
          <w:szCs w:val="28"/>
        </w:rPr>
      </w:pPr>
      <w:r w:rsidRPr="00D31E6C">
        <w:rPr>
          <w:rFonts w:ascii="Times New Roman" w:hAnsi="Times New Roman" w:cs="Times New Roman"/>
          <w:b/>
          <w:sz w:val="28"/>
          <w:szCs w:val="28"/>
        </w:rPr>
        <w:t>6.</w:t>
      </w:r>
      <w:r w:rsidRPr="00490D41">
        <w:rPr>
          <w:rFonts w:ascii="Times New Roman" w:hAnsi="Times New Roman" w:cs="Times New Roman"/>
          <w:b/>
          <w:color w:val="000000" w:themeColor="text1"/>
          <w:sz w:val="28"/>
          <w:szCs w:val="28"/>
        </w:rPr>
        <w:t>KORISNICI USLUGE SMJEŠTAJA</w:t>
      </w:r>
      <w:r w:rsidRPr="00490D41">
        <w:rPr>
          <w:rFonts w:ascii="Times New Roman" w:hAnsi="Times New Roman" w:cs="Times New Roman"/>
          <w:b/>
          <w:sz w:val="28"/>
          <w:szCs w:val="28"/>
        </w:rPr>
        <w:t xml:space="preserve"> ODRASLIH LICA SA INVALIDITETOM I STARIH LICA</w:t>
      </w:r>
    </w:p>
    <w:p w:rsidR="00154ABF" w:rsidRPr="0056616C" w:rsidRDefault="00154ABF" w:rsidP="00154ABF">
      <w:pPr>
        <w:spacing w:line="360" w:lineRule="auto"/>
        <w:jc w:val="both"/>
        <w:rPr>
          <w:rFonts w:ascii="Times New Roman" w:hAnsi="Times New Roman" w:cs="Times New Roman"/>
          <w:sz w:val="28"/>
          <w:szCs w:val="28"/>
        </w:rPr>
      </w:pPr>
      <w:r w:rsidRPr="0056616C">
        <w:rPr>
          <w:rFonts w:ascii="Times New Roman" w:hAnsi="Times New Roman" w:cs="Times New Roman"/>
          <w:sz w:val="28"/>
          <w:szCs w:val="28"/>
        </w:rPr>
        <w:t>Iz godišnjih izvještaja o radu ustanova prikupljeni su osnovni podaci o socio-demografskim odlikama korisnika, kao i o specifičnim karakteristikama kao što su: razlog smještaja, dužina boravka u ustanovi, učestalost inačin kontakta sa porodicom, vrste, teškoće  invaliditeta korisnika i razlozi napuštanja ustanove. Neki podaci prikupljeni su za ukupan broj korisnika tokom godine, neki na dan 31. decembar, najčešće za oba vremenska presjeka. Komparativnim pristupom po određenim obilježjima dobija se cjelovit uvid u fenomenologiju ciljne grupe u ustanovama za smještaj odraslih lica sa invaliditetom i starih lica, pa time i vjerovatnoća da se utvrde neke nove činjenice koje bi pomogle da se u ustanovama vrše promjene u cilju unapređenja kvaliteta usluga smještaja.</w:t>
      </w:r>
    </w:p>
    <w:p w:rsidR="00154ABF" w:rsidRPr="00490D41" w:rsidRDefault="00154ABF" w:rsidP="00154ABF">
      <w:pPr>
        <w:spacing w:line="360" w:lineRule="auto"/>
        <w:jc w:val="both"/>
        <w:rPr>
          <w:rFonts w:ascii="Times New Roman" w:hAnsi="Times New Roman" w:cs="Times New Roman"/>
          <w:b/>
          <w:color w:val="000000" w:themeColor="text1"/>
          <w:sz w:val="28"/>
          <w:szCs w:val="28"/>
        </w:rPr>
      </w:pPr>
      <w:r w:rsidRPr="00490D41">
        <w:rPr>
          <w:rFonts w:ascii="Times New Roman" w:hAnsi="Times New Roman" w:cs="Times New Roman"/>
          <w:b/>
          <w:color w:val="000000" w:themeColor="text1"/>
          <w:sz w:val="28"/>
          <w:szCs w:val="28"/>
        </w:rPr>
        <w:t>6.1. Osnovne karakteristike korisnika usluge smještaja za odrasle i stare</w:t>
      </w:r>
    </w:p>
    <w:p w:rsidR="00154ABF" w:rsidRDefault="00154ABF" w:rsidP="00154AB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Naredna tabela prikazuje strukturu korisnik</w:t>
      </w:r>
      <w:r w:rsidR="00D31E6C">
        <w:rPr>
          <w:rFonts w:ascii="Times New Roman" w:hAnsi="Times New Roman" w:cs="Times New Roman"/>
          <w:color w:val="000000" w:themeColor="text1"/>
          <w:sz w:val="28"/>
          <w:szCs w:val="28"/>
        </w:rPr>
        <w:t>a usluge smještaja prema starosti i polu u 2021</w:t>
      </w:r>
      <w:r>
        <w:rPr>
          <w:rFonts w:ascii="Times New Roman" w:hAnsi="Times New Roman" w:cs="Times New Roman"/>
          <w:color w:val="000000" w:themeColor="text1"/>
          <w:sz w:val="28"/>
          <w:szCs w:val="28"/>
        </w:rPr>
        <w:t>. godini. Prema polu u ustanovama za smještaj odraslih i starih je više ž</w:t>
      </w:r>
      <w:r w:rsidR="009E799F">
        <w:rPr>
          <w:rFonts w:ascii="Times New Roman" w:hAnsi="Times New Roman" w:cs="Times New Roman"/>
          <w:color w:val="000000" w:themeColor="text1"/>
          <w:sz w:val="28"/>
          <w:szCs w:val="28"/>
        </w:rPr>
        <w:t>ena nego muškaraca. Žene čine 59,81% korisnika, a muškarci 40,19</w:t>
      </w:r>
      <w:r>
        <w:rPr>
          <w:rFonts w:ascii="Times New Roman" w:hAnsi="Times New Roman" w:cs="Times New Roman"/>
          <w:color w:val="000000" w:themeColor="text1"/>
          <w:sz w:val="28"/>
          <w:szCs w:val="28"/>
        </w:rPr>
        <w:t>%.</w:t>
      </w:r>
    </w:p>
    <w:p w:rsidR="00154ABF" w:rsidRPr="00981C3C" w:rsidRDefault="00154ABF" w:rsidP="00154ABF">
      <w:pPr>
        <w:spacing w:line="360" w:lineRule="auto"/>
        <w:jc w:val="both"/>
        <w:rPr>
          <w:rFonts w:ascii="Times New Roman" w:hAnsi="Times New Roman" w:cs="Times New Roman"/>
          <w:color w:val="000000" w:themeColor="text1"/>
          <w:sz w:val="28"/>
          <w:szCs w:val="28"/>
        </w:rPr>
      </w:pPr>
      <w:r w:rsidRPr="00B543A9">
        <w:rPr>
          <w:rFonts w:ascii="Times New Roman" w:hAnsi="Times New Roman" w:cs="Times New Roman"/>
          <w:sz w:val="28"/>
          <w:szCs w:val="28"/>
        </w:rPr>
        <w:t xml:space="preserve">Što se tiče </w:t>
      </w:r>
      <w:r>
        <w:rPr>
          <w:rFonts w:ascii="Times New Roman" w:hAnsi="Times New Roman" w:cs="Times New Roman"/>
          <w:color w:val="000000" w:themeColor="text1"/>
          <w:sz w:val="28"/>
          <w:szCs w:val="28"/>
        </w:rPr>
        <w:t xml:space="preserve">strarosne strukture korisnika, podaci ukazuju da je najveći broj </w:t>
      </w:r>
      <w:r w:rsidR="009E799F">
        <w:rPr>
          <w:rFonts w:ascii="Times New Roman" w:hAnsi="Times New Roman" w:cs="Times New Roman"/>
          <w:color w:val="000000" w:themeColor="text1"/>
          <w:sz w:val="28"/>
          <w:szCs w:val="28"/>
        </w:rPr>
        <w:t>korisnika od 65 do 79 godina 215 ili 41,35</w:t>
      </w:r>
      <w:r>
        <w:rPr>
          <w:rFonts w:ascii="Times New Roman" w:hAnsi="Times New Roman" w:cs="Times New Roman"/>
          <w:color w:val="000000" w:themeColor="text1"/>
          <w:sz w:val="28"/>
          <w:szCs w:val="28"/>
        </w:rPr>
        <w:t xml:space="preserve">%. Podaci, takođe ukazuju na visok procenat korisnika starijih od </w:t>
      </w:r>
      <w:r w:rsidR="009E799F">
        <w:rPr>
          <w:rFonts w:ascii="Times New Roman" w:hAnsi="Times New Roman" w:cs="Times New Roman"/>
          <w:color w:val="000000" w:themeColor="text1"/>
          <w:sz w:val="28"/>
          <w:szCs w:val="28"/>
        </w:rPr>
        <w:t>80 godina u ustanovama, i to 185</w:t>
      </w:r>
      <w:r>
        <w:rPr>
          <w:rFonts w:ascii="Times New Roman" w:hAnsi="Times New Roman" w:cs="Times New Roman"/>
          <w:color w:val="000000" w:themeColor="text1"/>
          <w:sz w:val="28"/>
          <w:szCs w:val="28"/>
        </w:rPr>
        <w:t xml:space="preserve"> ili </w:t>
      </w:r>
      <w:r w:rsidR="009E799F">
        <w:rPr>
          <w:rFonts w:ascii="Times New Roman" w:hAnsi="Times New Roman" w:cs="Times New Roman"/>
          <w:sz w:val="28"/>
          <w:szCs w:val="28"/>
        </w:rPr>
        <w:t>35,58</w:t>
      </w:r>
      <w:r w:rsidRPr="00B543A9">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što je u skladu sa </w:t>
      </w:r>
      <w:r>
        <w:rPr>
          <w:rFonts w:ascii="Times New Roman" w:hAnsi="Times New Roman" w:cs="Times New Roman"/>
          <w:color w:val="000000" w:themeColor="text1"/>
          <w:sz w:val="28"/>
          <w:szCs w:val="28"/>
        </w:rPr>
        <w:lastRenderedPageBreak/>
        <w:t>činjenicom da stariji ljudi danas duže žive tako da jei sve više onih koji dočekuju dublju starost u ustanovi, ali i onih koji se u poznijim godinama opredjeljuju za smještaj u ustanovu. Prema podacima broj smještenih korisn</w:t>
      </w:r>
      <w:r w:rsidR="009E799F">
        <w:rPr>
          <w:rFonts w:ascii="Times New Roman" w:hAnsi="Times New Roman" w:cs="Times New Roman"/>
          <w:color w:val="000000" w:themeColor="text1"/>
          <w:sz w:val="28"/>
          <w:szCs w:val="28"/>
        </w:rPr>
        <w:t>ika do 64 godine starosti je 120 ili 23,08</w:t>
      </w:r>
      <w:r>
        <w:rPr>
          <w:rFonts w:ascii="Times New Roman" w:hAnsi="Times New Roman" w:cs="Times New Roman"/>
          <w:color w:val="000000" w:themeColor="text1"/>
          <w:sz w:val="28"/>
          <w:szCs w:val="28"/>
        </w:rPr>
        <w:t>%.</w:t>
      </w:r>
    </w:p>
    <w:p w:rsidR="00154ABF" w:rsidRPr="00E92BFF" w:rsidRDefault="00154ABF" w:rsidP="00154ABF">
      <w:pPr>
        <w:rPr>
          <w:rFonts w:ascii="Times New Roman" w:hAnsi="Times New Roman" w:cs="Times New Roman"/>
          <w:i/>
          <w:sz w:val="24"/>
          <w:szCs w:val="24"/>
        </w:rPr>
      </w:pPr>
      <w:r>
        <w:rPr>
          <w:rFonts w:ascii="Times New Roman" w:hAnsi="Times New Roman" w:cs="Times New Roman"/>
          <w:i/>
          <w:color w:val="000000" w:themeColor="text1"/>
          <w:sz w:val="24"/>
          <w:szCs w:val="24"/>
        </w:rPr>
        <w:t>Tabela br.9</w:t>
      </w:r>
      <w:r w:rsidRPr="004470E1">
        <w:rPr>
          <w:rFonts w:ascii="Times New Roman" w:hAnsi="Times New Roman" w:cs="Times New Roman"/>
          <w:i/>
          <w:color w:val="000000" w:themeColor="text1"/>
          <w:sz w:val="24"/>
          <w:szCs w:val="24"/>
        </w:rPr>
        <w:t>:</w:t>
      </w:r>
      <w:r w:rsidRPr="00E92BFF">
        <w:rPr>
          <w:rFonts w:ascii="Times New Roman" w:hAnsi="Times New Roman" w:cs="Times New Roman"/>
          <w:i/>
          <w:sz w:val="24"/>
          <w:szCs w:val="24"/>
        </w:rPr>
        <w:t xml:space="preserve"> Struktura korisnika domskog smješ</w:t>
      </w:r>
      <w:r w:rsidR="00F24555">
        <w:rPr>
          <w:rFonts w:ascii="Times New Roman" w:hAnsi="Times New Roman" w:cs="Times New Roman"/>
          <w:i/>
          <w:sz w:val="24"/>
          <w:szCs w:val="24"/>
        </w:rPr>
        <w:t>taja pre</w:t>
      </w:r>
      <w:r w:rsidR="0098468D">
        <w:rPr>
          <w:rFonts w:ascii="Times New Roman" w:hAnsi="Times New Roman" w:cs="Times New Roman"/>
          <w:i/>
          <w:sz w:val="24"/>
          <w:szCs w:val="24"/>
        </w:rPr>
        <w:t>ma starosti</w:t>
      </w:r>
      <w:r w:rsidR="00F24555">
        <w:rPr>
          <w:rFonts w:ascii="Times New Roman" w:hAnsi="Times New Roman" w:cs="Times New Roman"/>
          <w:i/>
          <w:sz w:val="24"/>
          <w:szCs w:val="24"/>
        </w:rPr>
        <w:t xml:space="preserve"> i polu u 2021</w:t>
      </w:r>
      <w:r w:rsidRPr="00E92BFF">
        <w:rPr>
          <w:rFonts w:ascii="Times New Roman" w:hAnsi="Times New Roman" w:cs="Times New Roman"/>
          <w:i/>
          <w:sz w:val="24"/>
          <w:szCs w:val="24"/>
        </w:rPr>
        <w:t>. godini</w:t>
      </w:r>
    </w:p>
    <w:tbl>
      <w:tblPr>
        <w:tblStyle w:val="TableGrid"/>
        <w:tblW w:w="0" w:type="auto"/>
        <w:tblLook w:val="04A0" w:firstRow="1" w:lastRow="0" w:firstColumn="1" w:lastColumn="0" w:noHBand="0" w:noVBand="1"/>
      </w:tblPr>
      <w:tblGrid>
        <w:gridCol w:w="1341"/>
        <w:gridCol w:w="1044"/>
        <w:gridCol w:w="1480"/>
        <w:gridCol w:w="1257"/>
        <w:gridCol w:w="1743"/>
        <w:gridCol w:w="1044"/>
        <w:gridCol w:w="1441"/>
      </w:tblGrid>
      <w:tr w:rsidR="00154ABF" w:rsidTr="00E82BE5">
        <w:trPr>
          <w:trHeight w:val="323"/>
        </w:trPr>
        <w:tc>
          <w:tcPr>
            <w:tcW w:w="1341" w:type="dxa"/>
            <w:vMerge w:val="restart"/>
          </w:tcPr>
          <w:p w:rsidR="00154ABF" w:rsidRPr="00B255B2" w:rsidRDefault="00154ABF" w:rsidP="00E82BE5">
            <w:pPr>
              <w:jc w:val="center"/>
              <w:rPr>
                <w:rFonts w:ascii="Times New Roman" w:hAnsi="Times New Roman" w:cs="Times New Roman"/>
                <w:b/>
                <w:sz w:val="24"/>
                <w:szCs w:val="24"/>
              </w:rPr>
            </w:pPr>
            <w:r w:rsidRPr="00B255B2">
              <w:rPr>
                <w:rFonts w:ascii="Times New Roman" w:hAnsi="Times New Roman" w:cs="Times New Roman"/>
                <w:b/>
                <w:sz w:val="24"/>
                <w:szCs w:val="24"/>
              </w:rPr>
              <w:t>Starost</w:t>
            </w:r>
          </w:p>
        </w:tc>
        <w:tc>
          <w:tcPr>
            <w:tcW w:w="2524" w:type="dxa"/>
            <w:gridSpan w:val="2"/>
          </w:tcPr>
          <w:p w:rsidR="00154ABF" w:rsidRPr="00B255B2" w:rsidRDefault="00154ABF" w:rsidP="00E82BE5">
            <w:pPr>
              <w:jc w:val="center"/>
              <w:rPr>
                <w:rFonts w:ascii="Times New Roman" w:hAnsi="Times New Roman" w:cs="Times New Roman"/>
                <w:b/>
                <w:sz w:val="24"/>
                <w:szCs w:val="24"/>
              </w:rPr>
            </w:pPr>
            <w:r w:rsidRPr="00B255B2">
              <w:rPr>
                <w:rFonts w:ascii="Times New Roman" w:hAnsi="Times New Roman" w:cs="Times New Roman"/>
                <w:b/>
                <w:sz w:val="24"/>
                <w:szCs w:val="24"/>
              </w:rPr>
              <w:t>Muški</w:t>
            </w:r>
          </w:p>
        </w:tc>
        <w:tc>
          <w:tcPr>
            <w:tcW w:w="3000" w:type="dxa"/>
            <w:gridSpan w:val="2"/>
          </w:tcPr>
          <w:p w:rsidR="00154ABF" w:rsidRPr="00B255B2" w:rsidRDefault="00154ABF" w:rsidP="00E82BE5">
            <w:pPr>
              <w:jc w:val="center"/>
              <w:rPr>
                <w:rFonts w:ascii="Times New Roman" w:hAnsi="Times New Roman" w:cs="Times New Roman"/>
                <w:b/>
                <w:sz w:val="24"/>
                <w:szCs w:val="24"/>
              </w:rPr>
            </w:pPr>
            <w:r w:rsidRPr="00B255B2">
              <w:rPr>
                <w:rFonts w:ascii="Times New Roman" w:hAnsi="Times New Roman" w:cs="Times New Roman"/>
                <w:b/>
                <w:sz w:val="24"/>
                <w:szCs w:val="24"/>
              </w:rPr>
              <w:t>Ženski</w:t>
            </w:r>
          </w:p>
        </w:tc>
        <w:tc>
          <w:tcPr>
            <w:tcW w:w="2485" w:type="dxa"/>
            <w:gridSpan w:val="2"/>
          </w:tcPr>
          <w:p w:rsidR="00154ABF" w:rsidRPr="00B255B2" w:rsidRDefault="00154ABF" w:rsidP="00E82BE5">
            <w:pPr>
              <w:jc w:val="center"/>
              <w:rPr>
                <w:rFonts w:ascii="Times New Roman" w:hAnsi="Times New Roman" w:cs="Times New Roman"/>
                <w:b/>
                <w:sz w:val="24"/>
                <w:szCs w:val="24"/>
              </w:rPr>
            </w:pPr>
            <w:r w:rsidRPr="00B255B2">
              <w:rPr>
                <w:rFonts w:ascii="Times New Roman" w:hAnsi="Times New Roman" w:cs="Times New Roman"/>
                <w:b/>
                <w:sz w:val="24"/>
                <w:szCs w:val="24"/>
              </w:rPr>
              <w:t>Ukupno</w:t>
            </w:r>
          </w:p>
        </w:tc>
      </w:tr>
      <w:tr w:rsidR="00154ABF" w:rsidTr="00E82BE5">
        <w:trPr>
          <w:trHeight w:val="665"/>
        </w:trPr>
        <w:tc>
          <w:tcPr>
            <w:tcW w:w="1341" w:type="dxa"/>
            <w:vMerge/>
          </w:tcPr>
          <w:p w:rsidR="00154ABF" w:rsidRPr="00B255B2" w:rsidRDefault="00154ABF" w:rsidP="00E82BE5">
            <w:pPr>
              <w:rPr>
                <w:rFonts w:ascii="Times New Roman" w:hAnsi="Times New Roman" w:cs="Times New Roman"/>
                <w:b/>
                <w:sz w:val="24"/>
                <w:szCs w:val="24"/>
              </w:rPr>
            </w:pPr>
          </w:p>
        </w:tc>
        <w:tc>
          <w:tcPr>
            <w:tcW w:w="1044" w:type="dxa"/>
          </w:tcPr>
          <w:p w:rsidR="00154ABF" w:rsidRPr="00B255B2" w:rsidRDefault="00645209" w:rsidP="00E82BE5">
            <w:pPr>
              <w:rPr>
                <w:rFonts w:ascii="Times New Roman" w:hAnsi="Times New Roman" w:cs="Times New Roman"/>
                <w:b/>
                <w:sz w:val="24"/>
                <w:szCs w:val="24"/>
              </w:rPr>
            </w:pPr>
            <w:r>
              <w:rPr>
                <w:rFonts w:ascii="Times New Roman" w:hAnsi="Times New Roman" w:cs="Times New Roman"/>
                <w:b/>
                <w:sz w:val="24"/>
                <w:szCs w:val="24"/>
              </w:rPr>
              <w:t>Ukupno u 2021</w:t>
            </w:r>
            <w:r w:rsidR="00154ABF" w:rsidRPr="00B255B2">
              <w:rPr>
                <w:rFonts w:ascii="Times New Roman" w:hAnsi="Times New Roman" w:cs="Times New Roman"/>
                <w:b/>
                <w:sz w:val="24"/>
                <w:szCs w:val="24"/>
              </w:rPr>
              <w:t>.</w:t>
            </w:r>
          </w:p>
        </w:tc>
        <w:tc>
          <w:tcPr>
            <w:tcW w:w="1480" w:type="dxa"/>
          </w:tcPr>
          <w:p w:rsidR="00154ABF" w:rsidRPr="00B255B2" w:rsidRDefault="00645209" w:rsidP="00E82BE5">
            <w:pPr>
              <w:rPr>
                <w:rFonts w:ascii="Times New Roman" w:hAnsi="Times New Roman" w:cs="Times New Roman"/>
                <w:b/>
                <w:sz w:val="24"/>
                <w:szCs w:val="24"/>
              </w:rPr>
            </w:pPr>
            <w:r>
              <w:rPr>
                <w:rFonts w:ascii="Times New Roman" w:hAnsi="Times New Roman" w:cs="Times New Roman"/>
                <w:b/>
                <w:sz w:val="24"/>
                <w:szCs w:val="24"/>
              </w:rPr>
              <w:t>Broj na dan 31.12.2021</w:t>
            </w:r>
            <w:r w:rsidR="00154ABF" w:rsidRPr="00B255B2">
              <w:rPr>
                <w:rFonts w:ascii="Times New Roman" w:hAnsi="Times New Roman" w:cs="Times New Roman"/>
                <w:b/>
                <w:sz w:val="24"/>
                <w:szCs w:val="24"/>
              </w:rPr>
              <w:t>.</w:t>
            </w:r>
          </w:p>
        </w:tc>
        <w:tc>
          <w:tcPr>
            <w:tcW w:w="1257" w:type="dxa"/>
          </w:tcPr>
          <w:p w:rsidR="00154ABF" w:rsidRPr="00B255B2" w:rsidRDefault="00645209" w:rsidP="00E82BE5">
            <w:pPr>
              <w:rPr>
                <w:rFonts w:ascii="Times New Roman" w:hAnsi="Times New Roman" w:cs="Times New Roman"/>
                <w:b/>
                <w:sz w:val="24"/>
                <w:szCs w:val="24"/>
              </w:rPr>
            </w:pPr>
            <w:r>
              <w:rPr>
                <w:rFonts w:ascii="Times New Roman" w:hAnsi="Times New Roman" w:cs="Times New Roman"/>
                <w:b/>
                <w:sz w:val="24"/>
                <w:szCs w:val="24"/>
              </w:rPr>
              <w:t>Ukupno u 2021</w:t>
            </w:r>
            <w:r w:rsidR="00154ABF" w:rsidRPr="00B255B2">
              <w:rPr>
                <w:rFonts w:ascii="Times New Roman" w:hAnsi="Times New Roman" w:cs="Times New Roman"/>
                <w:b/>
                <w:sz w:val="24"/>
                <w:szCs w:val="24"/>
              </w:rPr>
              <w:t>.</w:t>
            </w:r>
          </w:p>
        </w:tc>
        <w:tc>
          <w:tcPr>
            <w:tcW w:w="1743" w:type="dxa"/>
          </w:tcPr>
          <w:p w:rsidR="00154ABF" w:rsidRPr="00B255B2" w:rsidRDefault="00645209" w:rsidP="00E82BE5">
            <w:pPr>
              <w:rPr>
                <w:rFonts w:ascii="Times New Roman" w:hAnsi="Times New Roman" w:cs="Times New Roman"/>
                <w:b/>
                <w:sz w:val="24"/>
                <w:szCs w:val="24"/>
              </w:rPr>
            </w:pPr>
            <w:r>
              <w:rPr>
                <w:rFonts w:ascii="Times New Roman" w:hAnsi="Times New Roman" w:cs="Times New Roman"/>
                <w:b/>
                <w:sz w:val="24"/>
                <w:szCs w:val="24"/>
              </w:rPr>
              <w:t>Broj na dan31.12.2021</w:t>
            </w:r>
            <w:r w:rsidR="00154ABF" w:rsidRPr="00B255B2">
              <w:rPr>
                <w:rFonts w:ascii="Times New Roman" w:hAnsi="Times New Roman" w:cs="Times New Roman"/>
                <w:b/>
                <w:sz w:val="24"/>
                <w:szCs w:val="24"/>
              </w:rPr>
              <w:t xml:space="preserve">. </w:t>
            </w:r>
          </w:p>
        </w:tc>
        <w:tc>
          <w:tcPr>
            <w:tcW w:w="1044" w:type="dxa"/>
          </w:tcPr>
          <w:p w:rsidR="00154ABF" w:rsidRPr="00B255B2" w:rsidRDefault="00645209" w:rsidP="00E82BE5">
            <w:pPr>
              <w:rPr>
                <w:rFonts w:ascii="Times New Roman" w:hAnsi="Times New Roman" w:cs="Times New Roman"/>
                <w:b/>
                <w:sz w:val="24"/>
                <w:szCs w:val="24"/>
              </w:rPr>
            </w:pPr>
            <w:r>
              <w:rPr>
                <w:rFonts w:ascii="Times New Roman" w:hAnsi="Times New Roman" w:cs="Times New Roman"/>
                <w:b/>
                <w:sz w:val="24"/>
                <w:szCs w:val="24"/>
              </w:rPr>
              <w:t>Ukupno u 2021</w:t>
            </w:r>
            <w:r w:rsidR="00154ABF" w:rsidRPr="00B255B2">
              <w:rPr>
                <w:rFonts w:ascii="Times New Roman" w:hAnsi="Times New Roman" w:cs="Times New Roman"/>
                <w:b/>
                <w:sz w:val="24"/>
                <w:szCs w:val="24"/>
              </w:rPr>
              <w:t>.</w:t>
            </w:r>
          </w:p>
        </w:tc>
        <w:tc>
          <w:tcPr>
            <w:tcW w:w="1441" w:type="dxa"/>
          </w:tcPr>
          <w:p w:rsidR="00154ABF" w:rsidRPr="00B255B2" w:rsidRDefault="00645209" w:rsidP="00E82BE5">
            <w:pPr>
              <w:rPr>
                <w:rFonts w:ascii="Times New Roman" w:hAnsi="Times New Roman" w:cs="Times New Roman"/>
                <w:b/>
                <w:sz w:val="24"/>
                <w:szCs w:val="24"/>
              </w:rPr>
            </w:pPr>
            <w:r>
              <w:rPr>
                <w:rFonts w:ascii="Times New Roman" w:hAnsi="Times New Roman" w:cs="Times New Roman"/>
                <w:b/>
                <w:sz w:val="24"/>
                <w:szCs w:val="24"/>
              </w:rPr>
              <w:t>Broj na dan 31.12.2021</w:t>
            </w:r>
            <w:r w:rsidR="00154ABF" w:rsidRPr="00B255B2">
              <w:rPr>
                <w:rFonts w:ascii="Times New Roman" w:hAnsi="Times New Roman" w:cs="Times New Roman"/>
                <w:b/>
                <w:sz w:val="24"/>
                <w:szCs w:val="24"/>
              </w:rPr>
              <w:t>.</w:t>
            </w:r>
          </w:p>
        </w:tc>
      </w:tr>
      <w:tr w:rsidR="00154ABF" w:rsidTr="00E82BE5">
        <w:tc>
          <w:tcPr>
            <w:tcW w:w="1341"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do 64 god.</w:t>
            </w:r>
          </w:p>
        </w:tc>
        <w:tc>
          <w:tcPr>
            <w:tcW w:w="1044"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39</w:t>
            </w:r>
          </w:p>
        </w:tc>
        <w:tc>
          <w:tcPr>
            <w:tcW w:w="1480"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67</w:t>
            </w:r>
          </w:p>
        </w:tc>
        <w:tc>
          <w:tcPr>
            <w:tcW w:w="1257"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31</w:t>
            </w:r>
          </w:p>
        </w:tc>
        <w:tc>
          <w:tcPr>
            <w:tcW w:w="1743"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51</w:t>
            </w:r>
          </w:p>
        </w:tc>
        <w:tc>
          <w:tcPr>
            <w:tcW w:w="1044"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70</w:t>
            </w:r>
          </w:p>
        </w:tc>
        <w:tc>
          <w:tcPr>
            <w:tcW w:w="1441"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120</w:t>
            </w:r>
          </w:p>
        </w:tc>
      </w:tr>
      <w:tr w:rsidR="00154ABF" w:rsidTr="00E82BE5">
        <w:tc>
          <w:tcPr>
            <w:tcW w:w="1341"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65-79 god.</w:t>
            </w:r>
          </w:p>
        </w:tc>
        <w:tc>
          <w:tcPr>
            <w:tcW w:w="1044"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97</w:t>
            </w:r>
          </w:p>
        </w:tc>
        <w:tc>
          <w:tcPr>
            <w:tcW w:w="1480"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90</w:t>
            </w:r>
          </w:p>
        </w:tc>
        <w:tc>
          <w:tcPr>
            <w:tcW w:w="1257"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116</w:t>
            </w:r>
          </w:p>
        </w:tc>
        <w:tc>
          <w:tcPr>
            <w:tcW w:w="1743"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129</w:t>
            </w:r>
          </w:p>
        </w:tc>
        <w:tc>
          <w:tcPr>
            <w:tcW w:w="1044"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211</w:t>
            </w:r>
          </w:p>
        </w:tc>
        <w:tc>
          <w:tcPr>
            <w:tcW w:w="1441"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215</w:t>
            </w:r>
          </w:p>
        </w:tc>
      </w:tr>
      <w:tr w:rsidR="00154ABF" w:rsidTr="00E82BE5">
        <w:tc>
          <w:tcPr>
            <w:tcW w:w="1341"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80 god.i više</w:t>
            </w:r>
          </w:p>
        </w:tc>
        <w:tc>
          <w:tcPr>
            <w:tcW w:w="1044"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54</w:t>
            </w:r>
          </w:p>
        </w:tc>
        <w:tc>
          <w:tcPr>
            <w:tcW w:w="1480"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52</w:t>
            </w:r>
          </w:p>
        </w:tc>
        <w:tc>
          <w:tcPr>
            <w:tcW w:w="1257"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162</w:t>
            </w:r>
          </w:p>
        </w:tc>
        <w:tc>
          <w:tcPr>
            <w:tcW w:w="1743"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131</w:t>
            </w:r>
          </w:p>
        </w:tc>
        <w:tc>
          <w:tcPr>
            <w:tcW w:w="1044"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218</w:t>
            </w:r>
          </w:p>
        </w:tc>
        <w:tc>
          <w:tcPr>
            <w:tcW w:w="1441" w:type="dxa"/>
          </w:tcPr>
          <w:p w:rsidR="00154ABF" w:rsidRDefault="00F24555" w:rsidP="00E82BE5">
            <w:pPr>
              <w:rPr>
                <w:rFonts w:ascii="Times New Roman" w:hAnsi="Times New Roman" w:cs="Times New Roman"/>
                <w:sz w:val="24"/>
                <w:szCs w:val="24"/>
              </w:rPr>
            </w:pPr>
            <w:r>
              <w:rPr>
                <w:rFonts w:ascii="Times New Roman" w:hAnsi="Times New Roman" w:cs="Times New Roman"/>
                <w:sz w:val="24"/>
                <w:szCs w:val="24"/>
              </w:rPr>
              <w:t>185</w:t>
            </w:r>
          </w:p>
        </w:tc>
      </w:tr>
      <w:tr w:rsidR="00154ABF" w:rsidRPr="004470E1" w:rsidTr="00E82BE5">
        <w:tc>
          <w:tcPr>
            <w:tcW w:w="1341" w:type="dxa"/>
          </w:tcPr>
          <w:p w:rsidR="00154ABF" w:rsidRPr="004470E1" w:rsidRDefault="00154ABF" w:rsidP="00E82BE5">
            <w:pPr>
              <w:rPr>
                <w:rFonts w:ascii="Times New Roman" w:hAnsi="Times New Roman" w:cs="Times New Roman"/>
                <w:b/>
                <w:sz w:val="24"/>
                <w:szCs w:val="24"/>
              </w:rPr>
            </w:pPr>
            <w:r w:rsidRPr="004470E1">
              <w:rPr>
                <w:rFonts w:ascii="Times New Roman" w:hAnsi="Times New Roman" w:cs="Times New Roman"/>
                <w:b/>
                <w:sz w:val="24"/>
                <w:szCs w:val="24"/>
              </w:rPr>
              <w:t>UKUPNO</w:t>
            </w:r>
          </w:p>
        </w:tc>
        <w:tc>
          <w:tcPr>
            <w:tcW w:w="1044" w:type="dxa"/>
          </w:tcPr>
          <w:p w:rsidR="00154ABF" w:rsidRPr="004470E1" w:rsidRDefault="00F24555" w:rsidP="00E82BE5">
            <w:pPr>
              <w:rPr>
                <w:rFonts w:ascii="Times New Roman" w:hAnsi="Times New Roman" w:cs="Times New Roman"/>
                <w:b/>
                <w:sz w:val="24"/>
                <w:szCs w:val="24"/>
              </w:rPr>
            </w:pPr>
            <w:r>
              <w:rPr>
                <w:rFonts w:ascii="Times New Roman" w:hAnsi="Times New Roman" w:cs="Times New Roman"/>
                <w:b/>
                <w:sz w:val="24"/>
                <w:szCs w:val="24"/>
              </w:rPr>
              <w:t>190</w:t>
            </w:r>
          </w:p>
        </w:tc>
        <w:tc>
          <w:tcPr>
            <w:tcW w:w="1480" w:type="dxa"/>
          </w:tcPr>
          <w:p w:rsidR="00154ABF" w:rsidRPr="004470E1" w:rsidRDefault="00F24555" w:rsidP="00E82BE5">
            <w:pPr>
              <w:rPr>
                <w:rFonts w:ascii="Times New Roman" w:hAnsi="Times New Roman" w:cs="Times New Roman"/>
                <w:b/>
                <w:sz w:val="24"/>
                <w:szCs w:val="24"/>
              </w:rPr>
            </w:pPr>
            <w:r>
              <w:rPr>
                <w:rFonts w:ascii="Times New Roman" w:hAnsi="Times New Roman" w:cs="Times New Roman"/>
                <w:b/>
                <w:sz w:val="24"/>
                <w:szCs w:val="24"/>
              </w:rPr>
              <w:t>209</w:t>
            </w:r>
          </w:p>
        </w:tc>
        <w:tc>
          <w:tcPr>
            <w:tcW w:w="1257" w:type="dxa"/>
          </w:tcPr>
          <w:p w:rsidR="00154ABF" w:rsidRPr="004470E1" w:rsidRDefault="00F24555" w:rsidP="00E82BE5">
            <w:pPr>
              <w:rPr>
                <w:rFonts w:ascii="Times New Roman" w:hAnsi="Times New Roman" w:cs="Times New Roman"/>
                <w:b/>
                <w:sz w:val="24"/>
                <w:szCs w:val="24"/>
              </w:rPr>
            </w:pPr>
            <w:r>
              <w:rPr>
                <w:rFonts w:ascii="Times New Roman" w:hAnsi="Times New Roman" w:cs="Times New Roman"/>
                <w:b/>
                <w:sz w:val="24"/>
                <w:szCs w:val="24"/>
              </w:rPr>
              <w:t>309</w:t>
            </w:r>
          </w:p>
        </w:tc>
        <w:tc>
          <w:tcPr>
            <w:tcW w:w="1743" w:type="dxa"/>
          </w:tcPr>
          <w:p w:rsidR="00154ABF" w:rsidRPr="004470E1" w:rsidRDefault="00F24555" w:rsidP="00E82BE5">
            <w:pPr>
              <w:rPr>
                <w:rFonts w:ascii="Times New Roman" w:hAnsi="Times New Roman" w:cs="Times New Roman"/>
                <w:b/>
                <w:sz w:val="24"/>
                <w:szCs w:val="24"/>
              </w:rPr>
            </w:pPr>
            <w:r>
              <w:rPr>
                <w:rFonts w:ascii="Times New Roman" w:hAnsi="Times New Roman" w:cs="Times New Roman"/>
                <w:b/>
                <w:sz w:val="24"/>
                <w:szCs w:val="24"/>
              </w:rPr>
              <w:t>311</w:t>
            </w:r>
          </w:p>
        </w:tc>
        <w:tc>
          <w:tcPr>
            <w:tcW w:w="1044" w:type="dxa"/>
          </w:tcPr>
          <w:p w:rsidR="00154ABF" w:rsidRPr="004470E1" w:rsidRDefault="00F24555" w:rsidP="00E82BE5">
            <w:pPr>
              <w:rPr>
                <w:rFonts w:ascii="Times New Roman" w:hAnsi="Times New Roman" w:cs="Times New Roman"/>
                <w:b/>
                <w:sz w:val="24"/>
                <w:szCs w:val="24"/>
              </w:rPr>
            </w:pPr>
            <w:r>
              <w:rPr>
                <w:rFonts w:ascii="Times New Roman" w:hAnsi="Times New Roman" w:cs="Times New Roman"/>
                <w:b/>
                <w:sz w:val="24"/>
                <w:szCs w:val="24"/>
              </w:rPr>
              <w:t>499</w:t>
            </w:r>
          </w:p>
        </w:tc>
        <w:tc>
          <w:tcPr>
            <w:tcW w:w="1441" w:type="dxa"/>
          </w:tcPr>
          <w:p w:rsidR="00154ABF" w:rsidRPr="004470E1" w:rsidRDefault="00F24555" w:rsidP="00E82BE5">
            <w:pPr>
              <w:rPr>
                <w:rFonts w:ascii="Times New Roman" w:hAnsi="Times New Roman" w:cs="Times New Roman"/>
                <w:b/>
                <w:sz w:val="24"/>
                <w:szCs w:val="24"/>
              </w:rPr>
            </w:pPr>
            <w:r>
              <w:rPr>
                <w:rFonts w:ascii="Times New Roman" w:hAnsi="Times New Roman" w:cs="Times New Roman"/>
                <w:b/>
                <w:sz w:val="24"/>
                <w:szCs w:val="24"/>
              </w:rPr>
              <w:t>520</w:t>
            </w:r>
          </w:p>
        </w:tc>
      </w:tr>
    </w:tbl>
    <w:p w:rsidR="00154ABF" w:rsidRDefault="00154ABF" w:rsidP="00154ABF">
      <w:pPr>
        <w:spacing w:line="360" w:lineRule="auto"/>
        <w:jc w:val="both"/>
        <w:rPr>
          <w:rFonts w:ascii="Times New Roman" w:hAnsi="Times New Roman" w:cs="Times New Roman"/>
          <w:color w:val="000000" w:themeColor="text1"/>
          <w:sz w:val="28"/>
          <w:szCs w:val="28"/>
        </w:rPr>
      </w:pPr>
    </w:p>
    <w:p w:rsidR="00154ABF" w:rsidRDefault="00154ABF" w:rsidP="00154ABF">
      <w:pPr>
        <w:spacing w:line="360" w:lineRule="auto"/>
        <w:jc w:val="both"/>
        <w:rPr>
          <w:rFonts w:ascii="Times New Roman" w:hAnsi="Times New Roman" w:cs="Times New Roman"/>
          <w:color w:val="000000" w:themeColor="text1"/>
          <w:sz w:val="28"/>
          <w:szCs w:val="28"/>
        </w:rPr>
      </w:pPr>
      <w:r w:rsidRPr="00B92DFE">
        <w:rPr>
          <w:rFonts w:ascii="Times New Roman" w:hAnsi="Times New Roman" w:cs="Times New Roman"/>
          <w:color w:val="000000" w:themeColor="text1"/>
          <w:sz w:val="28"/>
          <w:szCs w:val="28"/>
        </w:rPr>
        <w:t>U</w:t>
      </w:r>
      <w:r w:rsidRPr="00B20A14">
        <w:rPr>
          <w:rFonts w:ascii="Times New Roman" w:hAnsi="Times New Roman" w:cs="Times New Roman"/>
          <w:color w:val="000000" w:themeColor="text1"/>
          <w:sz w:val="28"/>
          <w:szCs w:val="28"/>
        </w:rPr>
        <w:t xml:space="preserve"> na</w:t>
      </w:r>
      <w:r>
        <w:rPr>
          <w:rFonts w:ascii="Times New Roman" w:hAnsi="Times New Roman" w:cs="Times New Roman"/>
          <w:color w:val="000000" w:themeColor="text1"/>
          <w:sz w:val="28"/>
          <w:szCs w:val="28"/>
        </w:rPr>
        <w:t>rednoj tabeli je prikazana struktura “novih” korisn</w:t>
      </w:r>
      <w:r w:rsidR="0098468D">
        <w:rPr>
          <w:rFonts w:ascii="Times New Roman" w:hAnsi="Times New Roman" w:cs="Times New Roman"/>
          <w:color w:val="000000" w:themeColor="text1"/>
          <w:sz w:val="28"/>
          <w:szCs w:val="28"/>
        </w:rPr>
        <w:t>ika koji su smješteni tokom 2021</w:t>
      </w:r>
      <w:r>
        <w:rPr>
          <w:rFonts w:ascii="Times New Roman" w:hAnsi="Times New Roman" w:cs="Times New Roman"/>
          <w:color w:val="000000" w:themeColor="text1"/>
          <w:sz w:val="28"/>
          <w:szCs w:val="28"/>
        </w:rPr>
        <w:t xml:space="preserve">. godine. </w:t>
      </w:r>
    </w:p>
    <w:p w:rsidR="00154ABF" w:rsidRPr="00803133" w:rsidRDefault="00154ABF" w:rsidP="00154ABF">
      <w:pPr>
        <w:rPr>
          <w:rFonts w:ascii="Times New Roman" w:hAnsi="Times New Roman" w:cs="Times New Roman"/>
          <w:i/>
          <w:sz w:val="24"/>
          <w:szCs w:val="24"/>
        </w:rPr>
      </w:pPr>
      <w:r w:rsidRPr="00803133">
        <w:rPr>
          <w:rFonts w:ascii="Times New Roman" w:hAnsi="Times New Roman" w:cs="Times New Roman"/>
          <w:i/>
          <w:sz w:val="24"/>
          <w:szCs w:val="24"/>
        </w:rPr>
        <w:t>Tabela br.10:Struktura novih korisnika domskog smješt</w:t>
      </w:r>
      <w:r>
        <w:rPr>
          <w:rFonts w:ascii="Times New Roman" w:hAnsi="Times New Roman" w:cs="Times New Roman"/>
          <w:i/>
          <w:sz w:val="24"/>
          <w:szCs w:val="24"/>
        </w:rPr>
        <w:t xml:space="preserve">aja koji </w:t>
      </w:r>
      <w:r w:rsidR="0098468D">
        <w:rPr>
          <w:rFonts w:ascii="Times New Roman" w:hAnsi="Times New Roman" w:cs="Times New Roman"/>
          <w:i/>
          <w:sz w:val="24"/>
          <w:szCs w:val="24"/>
        </w:rPr>
        <w:t>su smješteni tokom 2021</w:t>
      </w:r>
      <w:r w:rsidRPr="00803133">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1519"/>
        <w:gridCol w:w="2524"/>
        <w:gridCol w:w="2954"/>
        <w:gridCol w:w="2353"/>
      </w:tblGrid>
      <w:tr w:rsidR="00154ABF" w:rsidRPr="000A1941" w:rsidTr="00E82BE5">
        <w:tc>
          <w:tcPr>
            <w:tcW w:w="1519" w:type="dxa"/>
          </w:tcPr>
          <w:p w:rsidR="00154ABF" w:rsidRPr="000A1941" w:rsidRDefault="00154ABF" w:rsidP="00E82BE5">
            <w:pPr>
              <w:rPr>
                <w:rFonts w:ascii="Times New Roman" w:hAnsi="Times New Roman" w:cs="Times New Roman"/>
                <w:b/>
                <w:sz w:val="24"/>
                <w:szCs w:val="24"/>
              </w:rPr>
            </w:pPr>
            <w:r w:rsidRPr="000A1941">
              <w:rPr>
                <w:rFonts w:ascii="Times New Roman" w:hAnsi="Times New Roman" w:cs="Times New Roman"/>
                <w:b/>
                <w:sz w:val="24"/>
                <w:szCs w:val="24"/>
              </w:rPr>
              <w:t>Starost</w:t>
            </w:r>
          </w:p>
          <w:p w:rsidR="00154ABF" w:rsidRPr="000A1941" w:rsidRDefault="00154ABF" w:rsidP="00E82BE5">
            <w:pPr>
              <w:rPr>
                <w:rFonts w:ascii="Times New Roman" w:hAnsi="Times New Roman" w:cs="Times New Roman"/>
                <w:b/>
                <w:sz w:val="24"/>
                <w:szCs w:val="24"/>
              </w:rPr>
            </w:pPr>
          </w:p>
        </w:tc>
        <w:tc>
          <w:tcPr>
            <w:tcW w:w="2524" w:type="dxa"/>
          </w:tcPr>
          <w:p w:rsidR="00154ABF" w:rsidRPr="000A1941" w:rsidRDefault="00154ABF" w:rsidP="00E82BE5">
            <w:pPr>
              <w:rPr>
                <w:rFonts w:ascii="Times New Roman" w:hAnsi="Times New Roman" w:cs="Times New Roman"/>
                <w:b/>
                <w:sz w:val="24"/>
                <w:szCs w:val="24"/>
              </w:rPr>
            </w:pPr>
            <w:r w:rsidRPr="000A1941">
              <w:rPr>
                <w:rFonts w:ascii="Times New Roman" w:hAnsi="Times New Roman" w:cs="Times New Roman"/>
                <w:b/>
                <w:sz w:val="24"/>
                <w:szCs w:val="24"/>
              </w:rPr>
              <w:t>Muški</w:t>
            </w:r>
          </w:p>
        </w:tc>
        <w:tc>
          <w:tcPr>
            <w:tcW w:w="2954" w:type="dxa"/>
          </w:tcPr>
          <w:p w:rsidR="00154ABF" w:rsidRPr="000A1941" w:rsidRDefault="00154ABF" w:rsidP="00E82BE5">
            <w:pPr>
              <w:rPr>
                <w:rFonts w:ascii="Times New Roman" w:hAnsi="Times New Roman" w:cs="Times New Roman"/>
                <w:b/>
                <w:sz w:val="24"/>
                <w:szCs w:val="24"/>
              </w:rPr>
            </w:pPr>
            <w:r w:rsidRPr="000A1941">
              <w:rPr>
                <w:rFonts w:ascii="Times New Roman" w:hAnsi="Times New Roman" w:cs="Times New Roman"/>
                <w:b/>
                <w:sz w:val="24"/>
                <w:szCs w:val="24"/>
              </w:rPr>
              <w:t>Ženski</w:t>
            </w:r>
          </w:p>
        </w:tc>
        <w:tc>
          <w:tcPr>
            <w:tcW w:w="2353" w:type="dxa"/>
          </w:tcPr>
          <w:p w:rsidR="00154ABF" w:rsidRPr="000A1941" w:rsidRDefault="00154ABF" w:rsidP="00E82BE5">
            <w:pPr>
              <w:rPr>
                <w:rFonts w:ascii="Times New Roman" w:hAnsi="Times New Roman" w:cs="Times New Roman"/>
                <w:b/>
                <w:sz w:val="24"/>
                <w:szCs w:val="24"/>
              </w:rPr>
            </w:pPr>
            <w:r w:rsidRPr="000A1941">
              <w:rPr>
                <w:rFonts w:ascii="Times New Roman" w:hAnsi="Times New Roman" w:cs="Times New Roman"/>
                <w:b/>
                <w:sz w:val="24"/>
                <w:szCs w:val="24"/>
              </w:rPr>
              <w:t>Ukupno</w:t>
            </w:r>
          </w:p>
        </w:tc>
      </w:tr>
      <w:tr w:rsidR="00154ABF" w:rsidTr="00E82BE5">
        <w:tc>
          <w:tcPr>
            <w:tcW w:w="1519"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do 64 god.</w:t>
            </w:r>
          </w:p>
        </w:tc>
        <w:tc>
          <w:tcPr>
            <w:tcW w:w="2524"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17</w:t>
            </w:r>
          </w:p>
        </w:tc>
        <w:tc>
          <w:tcPr>
            <w:tcW w:w="2954"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12</w:t>
            </w:r>
          </w:p>
        </w:tc>
        <w:tc>
          <w:tcPr>
            <w:tcW w:w="2353"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29</w:t>
            </w:r>
          </w:p>
        </w:tc>
      </w:tr>
      <w:tr w:rsidR="00154ABF" w:rsidTr="00E82BE5">
        <w:tc>
          <w:tcPr>
            <w:tcW w:w="1519"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65-79 god.</w:t>
            </w:r>
          </w:p>
        </w:tc>
        <w:tc>
          <w:tcPr>
            <w:tcW w:w="2524"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43</w:t>
            </w:r>
          </w:p>
        </w:tc>
        <w:tc>
          <w:tcPr>
            <w:tcW w:w="2954"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54</w:t>
            </w:r>
          </w:p>
        </w:tc>
        <w:tc>
          <w:tcPr>
            <w:tcW w:w="2353"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97</w:t>
            </w:r>
          </w:p>
        </w:tc>
      </w:tr>
      <w:tr w:rsidR="00154ABF" w:rsidTr="00E82BE5">
        <w:tc>
          <w:tcPr>
            <w:tcW w:w="1519"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80 god i više</w:t>
            </w:r>
          </w:p>
        </w:tc>
        <w:tc>
          <w:tcPr>
            <w:tcW w:w="2524"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34</w:t>
            </w:r>
          </w:p>
        </w:tc>
        <w:tc>
          <w:tcPr>
            <w:tcW w:w="2954"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86</w:t>
            </w:r>
          </w:p>
        </w:tc>
        <w:tc>
          <w:tcPr>
            <w:tcW w:w="2353" w:type="dxa"/>
          </w:tcPr>
          <w:p w:rsidR="00154ABF" w:rsidRDefault="0098468D" w:rsidP="00E82BE5">
            <w:pPr>
              <w:rPr>
                <w:rFonts w:ascii="Times New Roman" w:hAnsi="Times New Roman" w:cs="Times New Roman"/>
                <w:sz w:val="24"/>
                <w:szCs w:val="24"/>
              </w:rPr>
            </w:pPr>
            <w:r>
              <w:rPr>
                <w:rFonts w:ascii="Times New Roman" w:hAnsi="Times New Roman" w:cs="Times New Roman"/>
                <w:sz w:val="24"/>
                <w:szCs w:val="24"/>
              </w:rPr>
              <w:t>120</w:t>
            </w:r>
          </w:p>
        </w:tc>
      </w:tr>
      <w:tr w:rsidR="00154ABF" w:rsidRPr="00B20A14" w:rsidTr="00E82BE5">
        <w:tc>
          <w:tcPr>
            <w:tcW w:w="1519" w:type="dxa"/>
          </w:tcPr>
          <w:p w:rsidR="00154ABF" w:rsidRPr="00B20A14" w:rsidRDefault="00154ABF" w:rsidP="00E82BE5">
            <w:pPr>
              <w:rPr>
                <w:rFonts w:ascii="Times New Roman" w:hAnsi="Times New Roman" w:cs="Times New Roman"/>
                <w:b/>
                <w:sz w:val="24"/>
                <w:szCs w:val="24"/>
              </w:rPr>
            </w:pPr>
            <w:r w:rsidRPr="00B20A14">
              <w:rPr>
                <w:rFonts w:ascii="Times New Roman" w:hAnsi="Times New Roman" w:cs="Times New Roman"/>
                <w:b/>
                <w:sz w:val="24"/>
                <w:szCs w:val="24"/>
              </w:rPr>
              <w:t>UKUPNO</w:t>
            </w:r>
          </w:p>
        </w:tc>
        <w:tc>
          <w:tcPr>
            <w:tcW w:w="2524" w:type="dxa"/>
          </w:tcPr>
          <w:p w:rsidR="00154ABF" w:rsidRPr="00B20A14" w:rsidRDefault="0098468D" w:rsidP="00E82BE5">
            <w:pPr>
              <w:rPr>
                <w:rFonts w:ascii="Times New Roman" w:hAnsi="Times New Roman" w:cs="Times New Roman"/>
                <w:b/>
                <w:sz w:val="24"/>
                <w:szCs w:val="24"/>
              </w:rPr>
            </w:pPr>
            <w:r>
              <w:rPr>
                <w:rFonts w:ascii="Times New Roman" w:hAnsi="Times New Roman" w:cs="Times New Roman"/>
                <w:b/>
                <w:sz w:val="24"/>
                <w:szCs w:val="24"/>
              </w:rPr>
              <w:t>94</w:t>
            </w:r>
          </w:p>
        </w:tc>
        <w:tc>
          <w:tcPr>
            <w:tcW w:w="2954" w:type="dxa"/>
          </w:tcPr>
          <w:p w:rsidR="00154ABF" w:rsidRPr="00B20A14" w:rsidRDefault="0098468D" w:rsidP="00E82BE5">
            <w:pPr>
              <w:rPr>
                <w:rFonts w:ascii="Times New Roman" w:hAnsi="Times New Roman" w:cs="Times New Roman"/>
                <w:b/>
                <w:sz w:val="24"/>
                <w:szCs w:val="24"/>
              </w:rPr>
            </w:pPr>
            <w:r>
              <w:rPr>
                <w:rFonts w:ascii="Times New Roman" w:hAnsi="Times New Roman" w:cs="Times New Roman"/>
                <w:b/>
                <w:sz w:val="24"/>
                <w:szCs w:val="24"/>
              </w:rPr>
              <w:t>152</w:t>
            </w:r>
          </w:p>
        </w:tc>
        <w:tc>
          <w:tcPr>
            <w:tcW w:w="2353" w:type="dxa"/>
          </w:tcPr>
          <w:p w:rsidR="00154ABF" w:rsidRPr="00B20A14" w:rsidRDefault="0098468D" w:rsidP="00E82BE5">
            <w:pPr>
              <w:rPr>
                <w:rFonts w:ascii="Times New Roman" w:hAnsi="Times New Roman" w:cs="Times New Roman"/>
                <w:b/>
                <w:sz w:val="24"/>
                <w:szCs w:val="24"/>
              </w:rPr>
            </w:pPr>
            <w:r>
              <w:rPr>
                <w:rFonts w:ascii="Times New Roman" w:hAnsi="Times New Roman" w:cs="Times New Roman"/>
                <w:b/>
                <w:sz w:val="24"/>
                <w:szCs w:val="24"/>
              </w:rPr>
              <w:t>246</w:t>
            </w:r>
          </w:p>
        </w:tc>
      </w:tr>
    </w:tbl>
    <w:p w:rsidR="00154ABF" w:rsidRPr="00FB5854" w:rsidRDefault="00154ABF" w:rsidP="00154ABF">
      <w:pPr>
        <w:spacing w:line="360" w:lineRule="auto"/>
        <w:jc w:val="both"/>
        <w:rPr>
          <w:rFonts w:ascii="Times New Roman" w:hAnsi="Times New Roman" w:cs="Times New Roman"/>
          <w:sz w:val="28"/>
          <w:szCs w:val="28"/>
        </w:rPr>
      </w:pPr>
    </w:p>
    <w:p w:rsidR="00154ABF" w:rsidRPr="0003281C" w:rsidRDefault="00154ABF" w:rsidP="0003281C">
      <w:pPr>
        <w:spacing w:line="360" w:lineRule="auto"/>
        <w:jc w:val="both"/>
        <w:rPr>
          <w:rFonts w:ascii="Times New Roman" w:hAnsi="Times New Roman" w:cs="Times New Roman"/>
          <w:color w:val="000000" w:themeColor="text1"/>
          <w:sz w:val="28"/>
          <w:szCs w:val="28"/>
        </w:rPr>
      </w:pPr>
      <w:r w:rsidRPr="00FB5854">
        <w:rPr>
          <w:rFonts w:ascii="Times New Roman" w:hAnsi="Times New Roman" w:cs="Times New Roman"/>
          <w:sz w:val="28"/>
          <w:szCs w:val="28"/>
        </w:rPr>
        <w:t>U cil</w:t>
      </w:r>
      <w:r>
        <w:rPr>
          <w:rFonts w:ascii="Times New Roman" w:hAnsi="Times New Roman" w:cs="Times New Roman"/>
          <w:sz w:val="28"/>
          <w:szCs w:val="28"/>
        </w:rPr>
        <w:t xml:space="preserve">ju finijeg uvida u promjene </w:t>
      </w:r>
      <w:r w:rsidR="00A119CC">
        <w:rPr>
          <w:rFonts w:ascii="Times New Roman" w:hAnsi="Times New Roman" w:cs="Times New Roman"/>
          <w:sz w:val="28"/>
          <w:szCs w:val="28"/>
        </w:rPr>
        <w:t>u 2018. godini , 2019.,</w:t>
      </w:r>
      <w:r w:rsidRPr="00FB5854">
        <w:rPr>
          <w:rFonts w:ascii="Times New Roman" w:hAnsi="Times New Roman" w:cs="Times New Roman"/>
          <w:sz w:val="28"/>
          <w:szCs w:val="28"/>
        </w:rPr>
        <w:t xml:space="preserve"> 2020. </w:t>
      </w:r>
      <w:r w:rsidR="00A119CC">
        <w:rPr>
          <w:rFonts w:ascii="Times New Roman" w:hAnsi="Times New Roman" w:cs="Times New Roman"/>
          <w:sz w:val="28"/>
          <w:szCs w:val="28"/>
        </w:rPr>
        <w:t xml:space="preserve">i 2021. </w:t>
      </w:r>
      <w:r w:rsidRPr="00FB5854">
        <w:rPr>
          <w:rFonts w:ascii="Times New Roman" w:hAnsi="Times New Roman" w:cs="Times New Roman"/>
          <w:sz w:val="28"/>
          <w:szCs w:val="28"/>
        </w:rPr>
        <w:t>godini slijedi uporedni prikaz</w:t>
      </w:r>
      <w:r>
        <w:rPr>
          <w:rFonts w:ascii="Times New Roman" w:hAnsi="Times New Roman" w:cs="Times New Roman"/>
          <w:sz w:val="28"/>
          <w:szCs w:val="28"/>
        </w:rPr>
        <w:t xml:space="preserve"> boja novih korisnika domskog smještaja . </w:t>
      </w:r>
      <w:r w:rsidRPr="00FB5854">
        <w:rPr>
          <w:rFonts w:ascii="Times New Roman" w:hAnsi="Times New Roman" w:cs="Times New Roman"/>
          <w:sz w:val="28"/>
          <w:szCs w:val="28"/>
        </w:rPr>
        <w:t>Iz grafikona br</w:t>
      </w:r>
      <w:r>
        <w:rPr>
          <w:rFonts w:ascii="Times New Roman" w:hAnsi="Times New Roman" w:cs="Times New Roman"/>
          <w:sz w:val="28"/>
          <w:szCs w:val="28"/>
        </w:rPr>
        <w:t>oj 7</w:t>
      </w:r>
      <w:r w:rsidRPr="00FB5854">
        <w:rPr>
          <w:rFonts w:ascii="Times New Roman" w:hAnsi="Times New Roman" w:cs="Times New Roman"/>
          <w:sz w:val="28"/>
          <w:szCs w:val="28"/>
        </w:rPr>
        <w:t xml:space="preserve"> vidimo da su u posmatranom vremenskom intervalu prisutne </w:t>
      </w:r>
      <w:r>
        <w:rPr>
          <w:rFonts w:ascii="Times New Roman" w:hAnsi="Times New Roman" w:cs="Times New Roman"/>
          <w:sz w:val="28"/>
          <w:szCs w:val="28"/>
        </w:rPr>
        <w:t xml:space="preserve">varijacije i da je u </w:t>
      </w:r>
      <w:r w:rsidR="002F2447" w:rsidRPr="002F2447">
        <w:rPr>
          <w:rFonts w:ascii="Times New Roman" w:hAnsi="Times New Roman" w:cs="Times New Roman"/>
          <w:color w:val="000000" w:themeColor="text1"/>
          <w:sz w:val="28"/>
          <w:szCs w:val="28"/>
        </w:rPr>
        <w:t>2021</w:t>
      </w:r>
      <w:r w:rsidRPr="002F2447">
        <w:rPr>
          <w:rFonts w:ascii="Times New Roman" w:hAnsi="Times New Roman" w:cs="Times New Roman"/>
          <w:color w:val="000000" w:themeColor="text1"/>
          <w:sz w:val="28"/>
          <w:szCs w:val="28"/>
        </w:rPr>
        <w:t>. godini bro</w:t>
      </w:r>
      <w:r w:rsidR="002F2447" w:rsidRPr="002F2447">
        <w:rPr>
          <w:rFonts w:ascii="Times New Roman" w:hAnsi="Times New Roman" w:cs="Times New Roman"/>
          <w:color w:val="000000" w:themeColor="text1"/>
          <w:sz w:val="28"/>
          <w:szCs w:val="28"/>
        </w:rPr>
        <w:t>j novoprimljenih korisnika povećan</w:t>
      </w:r>
      <w:r w:rsidR="00567228">
        <w:rPr>
          <w:rFonts w:ascii="Times New Roman" w:hAnsi="Times New Roman" w:cs="Times New Roman"/>
          <w:color w:val="000000" w:themeColor="text1"/>
          <w:sz w:val="28"/>
          <w:szCs w:val="28"/>
        </w:rPr>
        <w:t xml:space="preserve">. Ovo iz razloga što je ukinuta mjera zabrane prijema novih korisnika i </w:t>
      </w:r>
      <w:r w:rsidR="0003281C">
        <w:rPr>
          <w:rFonts w:ascii="Times New Roman" w:hAnsi="Times New Roman" w:cs="Times New Roman"/>
          <w:color w:val="000000" w:themeColor="text1"/>
          <w:sz w:val="28"/>
          <w:szCs w:val="28"/>
        </w:rPr>
        <w:t>prijemi se realizuju</w:t>
      </w:r>
      <w:r w:rsidR="00567228">
        <w:rPr>
          <w:rFonts w:ascii="Times New Roman" w:hAnsi="Times New Roman" w:cs="Times New Roman"/>
          <w:color w:val="000000" w:themeColor="text1"/>
          <w:sz w:val="28"/>
          <w:szCs w:val="28"/>
        </w:rPr>
        <w:t xml:space="preserve"> uz poštovanje procedura vezanih za covid, kao i činjenica da je ovim izvještajem obuhvaćeno pet ustanova . </w:t>
      </w: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br.7:Uporedni prikaz broja “novih korisnik</w:t>
      </w:r>
      <w:r w:rsidR="00A119CC">
        <w:rPr>
          <w:rFonts w:ascii="Times New Roman" w:hAnsi="Times New Roman" w:cs="Times New Roman"/>
          <w:i/>
          <w:sz w:val="24"/>
          <w:szCs w:val="24"/>
        </w:rPr>
        <w:t>a” u 2018., 2019., 2020. i 2021. godini</w:t>
      </w:r>
    </w:p>
    <w:p w:rsidR="00154ABF" w:rsidRDefault="00154ABF" w:rsidP="00154ABF">
      <w:pPr>
        <w:rPr>
          <w:rFonts w:ascii="Times New Roman" w:hAnsi="Times New Roman" w:cs="Times New Roman"/>
          <w:sz w:val="24"/>
          <w:szCs w:val="24"/>
        </w:rPr>
      </w:pPr>
    </w:p>
    <w:p w:rsidR="00154ABF" w:rsidRDefault="00154ABF" w:rsidP="00154AB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932AB2" wp14:editId="22D9BAD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4ABF" w:rsidRDefault="00154ABF" w:rsidP="00154ABF">
      <w:pPr>
        <w:rPr>
          <w:rFonts w:ascii="Times New Roman" w:hAnsi="Times New Roman" w:cs="Times New Roman"/>
          <w:sz w:val="24"/>
          <w:szCs w:val="24"/>
        </w:rPr>
      </w:pPr>
    </w:p>
    <w:p w:rsidR="00154ABF" w:rsidRDefault="00154ABF" w:rsidP="00154ABF">
      <w:pPr>
        <w:spacing w:line="360" w:lineRule="auto"/>
        <w:jc w:val="both"/>
        <w:rPr>
          <w:rFonts w:ascii="Times New Roman" w:hAnsi="Times New Roman" w:cs="Times New Roman"/>
          <w:sz w:val="28"/>
          <w:szCs w:val="28"/>
        </w:rPr>
      </w:pPr>
      <w:r w:rsidRPr="001E6727">
        <w:rPr>
          <w:rFonts w:ascii="Times New Roman" w:hAnsi="Times New Roman" w:cs="Times New Roman"/>
          <w:sz w:val="28"/>
          <w:szCs w:val="28"/>
        </w:rPr>
        <w:t>S</w:t>
      </w:r>
      <w:r>
        <w:rPr>
          <w:rFonts w:ascii="Times New Roman" w:hAnsi="Times New Roman" w:cs="Times New Roman"/>
          <w:sz w:val="28"/>
          <w:szCs w:val="28"/>
        </w:rPr>
        <w:t>ljedeći grafikon prikazuje broj korisnika prema bračnom statusu</w:t>
      </w:r>
      <w:r w:rsidR="003C24F8">
        <w:rPr>
          <w:rFonts w:ascii="Times New Roman" w:hAnsi="Times New Roman" w:cs="Times New Roman"/>
          <w:sz w:val="28"/>
          <w:szCs w:val="28"/>
        </w:rPr>
        <w:t>. U odnosu na bračni status, 216 korisnika ili 41,54</w:t>
      </w:r>
      <w:r>
        <w:rPr>
          <w:rFonts w:ascii="Times New Roman" w:hAnsi="Times New Roman" w:cs="Times New Roman"/>
          <w:sz w:val="28"/>
          <w:szCs w:val="28"/>
        </w:rPr>
        <w:t>% su neoženjeni i n</w:t>
      </w:r>
      <w:r w:rsidR="003C24F8">
        <w:rPr>
          <w:rFonts w:ascii="Times New Roman" w:hAnsi="Times New Roman" w:cs="Times New Roman"/>
          <w:sz w:val="28"/>
          <w:szCs w:val="28"/>
        </w:rPr>
        <w:t>eudati korisnici, od kojih je 19</w:t>
      </w:r>
      <w:r w:rsidRPr="00803133">
        <w:rPr>
          <w:rFonts w:ascii="Times New Roman" w:hAnsi="Times New Roman" w:cs="Times New Roman"/>
          <w:sz w:val="28"/>
          <w:szCs w:val="28"/>
        </w:rPr>
        <w:t>,</w:t>
      </w:r>
      <w:r w:rsidR="003C24F8">
        <w:rPr>
          <w:rFonts w:ascii="Times New Roman" w:hAnsi="Times New Roman" w:cs="Times New Roman"/>
          <w:sz w:val="28"/>
          <w:szCs w:val="28"/>
        </w:rPr>
        <w:t>42% žena, a 22,12</w:t>
      </w:r>
      <w:r>
        <w:rPr>
          <w:rFonts w:ascii="Times New Roman" w:hAnsi="Times New Roman" w:cs="Times New Roman"/>
          <w:sz w:val="28"/>
          <w:szCs w:val="28"/>
        </w:rPr>
        <w:t>% muškaraca. Zat</w:t>
      </w:r>
      <w:r w:rsidR="003C24F8">
        <w:rPr>
          <w:rFonts w:ascii="Times New Roman" w:hAnsi="Times New Roman" w:cs="Times New Roman"/>
          <w:sz w:val="28"/>
          <w:szCs w:val="28"/>
        </w:rPr>
        <w:t>im slijede udovci i udovice, 189 ili 36,35</w:t>
      </w:r>
      <w:r>
        <w:rPr>
          <w:rFonts w:ascii="Times New Roman" w:hAnsi="Times New Roman" w:cs="Times New Roman"/>
          <w:sz w:val="28"/>
          <w:szCs w:val="28"/>
        </w:rPr>
        <w:t>%,</w:t>
      </w:r>
      <w:r w:rsidR="003C24F8">
        <w:rPr>
          <w:rFonts w:ascii="Times New Roman" w:hAnsi="Times New Roman" w:cs="Times New Roman"/>
          <w:sz w:val="28"/>
          <w:szCs w:val="28"/>
        </w:rPr>
        <w:t xml:space="preserve"> od kojih je 8,85% muškaraca, a 27,31</w:t>
      </w:r>
      <w:r>
        <w:rPr>
          <w:rFonts w:ascii="Times New Roman" w:hAnsi="Times New Roman" w:cs="Times New Roman"/>
          <w:sz w:val="28"/>
          <w:szCs w:val="28"/>
        </w:rPr>
        <w:t xml:space="preserve">% </w:t>
      </w:r>
      <w:r w:rsidR="003C24F8">
        <w:rPr>
          <w:rFonts w:ascii="Times New Roman" w:hAnsi="Times New Roman" w:cs="Times New Roman"/>
          <w:sz w:val="28"/>
          <w:szCs w:val="28"/>
        </w:rPr>
        <w:t>žena. Razvedenih korisnika je 74 ili 14,23%, od kojih je 5,96% muškaraca, a 8,46</w:t>
      </w:r>
      <w:r>
        <w:rPr>
          <w:rFonts w:ascii="Times New Roman" w:hAnsi="Times New Roman" w:cs="Times New Roman"/>
          <w:sz w:val="28"/>
          <w:szCs w:val="28"/>
        </w:rPr>
        <w:t>% žena. Ož</w:t>
      </w:r>
      <w:r w:rsidR="003C24F8">
        <w:rPr>
          <w:rFonts w:ascii="Times New Roman" w:hAnsi="Times New Roman" w:cs="Times New Roman"/>
          <w:sz w:val="28"/>
          <w:szCs w:val="28"/>
        </w:rPr>
        <w:t>enjenih i udatih korisnika je 40 ili 7,69%, od kojih je 3,46% muškaraca, a 4,23</w:t>
      </w:r>
      <w:r>
        <w:rPr>
          <w:rFonts w:ascii="Times New Roman" w:hAnsi="Times New Roman" w:cs="Times New Roman"/>
          <w:sz w:val="28"/>
          <w:szCs w:val="28"/>
        </w:rPr>
        <w:t>%ž</w:t>
      </w:r>
      <w:r w:rsidR="003C24F8">
        <w:rPr>
          <w:rFonts w:ascii="Times New Roman" w:hAnsi="Times New Roman" w:cs="Times New Roman"/>
          <w:sz w:val="28"/>
          <w:szCs w:val="28"/>
        </w:rPr>
        <w:t>ena. U vanbračnoj zajednici je 1 korisnik</w:t>
      </w:r>
      <w:r>
        <w:rPr>
          <w:rFonts w:ascii="Times New Roman" w:hAnsi="Times New Roman" w:cs="Times New Roman"/>
          <w:sz w:val="28"/>
          <w:szCs w:val="28"/>
        </w:rPr>
        <w:t xml:space="preserve"> il</w:t>
      </w:r>
      <w:r w:rsidR="003C24F8">
        <w:rPr>
          <w:rFonts w:ascii="Times New Roman" w:hAnsi="Times New Roman" w:cs="Times New Roman"/>
          <w:sz w:val="28"/>
          <w:szCs w:val="28"/>
        </w:rPr>
        <w:t>i 0,19</w:t>
      </w:r>
      <w:r>
        <w:rPr>
          <w:rFonts w:ascii="Times New Roman" w:hAnsi="Times New Roman" w:cs="Times New Roman"/>
          <w:sz w:val="28"/>
          <w:szCs w:val="28"/>
        </w:rPr>
        <w:t>%.</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 ukupnom broju korisnika preovlađuju korisnici ženskog pola prema bračnom statusu </w:t>
      </w:r>
      <w:r w:rsidR="008476E6">
        <w:rPr>
          <w:rFonts w:ascii="Times New Roman" w:hAnsi="Times New Roman" w:cs="Times New Roman"/>
          <w:sz w:val="28"/>
          <w:szCs w:val="28"/>
        </w:rPr>
        <w:t>prije smještaja u dom su udovice</w:t>
      </w:r>
      <w:r>
        <w:rPr>
          <w:rFonts w:ascii="Times New Roman" w:hAnsi="Times New Roman" w:cs="Times New Roman"/>
          <w:sz w:val="28"/>
          <w:szCs w:val="28"/>
        </w:rPr>
        <w:t>.</w:t>
      </w: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Pr="00FB3A08" w:rsidRDefault="00154ABF" w:rsidP="00154ABF">
      <w:pPr>
        <w:rPr>
          <w:rFonts w:ascii="Times New Roman" w:hAnsi="Times New Roman" w:cs="Times New Roman"/>
          <w:i/>
          <w:sz w:val="24"/>
          <w:szCs w:val="24"/>
        </w:rPr>
      </w:pPr>
      <w:r>
        <w:rPr>
          <w:rFonts w:ascii="Times New Roman" w:hAnsi="Times New Roman" w:cs="Times New Roman"/>
          <w:i/>
          <w:sz w:val="24"/>
          <w:szCs w:val="24"/>
        </w:rPr>
        <w:lastRenderedPageBreak/>
        <w:t>Grafikon br.8:</w:t>
      </w:r>
      <w:r w:rsidRPr="00FB3A08">
        <w:rPr>
          <w:rFonts w:ascii="Times New Roman" w:hAnsi="Times New Roman" w:cs="Times New Roman"/>
          <w:i/>
          <w:sz w:val="24"/>
          <w:szCs w:val="24"/>
        </w:rPr>
        <w:t>Korisnici smještaja prema bračnom status</w:t>
      </w:r>
      <w:r w:rsidR="008476E6">
        <w:rPr>
          <w:rFonts w:ascii="Times New Roman" w:hAnsi="Times New Roman" w:cs="Times New Roman"/>
          <w:i/>
          <w:sz w:val="24"/>
          <w:szCs w:val="24"/>
        </w:rPr>
        <w:t>u na dan 31.12.2021</w:t>
      </w:r>
      <w:r w:rsidRPr="00FB3A08">
        <w:rPr>
          <w:rFonts w:ascii="Times New Roman" w:hAnsi="Times New Roman" w:cs="Times New Roman"/>
          <w:i/>
          <w:sz w:val="24"/>
          <w:szCs w:val="24"/>
        </w:rPr>
        <w:t>. godine</w:t>
      </w:r>
    </w:p>
    <w:p w:rsidR="00154ABF" w:rsidRDefault="00154ABF" w:rsidP="00154ABF">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15E2A613" wp14:editId="3309EF0F">
            <wp:simplePos x="914400" y="1524000"/>
            <wp:positionH relativeFrom="column">
              <wp:align>left</wp:align>
            </wp:positionH>
            <wp:positionV relativeFrom="paragraph">
              <wp:align>top</wp:align>
            </wp:positionV>
            <wp:extent cx="5486400" cy="3200400"/>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sidRPr="00C17986">
        <w:rPr>
          <w:rFonts w:ascii="Times New Roman" w:hAnsi="Times New Roman" w:cs="Times New Roman"/>
          <w:color w:val="000000" w:themeColor="text1"/>
          <w:sz w:val="28"/>
          <w:szCs w:val="28"/>
        </w:rPr>
        <w:t>Na</w:t>
      </w:r>
      <w:r w:rsidRPr="00C07889">
        <w:rPr>
          <w:rFonts w:ascii="Times New Roman" w:hAnsi="Times New Roman" w:cs="Times New Roman"/>
          <w:color w:val="FF0000"/>
          <w:sz w:val="28"/>
          <w:szCs w:val="28"/>
        </w:rPr>
        <w:t xml:space="preserve"> </w:t>
      </w:r>
      <w:r>
        <w:rPr>
          <w:rFonts w:ascii="Times New Roman" w:hAnsi="Times New Roman" w:cs="Times New Roman"/>
          <w:sz w:val="28"/>
          <w:szCs w:val="28"/>
        </w:rPr>
        <w:t>narednoj slici prikazan je procenat korisnika smjestaja prema porodičnom statusu prije smještaja u ustanovu. U odnosu na ukupan broj kori</w:t>
      </w:r>
      <w:r w:rsidR="00C17986">
        <w:rPr>
          <w:rFonts w:ascii="Times New Roman" w:hAnsi="Times New Roman" w:cs="Times New Roman"/>
          <w:sz w:val="28"/>
          <w:szCs w:val="28"/>
        </w:rPr>
        <w:t>snika nešto više od polovine 286</w:t>
      </w:r>
      <w:r>
        <w:rPr>
          <w:rFonts w:ascii="Times New Roman" w:hAnsi="Times New Roman" w:cs="Times New Roman"/>
          <w:sz w:val="28"/>
          <w:szCs w:val="28"/>
        </w:rPr>
        <w:t xml:space="preserve"> ko</w:t>
      </w:r>
      <w:r w:rsidR="00C17986">
        <w:rPr>
          <w:rFonts w:ascii="Times New Roman" w:hAnsi="Times New Roman" w:cs="Times New Roman"/>
          <w:sz w:val="28"/>
          <w:szCs w:val="28"/>
        </w:rPr>
        <w:t>risnika (123 muškaraca, žena 163) ili 55,00</w:t>
      </w:r>
      <w:r w:rsidRPr="008B43B8">
        <w:rPr>
          <w:rFonts w:ascii="Times New Roman" w:hAnsi="Times New Roman" w:cs="Times New Roman"/>
          <w:sz w:val="28"/>
          <w:szCs w:val="28"/>
        </w:rPr>
        <w:t xml:space="preserve">%  </w:t>
      </w:r>
      <w:r>
        <w:rPr>
          <w:rFonts w:ascii="Times New Roman" w:hAnsi="Times New Roman" w:cs="Times New Roman"/>
          <w:sz w:val="28"/>
          <w:szCs w:val="28"/>
        </w:rPr>
        <w:t>prije smj</w:t>
      </w:r>
      <w:r w:rsidR="00C17986">
        <w:rPr>
          <w:rFonts w:ascii="Times New Roman" w:hAnsi="Times New Roman" w:cs="Times New Roman"/>
          <w:sz w:val="28"/>
          <w:szCs w:val="28"/>
        </w:rPr>
        <w:t xml:space="preserve">eštaja su živjeli sami. Zatim korisnici koji su živjeli u domaćinstvu sa djecom ili unucima je 90 (24 muškaraca, 66 žena) ili 17,31%. </w:t>
      </w:r>
      <w:r w:rsidR="009E6709">
        <w:rPr>
          <w:rFonts w:ascii="Times New Roman" w:hAnsi="Times New Roman" w:cs="Times New Roman"/>
          <w:sz w:val="28"/>
          <w:szCs w:val="28"/>
        </w:rPr>
        <w:t>Korisnika</w:t>
      </w:r>
      <w:r w:rsidR="00C17986">
        <w:rPr>
          <w:rFonts w:ascii="Times New Roman" w:hAnsi="Times New Roman" w:cs="Times New Roman"/>
          <w:sz w:val="28"/>
          <w:szCs w:val="28"/>
        </w:rPr>
        <w:t xml:space="preserve"> 61</w:t>
      </w:r>
      <w:r w:rsidR="009E6709">
        <w:rPr>
          <w:rFonts w:ascii="Times New Roman" w:hAnsi="Times New Roman" w:cs="Times New Roman"/>
          <w:sz w:val="28"/>
          <w:szCs w:val="28"/>
        </w:rPr>
        <w:t xml:space="preserve"> </w:t>
      </w:r>
      <w:r w:rsidR="00C17986">
        <w:rPr>
          <w:rFonts w:ascii="Times New Roman" w:hAnsi="Times New Roman" w:cs="Times New Roman"/>
          <w:sz w:val="28"/>
          <w:szCs w:val="28"/>
        </w:rPr>
        <w:t xml:space="preserve"> ( 26 muškarca, 35 žena) ili 11,73</w:t>
      </w:r>
      <w:r>
        <w:rPr>
          <w:rFonts w:ascii="Times New Roman" w:hAnsi="Times New Roman" w:cs="Times New Roman"/>
          <w:sz w:val="28"/>
          <w:szCs w:val="28"/>
        </w:rPr>
        <w:t xml:space="preserve">% </w:t>
      </w:r>
      <w:r w:rsidR="009E6709">
        <w:rPr>
          <w:rFonts w:ascii="Times New Roman" w:hAnsi="Times New Roman" w:cs="Times New Roman"/>
          <w:sz w:val="28"/>
          <w:szCs w:val="28"/>
        </w:rPr>
        <w:t xml:space="preserve">koji su živjeli </w:t>
      </w:r>
      <w:r w:rsidR="00C17986">
        <w:rPr>
          <w:rFonts w:ascii="Times New Roman" w:hAnsi="Times New Roman" w:cs="Times New Roman"/>
          <w:sz w:val="28"/>
          <w:szCs w:val="28"/>
        </w:rPr>
        <w:t xml:space="preserve"> sa drugim srodnicima. K</w:t>
      </w:r>
      <w:r>
        <w:rPr>
          <w:rFonts w:ascii="Times New Roman" w:hAnsi="Times New Roman" w:cs="Times New Roman"/>
          <w:sz w:val="28"/>
          <w:szCs w:val="28"/>
        </w:rPr>
        <w:t>orisnici</w:t>
      </w:r>
      <w:r w:rsidR="00C17986">
        <w:rPr>
          <w:rFonts w:ascii="Times New Roman" w:hAnsi="Times New Roman" w:cs="Times New Roman"/>
          <w:sz w:val="28"/>
          <w:szCs w:val="28"/>
        </w:rPr>
        <w:t xml:space="preserve"> koji su živjeli sa partnerom 52 (20 muškaraca, žena 22) ili 10,00% </w:t>
      </w:r>
      <w:r w:rsidR="009E6709">
        <w:rPr>
          <w:rFonts w:ascii="Times New Roman" w:hAnsi="Times New Roman" w:cs="Times New Roman"/>
          <w:sz w:val="28"/>
          <w:szCs w:val="28"/>
        </w:rPr>
        <w:t xml:space="preserve">. I na kraju </w:t>
      </w:r>
      <w:r w:rsidR="00C17986">
        <w:rPr>
          <w:rFonts w:ascii="Times New Roman" w:hAnsi="Times New Roman" w:cs="Times New Roman"/>
          <w:sz w:val="28"/>
          <w:szCs w:val="28"/>
        </w:rPr>
        <w:t xml:space="preserve"> </w:t>
      </w:r>
      <w:r w:rsidR="00516C95">
        <w:rPr>
          <w:rFonts w:ascii="Times New Roman" w:hAnsi="Times New Roman" w:cs="Times New Roman"/>
          <w:sz w:val="28"/>
          <w:szCs w:val="28"/>
        </w:rPr>
        <w:t xml:space="preserve">31 </w:t>
      </w:r>
      <w:r w:rsidR="00C17986">
        <w:rPr>
          <w:rFonts w:ascii="Times New Roman" w:hAnsi="Times New Roman" w:cs="Times New Roman"/>
          <w:sz w:val="28"/>
          <w:szCs w:val="28"/>
        </w:rPr>
        <w:t>korisnik</w:t>
      </w:r>
      <w:r w:rsidR="00516C95">
        <w:rPr>
          <w:rFonts w:ascii="Times New Roman" w:hAnsi="Times New Roman" w:cs="Times New Roman"/>
          <w:sz w:val="28"/>
          <w:szCs w:val="28"/>
        </w:rPr>
        <w:t>a</w:t>
      </w:r>
      <w:r w:rsidR="009E6709">
        <w:rPr>
          <w:rFonts w:ascii="Times New Roman" w:hAnsi="Times New Roman" w:cs="Times New Roman"/>
          <w:sz w:val="28"/>
          <w:szCs w:val="28"/>
        </w:rPr>
        <w:t xml:space="preserve"> </w:t>
      </w:r>
      <w:r w:rsidR="00C17986">
        <w:rPr>
          <w:rFonts w:ascii="Times New Roman" w:hAnsi="Times New Roman" w:cs="Times New Roman"/>
          <w:sz w:val="28"/>
          <w:szCs w:val="28"/>
        </w:rPr>
        <w:t xml:space="preserve"> ( 16 muškaraca, 15 žena) </w:t>
      </w:r>
      <w:r w:rsidR="00E235DE">
        <w:rPr>
          <w:rFonts w:ascii="Times New Roman" w:hAnsi="Times New Roman" w:cs="Times New Roman"/>
          <w:sz w:val="28"/>
          <w:szCs w:val="28"/>
        </w:rPr>
        <w:t xml:space="preserve">ili 5,96% </w:t>
      </w:r>
      <w:r w:rsidR="00C17986">
        <w:rPr>
          <w:rFonts w:ascii="Times New Roman" w:hAnsi="Times New Roman" w:cs="Times New Roman"/>
          <w:sz w:val="28"/>
          <w:szCs w:val="28"/>
        </w:rPr>
        <w:t xml:space="preserve">koji su živjeli sa nekim </w:t>
      </w:r>
      <w:r w:rsidR="00C17986" w:rsidRPr="00E41956">
        <w:rPr>
          <w:rFonts w:ascii="Times New Roman" w:hAnsi="Times New Roman" w:cs="Times New Roman"/>
          <w:sz w:val="28"/>
          <w:szCs w:val="28"/>
        </w:rPr>
        <w:t xml:space="preserve">drugim. </w:t>
      </w: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br.9:</w:t>
      </w:r>
      <w:r w:rsidRPr="00FB3A08">
        <w:rPr>
          <w:rFonts w:ascii="Times New Roman" w:hAnsi="Times New Roman" w:cs="Times New Roman"/>
          <w:i/>
          <w:sz w:val="24"/>
          <w:szCs w:val="24"/>
        </w:rPr>
        <w:t xml:space="preserve"> K</w:t>
      </w:r>
      <w:r>
        <w:rPr>
          <w:rFonts w:ascii="Times New Roman" w:hAnsi="Times New Roman" w:cs="Times New Roman"/>
          <w:i/>
          <w:sz w:val="24"/>
          <w:szCs w:val="24"/>
        </w:rPr>
        <w:t>orisnici smještaja prema poro</w:t>
      </w:r>
      <w:r w:rsidR="005C1811">
        <w:rPr>
          <w:rFonts w:ascii="Times New Roman" w:hAnsi="Times New Roman" w:cs="Times New Roman"/>
          <w:i/>
          <w:sz w:val="24"/>
          <w:szCs w:val="24"/>
        </w:rPr>
        <w:t>dičnom statusu na dan 31.12.2021</w:t>
      </w:r>
      <w:r w:rsidRPr="00FB3A08">
        <w:rPr>
          <w:rFonts w:ascii="Times New Roman" w:hAnsi="Times New Roman" w:cs="Times New Roman"/>
          <w:i/>
          <w:sz w:val="24"/>
          <w:szCs w:val="24"/>
        </w:rPr>
        <w:t>. godine</w:t>
      </w:r>
    </w:p>
    <w:p w:rsidR="00154ABF" w:rsidRDefault="00154ABF" w:rsidP="00154ABF">
      <w:pPr>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1F24E938" wp14:editId="6613C9DB">
            <wp:extent cx="5583677" cy="3287949"/>
            <wp:effectExtent l="0" t="0" r="17145"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4ABF" w:rsidRDefault="00154ABF" w:rsidP="00154ABF">
      <w:pPr>
        <w:rPr>
          <w:rFonts w:ascii="Times New Roman" w:hAnsi="Times New Roman" w:cs="Times New Roman"/>
          <w:i/>
          <w:sz w:val="24"/>
          <w:szCs w:val="24"/>
        </w:rPr>
      </w:pPr>
    </w:p>
    <w:p w:rsidR="00154ABF" w:rsidRPr="00786849" w:rsidRDefault="00154ABF" w:rsidP="00154ABF">
      <w:pPr>
        <w:rPr>
          <w:rFonts w:ascii="Times New Roman" w:hAnsi="Times New Roman" w:cs="Times New Roman"/>
          <w:sz w:val="24"/>
          <w:szCs w:val="24"/>
        </w:rPr>
      </w:pPr>
    </w:p>
    <w:p w:rsidR="00154ABF" w:rsidRDefault="00154ABF" w:rsidP="00154ABF">
      <w:pPr>
        <w:spacing w:line="360" w:lineRule="auto"/>
        <w:jc w:val="both"/>
        <w:rPr>
          <w:rFonts w:ascii="Times New Roman" w:hAnsi="Times New Roman" w:cs="Times New Roman"/>
          <w:sz w:val="28"/>
          <w:szCs w:val="28"/>
        </w:rPr>
      </w:pPr>
      <w:r w:rsidRPr="005517CA">
        <w:rPr>
          <w:rFonts w:ascii="Times New Roman" w:hAnsi="Times New Roman" w:cs="Times New Roman"/>
          <w:sz w:val="28"/>
          <w:szCs w:val="28"/>
        </w:rPr>
        <w:t>Podaci</w:t>
      </w:r>
      <w:r w:rsidRPr="00EB0C52">
        <w:rPr>
          <w:rFonts w:ascii="Times New Roman" w:hAnsi="Times New Roman" w:cs="Times New Roman"/>
          <w:color w:val="000000" w:themeColor="text1"/>
          <w:sz w:val="28"/>
          <w:szCs w:val="28"/>
        </w:rPr>
        <w:t xml:space="preserve"> za obrazovnu struktura korisnika u ustanovama ukazuju da je najveći broj </w:t>
      </w:r>
      <w:r w:rsidR="009A116F">
        <w:rPr>
          <w:rFonts w:ascii="Times New Roman" w:hAnsi="Times New Roman" w:cs="Times New Roman"/>
          <w:sz w:val="28"/>
          <w:szCs w:val="28"/>
        </w:rPr>
        <w:t>korisnika 219 ( 108 muškaraca, žena 111) ili 42,12% sa srednjim obrazovanjem. Zatim 188 korisnika ( 60 muškaraca, žena 128) ili 36,15% sa osnovnom školom. Slijedi 68 korisnika (22 muškaraca, žena 46), ili 13,08</w:t>
      </w:r>
      <w:r>
        <w:rPr>
          <w:rFonts w:ascii="Times New Roman" w:hAnsi="Times New Roman" w:cs="Times New Roman"/>
          <w:sz w:val="28"/>
          <w:szCs w:val="28"/>
        </w:rPr>
        <w:t>% bez škole. Korisnika sa v</w:t>
      </w:r>
      <w:r w:rsidR="00613185">
        <w:rPr>
          <w:rFonts w:ascii="Times New Roman" w:hAnsi="Times New Roman" w:cs="Times New Roman"/>
          <w:sz w:val="28"/>
          <w:szCs w:val="28"/>
        </w:rPr>
        <w:t>išom i visokom školom bilo je 45 (19 muškarca, 25 žene) ili 8,65</w:t>
      </w:r>
      <w:r w:rsidR="009A116F">
        <w:rPr>
          <w:rFonts w:ascii="Times New Roman" w:hAnsi="Times New Roman" w:cs="Times New Roman"/>
          <w:sz w:val="28"/>
          <w:szCs w:val="28"/>
        </w:rPr>
        <w:t xml:space="preserve">%. </w:t>
      </w:r>
    </w:p>
    <w:p w:rsidR="00154ABF" w:rsidRDefault="00154ABF" w:rsidP="00154ABF">
      <w:pPr>
        <w:spacing w:line="360" w:lineRule="auto"/>
        <w:jc w:val="both"/>
        <w:rPr>
          <w:rFonts w:ascii="Times New Roman" w:hAnsi="Times New Roman" w:cs="Times New Roman"/>
          <w:sz w:val="28"/>
          <w:szCs w:val="28"/>
        </w:rPr>
      </w:pPr>
    </w:p>
    <w:p w:rsidR="00154ABF" w:rsidRPr="0073571D" w:rsidRDefault="00154ABF" w:rsidP="00154ABF">
      <w:pPr>
        <w:spacing w:line="360" w:lineRule="auto"/>
        <w:jc w:val="both"/>
        <w:rPr>
          <w:rFonts w:ascii="Times New Roman" w:hAnsi="Times New Roman" w:cs="Times New Roman"/>
          <w:sz w:val="28"/>
          <w:szCs w:val="28"/>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lastRenderedPageBreak/>
        <w:t>Grafikon br.10:</w:t>
      </w:r>
      <w:r w:rsidRPr="00FB3A08">
        <w:rPr>
          <w:rFonts w:ascii="Times New Roman" w:hAnsi="Times New Roman" w:cs="Times New Roman"/>
          <w:i/>
          <w:sz w:val="24"/>
          <w:szCs w:val="24"/>
        </w:rPr>
        <w:t xml:space="preserve"> K</w:t>
      </w:r>
      <w:r>
        <w:rPr>
          <w:rFonts w:ascii="Times New Roman" w:hAnsi="Times New Roman" w:cs="Times New Roman"/>
          <w:i/>
          <w:sz w:val="24"/>
          <w:szCs w:val="24"/>
        </w:rPr>
        <w:t>orisnici smještaja prema obrazovnom</w:t>
      </w:r>
      <w:r w:rsidR="003A5E86">
        <w:rPr>
          <w:rFonts w:ascii="Times New Roman" w:hAnsi="Times New Roman" w:cs="Times New Roman"/>
          <w:i/>
          <w:sz w:val="24"/>
          <w:szCs w:val="24"/>
        </w:rPr>
        <w:t xml:space="preserve"> </w:t>
      </w:r>
      <w:r>
        <w:rPr>
          <w:rFonts w:ascii="Times New Roman" w:hAnsi="Times New Roman" w:cs="Times New Roman"/>
          <w:i/>
          <w:sz w:val="24"/>
          <w:szCs w:val="24"/>
        </w:rPr>
        <w:t>statusu na dan 3</w:t>
      </w:r>
      <w:r w:rsidR="000F0736">
        <w:rPr>
          <w:rFonts w:ascii="Times New Roman" w:hAnsi="Times New Roman" w:cs="Times New Roman"/>
          <w:i/>
          <w:sz w:val="24"/>
          <w:szCs w:val="24"/>
        </w:rPr>
        <w:t>1.12.2021</w:t>
      </w:r>
      <w:r w:rsidRPr="00FB3A08">
        <w:rPr>
          <w:rFonts w:ascii="Times New Roman" w:hAnsi="Times New Roman" w:cs="Times New Roman"/>
          <w:i/>
          <w:sz w:val="24"/>
          <w:szCs w:val="24"/>
        </w:rPr>
        <w:t>. godine</w:t>
      </w:r>
    </w:p>
    <w:p w:rsidR="00154ABF" w:rsidRPr="00100384" w:rsidRDefault="00154ABF" w:rsidP="00154ABF">
      <w:pPr>
        <w:rPr>
          <w:rFonts w:ascii="Times New Roman" w:hAnsi="Times New Roman" w:cs="Times New Roman"/>
          <w:i/>
          <w:sz w:val="24"/>
          <w:szCs w:val="24"/>
        </w:rPr>
      </w:pPr>
      <w:r>
        <w:rPr>
          <w:rFonts w:ascii="Times New Roman" w:hAnsi="Times New Roman" w:cs="Times New Roman"/>
          <w:noProof/>
          <w:sz w:val="28"/>
          <w:szCs w:val="28"/>
        </w:rPr>
        <w:drawing>
          <wp:inline distT="0" distB="0" distL="0" distR="0" wp14:anchorId="2033BF76" wp14:editId="7C44D0BB">
            <wp:extent cx="4649727" cy="3469545"/>
            <wp:effectExtent l="0" t="0" r="17780"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4ABF" w:rsidRDefault="00154ABF" w:rsidP="00154ABF">
      <w:pPr>
        <w:spacing w:line="360" w:lineRule="auto"/>
        <w:jc w:val="both"/>
        <w:rPr>
          <w:rFonts w:ascii="Times New Roman" w:hAnsi="Times New Roman" w:cs="Times New Roman"/>
          <w:color w:val="000000" w:themeColor="text1"/>
          <w:sz w:val="28"/>
          <w:szCs w:val="28"/>
        </w:rPr>
      </w:pPr>
    </w:p>
    <w:p w:rsidR="00154ABF" w:rsidRPr="00F02DDC" w:rsidRDefault="00154ABF" w:rsidP="00154ABF">
      <w:pPr>
        <w:spacing w:line="360" w:lineRule="auto"/>
        <w:jc w:val="both"/>
        <w:rPr>
          <w:rFonts w:ascii="Times New Roman" w:hAnsi="Times New Roman" w:cs="Times New Roman"/>
          <w:sz w:val="28"/>
          <w:szCs w:val="28"/>
        </w:rPr>
      </w:pPr>
      <w:r w:rsidRPr="00B16882">
        <w:rPr>
          <w:rFonts w:ascii="Times New Roman" w:hAnsi="Times New Roman" w:cs="Times New Roman"/>
          <w:sz w:val="28"/>
          <w:szCs w:val="28"/>
        </w:rPr>
        <w:t>P</w:t>
      </w:r>
      <w:r>
        <w:rPr>
          <w:rFonts w:ascii="Times New Roman" w:hAnsi="Times New Roman" w:cs="Times New Roman"/>
          <w:sz w:val="28"/>
          <w:szCs w:val="28"/>
        </w:rPr>
        <w:t>rema podacima ustanova koji se odnosi na radni status korisnika, naj</w:t>
      </w:r>
      <w:r w:rsidR="003C49E5">
        <w:rPr>
          <w:rFonts w:ascii="Times New Roman" w:hAnsi="Times New Roman" w:cs="Times New Roman"/>
          <w:sz w:val="28"/>
          <w:szCs w:val="28"/>
        </w:rPr>
        <w:t>veći broj je penzionera i to 366 ili 70,38</w:t>
      </w:r>
      <w:r>
        <w:rPr>
          <w:rFonts w:ascii="Times New Roman" w:hAnsi="Times New Roman" w:cs="Times New Roman"/>
          <w:sz w:val="28"/>
          <w:szCs w:val="28"/>
        </w:rPr>
        <w:t xml:space="preserve">%. </w:t>
      </w:r>
      <w:r w:rsidR="003C49E5">
        <w:rPr>
          <w:rFonts w:ascii="Times New Roman" w:hAnsi="Times New Roman" w:cs="Times New Roman"/>
          <w:sz w:val="28"/>
          <w:szCs w:val="28"/>
        </w:rPr>
        <w:t>Najviše je ličnih penzionera 243, zatim porodičnih 72, pa invalidskih 42 i na kraju poljoprivrednih 9</w:t>
      </w:r>
      <w:r>
        <w:rPr>
          <w:rFonts w:ascii="Times New Roman" w:hAnsi="Times New Roman" w:cs="Times New Roman"/>
          <w:sz w:val="28"/>
          <w:szCs w:val="28"/>
        </w:rPr>
        <w:t>. Korisnika materija</w:t>
      </w:r>
      <w:r w:rsidR="003C49E5">
        <w:rPr>
          <w:rFonts w:ascii="Times New Roman" w:hAnsi="Times New Roman" w:cs="Times New Roman"/>
          <w:sz w:val="28"/>
          <w:szCs w:val="28"/>
        </w:rPr>
        <w:t>lnog obezbjeđenja je 120, a izdržavanih lica 31</w:t>
      </w:r>
      <w:r>
        <w:rPr>
          <w:rFonts w:ascii="Times New Roman" w:hAnsi="Times New Roman" w:cs="Times New Roman"/>
          <w:sz w:val="28"/>
          <w:szCs w:val="28"/>
        </w:rPr>
        <w:t xml:space="preserve"> korisnika. </w:t>
      </w:r>
    </w:p>
    <w:p w:rsidR="00154ABF" w:rsidRDefault="00154ABF" w:rsidP="00154ABF">
      <w:pPr>
        <w:rPr>
          <w:rFonts w:ascii="Times New Roman" w:hAnsi="Times New Roman" w:cs="Times New Roman"/>
          <w:i/>
          <w:color w:val="000000" w:themeColor="text1"/>
          <w:sz w:val="24"/>
          <w:szCs w:val="24"/>
        </w:rPr>
      </w:pPr>
    </w:p>
    <w:p w:rsidR="00154ABF" w:rsidRDefault="00154ABF" w:rsidP="00154ABF">
      <w:pPr>
        <w:rPr>
          <w:rFonts w:ascii="Times New Roman" w:hAnsi="Times New Roman" w:cs="Times New Roman"/>
          <w:i/>
          <w:color w:val="000000" w:themeColor="text1"/>
          <w:sz w:val="24"/>
          <w:szCs w:val="24"/>
        </w:rPr>
      </w:pPr>
    </w:p>
    <w:p w:rsidR="00154ABF" w:rsidRDefault="00154ABF" w:rsidP="00154ABF">
      <w:pPr>
        <w:rPr>
          <w:rFonts w:ascii="Times New Roman" w:hAnsi="Times New Roman" w:cs="Times New Roman"/>
          <w:i/>
          <w:color w:val="000000" w:themeColor="text1"/>
          <w:sz w:val="24"/>
          <w:szCs w:val="24"/>
        </w:rPr>
      </w:pPr>
    </w:p>
    <w:p w:rsidR="00154ABF" w:rsidRDefault="00154ABF" w:rsidP="00154ABF">
      <w:pPr>
        <w:rPr>
          <w:rFonts w:ascii="Times New Roman" w:hAnsi="Times New Roman" w:cs="Times New Roman"/>
          <w:i/>
          <w:color w:val="000000" w:themeColor="text1"/>
          <w:sz w:val="24"/>
          <w:szCs w:val="24"/>
        </w:rPr>
      </w:pPr>
    </w:p>
    <w:p w:rsidR="00154ABF" w:rsidRDefault="00154ABF" w:rsidP="00154ABF">
      <w:pPr>
        <w:rPr>
          <w:rFonts w:ascii="Times New Roman" w:hAnsi="Times New Roman" w:cs="Times New Roman"/>
          <w:i/>
          <w:color w:val="000000" w:themeColor="text1"/>
          <w:sz w:val="24"/>
          <w:szCs w:val="24"/>
        </w:rPr>
      </w:pPr>
    </w:p>
    <w:p w:rsidR="00154ABF" w:rsidRDefault="00154ABF" w:rsidP="00154ABF">
      <w:pPr>
        <w:rPr>
          <w:rFonts w:ascii="Times New Roman" w:hAnsi="Times New Roman" w:cs="Times New Roman"/>
          <w:i/>
          <w:color w:val="000000" w:themeColor="text1"/>
          <w:sz w:val="24"/>
          <w:szCs w:val="24"/>
        </w:rPr>
      </w:pPr>
    </w:p>
    <w:p w:rsidR="00154ABF" w:rsidRDefault="00154ABF" w:rsidP="00154ABF">
      <w:pPr>
        <w:rPr>
          <w:rFonts w:ascii="Times New Roman" w:hAnsi="Times New Roman" w:cs="Times New Roman"/>
          <w:i/>
          <w:color w:val="000000" w:themeColor="text1"/>
          <w:sz w:val="24"/>
          <w:szCs w:val="24"/>
        </w:rPr>
      </w:pPr>
    </w:p>
    <w:p w:rsidR="00154ABF" w:rsidRDefault="00154ABF" w:rsidP="00154ABF">
      <w:pPr>
        <w:rPr>
          <w:rFonts w:ascii="Times New Roman" w:hAnsi="Times New Roman" w:cs="Times New Roman"/>
          <w:i/>
          <w:color w:val="000000" w:themeColor="text1"/>
          <w:sz w:val="24"/>
          <w:szCs w:val="24"/>
        </w:rPr>
      </w:pPr>
    </w:p>
    <w:p w:rsidR="0003281C" w:rsidRDefault="0003281C" w:rsidP="00154ABF">
      <w:pPr>
        <w:rPr>
          <w:rFonts w:ascii="Times New Roman" w:hAnsi="Times New Roman" w:cs="Times New Roman"/>
          <w:i/>
          <w:color w:val="000000" w:themeColor="text1"/>
          <w:sz w:val="24"/>
          <w:szCs w:val="24"/>
        </w:rPr>
      </w:pPr>
    </w:p>
    <w:p w:rsidR="00154ABF" w:rsidRPr="00F02DDC" w:rsidRDefault="00154ABF" w:rsidP="00154ABF">
      <w:pPr>
        <w:rPr>
          <w:rFonts w:ascii="Times New Roman" w:hAnsi="Times New Roman" w:cs="Times New Roman"/>
          <w:i/>
          <w:color w:val="000000" w:themeColor="text1"/>
          <w:sz w:val="24"/>
          <w:szCs w:val="24"/>
        </w:rPr>
      </w:pPr>
      <w:r w:rsidRPr="00F02DDC">
        <w:rPr>
          <w:rFonts w:ascii="Times New Roman" w:hAnsi="Times New Roman" w:cs="Times New Roman"/>
          <w:i/>
          <w:color w:val="000000" w:themeColor="text1"/>
          <w:sz w:val="24"/>
          <w:szCs w:val="24"/>
        </w:rPr>
        <w:lastRenderedPageBreak/>
        <w:t>Grafikon b</w:t>
      </w:r>
      <w:r>
        <w:rPr>
          <w:rFonts w:ascii="Times New Roman" w:hAnsi="Times New Roman" w:cs="Times New Roman"/>
          <w:i/>
          <w:color w:val="000000" w:themeColor="text1"/>
          <w:sz w:val="24"/>
          <w:szCs w:val="24"/>
        </w:rPr>
        <w:t>r.11</w:t>
      </w:r>
      <w:r w:rsidRPr="00F02DDC">
        <w:rPr>
          <w:rFonts w:ascii="Times New Roman" w:hAnsi="Times New Roman" w:cs="Times New Roman"/>
          <w:i/>
          <w:color w:val="000000" w:themeColor="text1"/>
          <w:sz w:val="24"/>
          <w:szCs w:val="24"/>
        </w:rPr>
        <w:t>: Korisnici smještaja prema radnom statusu</w:t>
      </w:r>
      <w:r w:rsidR="00C60526">
        <w:rPr>
          <w:rFonts w:ascii="Times New Roman" w:hAnsi="Times New Roman" w:cs="Times New Roman"/>
          <w:i/>
          <w:color w:val="000000" w:themeColor="text1"/>
          <w:sz w:val="24"/>
          <w:szCs w:val="24"/>
        </w:rPr>
        <w:t xml:space="preserve"> na dan 31.12.2021</w:t>
      </w:r>
      <w:r w:rsidRPr="00F02DDC">
        <w:rPr>
          <w:rFonts w:ascii="Times New Roman" w:hAnsi="Times New Roman" w:cs="Times New Roman"/>
          <w:i/>
          <w:color w:val="000000" w:themeColor="text1"/>
          <w:sz w:val="24"/>
          <w:szCs w:val="24"/>
        </w:rPr>
        <w:t>. godine</w:t>
      </w:r>
    </w:p>
    <w:p w:rsidR="00154ABF" w:rsidRPr="009F347E" w:rsidRDefault="00154ABF" w:rsidP="00154ABF">
      <w:pPr>
        <w:rPr>
          <w:rFonts w:ascii="Times New Roman" w:hAnsi="Times New Roman" w:cs="Times New Roman"/>
          <w:i/>
          <w:color w:val="FF0000"/>
          <w:sz w:val="24"/>
          <w:szCs w:val="24"/>
        </w:rPr>
      </w:pPr>
    </w:p>
    <w:p w:rsidR="00154ABF" w:rsidRPr="003A5E86" w:rsidRDefault="00154ABF" w:rsidP="003A5E86">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7087EFB" wp14:editId="1BFC5680">
            <wp:extent cx="4396902" cy="2576438"/>
            <wp:effectExtent l="0" t="0" r="381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4ABF" w:rsidRDefault="00154ABF" w:rsidP="00154ABF">
      <w:pPr>
        <w:spacing w:line="360" w:lineRule="auto"/>
        <w:jc w:val="both"/>
        <w:rPr>
          <w:rFonts w:ascii="Times New Roman" w:hAnsi="Times New Roman" w:cs="Times New Roman"/>
          <w:color w:val="000000" w:themeColor="text1"/>
          <w:sz w:val="28"/>
          <w:szCs w:val="28"/>
        </w:rPr>
      </w:pPr>
      <w:r w:rsidRPr="00B91EC8">
        <w:rPr>
          <w:rFonts w:ascii="Times New Roman" w:hAnsi="Times New Roman" w:cs="Times New Roman"/>
          <w:sz w:val="28"/>
          <w:szCs w:val="28"/>
        </w:rPr>
        <w:t xml:space="preserve">Naredni grafikon prikazuje broj korisnika usluge smještaja prema načinu smještaja. </w:t>
      </w:r>
      <w:r>
        <w:rPr>
          <w:rFonts w:ascii="Times New Roman" w:hAnsi="Times New Roman" w:cs="Times New Roman"/>
          <w:color w:val="000000" w:themeColor="text1"/>
          <w:sz w:val="28"/>
          <w:szCs w:val="28"/>
        </w:rPr>
        <w:t>Preovlađuju korisnici koji su upućeni od strane centara za socijalni rad i to 362 ili 72,69%. Korisnici koji su smješteni putem sklapanja ugovora sa ustanovom bilo je 136 ili 27,31%.</w:t>
      </w: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br.12:</w:t>
      </w:r>
      <w:r w:rsidRPr="00FB3A08">
        <w:rPr>
          <w:rFonts w:ascii="Times New Roman" w:hAnsi="Times New Roman" w:cs="Times New Roman"/>
          <w:i/>
          <w:sz w:val="24"/>
          <w:szCs w:val="24"/>
        </w:rPr>
        <w:t xml:space="preserve"> K</w:t>
      </w:r>
      <w:r>
        <w:rPr>
          <w:rFonts w:ascii="Times New Roman" w:hAnsi="Times New Roman" w:cs="Times New Roman"/>
          <w:i/>
          <w:sz w:val="24"/>
          <w:szCs w:val="24"/>
        </w:rPr>
        <w:t>orisnici smještaja prema na</w:t>
      </w:r>
      <w:r w:rsidR="00697A81">
        <w:rPr>
          <w:rFonts w:ascii="Times New Roman" w:hAnsi="Times New Roman" w:cs="Times New Roman"/>
          <w:i/>
          <w:sz w:val="24"/>
          <w:szCs w:val="24"/>
        </w:rPr>
        <w:t>činu smještaja na dan 31.12.2021</w:t>
      </w:r>
      <w:r w:rsidRPr="00FB3A08">
        <w:rPr>
          <w:rFonts w:ascii="Times New Roman" w:hAnsi="Times New Roman" w:cs="Times New Roman"/>
          <w:i/>
          <w:sz w:val="24"/>
          <w:szCs w:val="24"/>
        </w:rPr>
        <w:t>. godine</w:t>
      </w:r>
    </w:p>
    <w:p w:rsidR="00154ABF" w:rsidRPr="00A20592" w:rsidRDefault="00154ABF" w:rsidP="00154ABF">
      <w:pPr>
        <w:rPr>
          <w:rFonts w:ascii="Times New Roman" w:hAnsi="Times New Roman" w:cs="Times New Roman"/>
          <w:i/>
          <w:sz w:val="24"/>
          <w:szCs w:val="24"/>
        </w:rPr>
      </w:pPr>
      <w:r>
        <w:rPr>
          <w:rFonts w:ascii="Times New Roman" w:hAnsi="Times New Roman" w:cs="Times New Roman"/>
          <w:noProof/>
          <w:sz w:val="28"/>
          <w:szCs w:val="28"/>
        </w:rPr>
        <w:drawing>
          <wp:inline distT="0" distB="0" distL="0" distR="0" wp14:anchorId="3A8F34F5" wp14:editId="22EF6748">
            <wp:extent cx="4914900" cy="2819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4ABF" w:rsidRDefault="00154ABF" w:rsidP="00154ABF">
      <w:pPr>
        <w:spacing w:line="360" w:lineRule="auto"/>
        <w:jc w:val="both"/>
        <w:rPr>
          <w:rFonts w:ascii="Times New Roman" w:hAnsi="Times New Roman" w:cs="Times New Roman"/>
          <w:sz w:val="28"/>
          <w:szCs w:val="28"/>
        </w:rPr>
      </w:pPr>
      <w:r w:rsidRPr="00CC7F89">
        <w:rPr>
          <w:rFonts w:ascii="Times New Roman" w:hAnsi="Times New Roman" w:cs="Times New Roman"/>
          <w:color w:val="000000" w:themeColor="text1"/>
          <w:sz w:val="28"/>
          <w:szCs w:val="28"/>
        </w:rPr>
        <w:lastRenderedPageBreak/>
        <w:t xml:space="preserve">Korisnici koji su smješteni upućivanjem od strane centra za socijalni rad na dan </w:t>
      </w:r>
      <w:r w:rsidR="00697A81">
        <w:rPr>
          <w:rFonts w:ascii="Times New Roman" w:hAnsi="Times New Roman" w:cs="Times New Roman"/>
          <w:sz w:val="28"/>
          <w:szCs w:val="28"/>
        </w:rPr>
        <w:t>31.12.2021</w:t>
      </w:r>
      <w:r>
        <w:rPr>
          <w:rFonts w:ascii="Times New Roman" w:hAnsi="Times New Roman" w:cs="Times New Roman"/>
          <w:sz w:val="28"/>
          <w:szCs w:val="28"/>
        </w:rPr>
        <w:t>. godine prikazani su u narednoj tabeli.</w:t>
      </w:r>
    </w:p>
    <w:p w:rsidR="00154ABF" w:rsidRPr="00722836" w:rsidRDefault="00154ABF" w:rsidP="00154ABF">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Tabela br.11: </w:t>
      </w:r>
      <w:r w:rsidRPr="003A6054">
        <w:rPr>
          <w:rFonts w:ascii="Times New Roman" w:hAnsi="Times New Roman" w:cs="Times New Roman"/>
          <w:i/>
          <w:sz w:val="24"/>
          <w:szCs w:val="24"/>
        </w:rPr>
        <w:t>Korisnici koji su smješteni upućivanjem od strane centra za</w:t>
      </w:r>
      <w:r w:rsidR="00697A81">
        <w:rPr>
          <w:rFonts w:ascii="Times New Roman" w:hAnsi="Times New Roman" w:cs="Times New Roman"/>
          <w:i/>
          <w:sz w:val="24"/>
          <w:szCs w:val="24"/>
        </w:rPr>
        <w:t xml:space="preserve"> socijalni rad na dan 31.12.2021</w:t>
      </w:r>
      <w:r w:rsidRPr="003A6054">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5215"/>
        <w:gridCol w:w="4135"/>
      </w:tblGrid>
      <w:tr w:rsidR="00154ABF" w:rsidTr="00E82BE5">
        <w:tc>
          <w:tcPr>
            <w:tcW w:w="5215" w:type="dxa"/>
          </w:tcPr>
          <w:p w:rsidR="00154ABF" w:rsidRPr="000A1941" w:rsidRDefault="00154ABF" w:rsidP="00E82BE5">
            <w:pPr>
              <w:rPr>
                <w:rFonts w:ascii="Times New Roman" w:hAnsi="Times New Roman" w:cs="Times New Roman"/>
                <w:b/>
                <w:sz w:val="24"/>
                <w:szCs w:val="24"/>
              </w:rPr>
            </w:pPr>
            <w:r w:rsidRPr="000A1941">
              <w:rPr>
                <w:rFonts w:ascii="Times New Roman" w:hAnsi="Times New Roman" w:cs="Times New Roman"/>
                <w:b/>
                <w:sz w:val="24"/>
                <w:szCs w:val="24"/>
              </w:rPr>
              <w:t>Naziv centra</w:t>
            </w:r>
          </w:p>
        </w:tc>
        <w:tc>
          <w:tcPr>
            <w:tcW w:w="4135" w:type="dxa"/>
          </w:tcPr>
          <w:p w:rsidR="00154ABF" w:rsidRPr="000A1941" w:rsidRDefault="00154ABF" w:rsidP="00E82BE5">
            <w:pPr>
              <w:rPr>
                <w:rFonts w:ascii="Times New Roman" w:hAnsi="Times New Roman" w:cs="Times New Roman"/>
                <w:b/>
                <w:sz w:val="24"/>
                <w:szCs w:val="24"/>
              </w:rPr>
            </w:pPr>
            <w:r w:rsidRPr="000A1941">
              <w:rPr>
                <w:rFonts w:ascii="Times New Roman" w:hAnsi="Times New Roman" w:cs="Times New Roman"/>
                <w:b/>
                <w:sz w:val="24"/>
                <w:szCs w:val="24"/>
              </w:rPr>
              <w:t>Broj korisnika</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Podgorica, Golubovci i Tuzi</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46</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Danilovgrad</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12</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Cetinje</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6</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Mojkovac i Kolašin</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14</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Nikšić, Plužine i Šavnik</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65</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Kotor, Tivat i Budva</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39</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Pljevlja i Žabljak</w:t>
            </w:r>
          </w:p>
        </w:tc>
        <w:tc>
          <w:tcPr>
            <w:tcW w:w="413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57</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Herceg Novi</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28</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Bar i Ulcinj</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18</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Berane, Andrijevica i Petnjica</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15</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Bijelo Polje</w:t>
            </w:r>
          </w:p>
        </w:tc>
        <w:tc>
          <w:tcPr>
            <w:tcW w:w="4135" w:type="dxa"/>
          </w:tcPr>
          <w:p w:rsidR="00154ABF" w:rsidRDefault="00697A81" w:rsidP="00E82BE5">
            <w:pPr>
              <w:rPr>
                <w:rFonts w:ascii="Times New Roman" w:hAnsi="Times New Roman" w:cs="Times New Roman"/>
                <w:sz w:val="24"/>
                <w:szCs w:val="24"/>
              </w:rPr>
            </w:pPr>
            <w:r>
              <w:rPr>
                <w:rFonts w:ascii="Times New Roman" w:hAnsi="Times New Roman" w:cs="Times New Roman"/>
                <w:sz w:val="24"/>
                <w:szCs w:val="24"/>
              </w:rPr>
              <w:t>32</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Plav i Gusinje</w:t>
            </w:r>
          </w:p>
        </w:tc>
        <w:tc>
          <w:tcPr>
            <w:tcW w:w="413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5</w:t>
            </w:r>
          </w:p>
        </w:tc>
      </w:tr>
      <w:tr w:rsidR="00154ABF" w:rsidTr="00E82BE5">
        <w:tc>
          <w:tcPr>
            <w:tcW w:w="521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Rožaje</w:t>
            </w:r>
          </w:p>
        </w:tc>
        <w:tc>
          <w:tcPr>
            <w:tcW w:w="413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7</w:t>
            </w:r>
          </w:p>
        </w:tc>
      </w:tr>
      <w:tr w:rsidR="00154ABF" w:rsidRPr="00713ED9" w:rsidTr="00E82BE5">
        <w:tc>
          <w:tcPr>
            <w:tcW w:w="5215" w:type="dxa"/>
          </w:tcPr>
          <w:p w:rsidR="00154ABF" w:rsidRPr="00713ED9" w:rsidRDefault="00154ABF" w:rsidP="00E82BE5">
            <w:pPr>
              <w:rPr>
                <w:rFonts w:ascii="Times New Roman" w:hAnsi="Times New Roman" w:cs="Times New Roman"/>
                <w:b/>
                <w:sz w:val="24"/>
                <w:szCs w:val="24"/>
              </w:rPr>
            </w:pPr>
            <w:r w:rsidRPr="00713ED9">
              <w:rPr>
                <w:rFonts w:ascii="Times New Roman" w:hAnsi="Times New Roman" w:cs="Times New Roman"/>
                <w:b/>
                <w:sz w:val="24"/>
                <w:szCs w:val="24"/>
              </w:rPr>
              <w:t>UKUPNO</w:t>
            </w:r>
          </w:p>
        </w:tc>
        <w:tc>
          <w:tcPr>
            <w:tcW w:w="4135" w:type="dxa"/>
          </w:tcPr>
          <w:p w:rsidR="00154ABF" w:rsidRPr="00713ED9" w:rsidRDefault="00697A81" w:rsidP="00E82BE5">
            <w:pPr>
              <w:rPr>
                <w:rFonts w:ascii="Times New Roman" w:hAnsi="Times New Roman" w:cs="Times New Roman"/>
                <w:b/>
                <w:sz w:val="24"/>
                <w:szCs w:val="24"/>
              </w:rPr>
            </w:pPr>
            <w:r>
              <w:rPr>
                <w:rFonts w:ascii="Times New Roman" w:hAnsi="Times New Roman" w:cs="Times New Roman"/>
                <w:b/>
                <w:sz w:val="24"/>
                <w:szCs w:val="24"/>
              </w:rPr>
              <w:t>344</w:t>
            </w:r>
          </w:p>
        </w:tc>
      </w:tr>
    </w:tbl>
    <w:p w:rsidR="00154ABF" w:rsidRPr="003A5E86" w:rsidRDefault="002C4734" w:rsidP="003A5E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Skoro je ujednačen </w:t>
      </w:r>
      <w:r w:rsidR="00154ABF" w:rsidRPr="001D3901">
        <w:rPr>
          <w:rFonts w:ascii="Times New Roman" w:hAnsi="Times New Roman" w:cs="Times New Roman"/>
          <w:color w:val="000000" w:themeColor="text1"/>
          <w:sz w:val="28"/>
          <w:szCs w:val="28"/>
        </w:rPr>
        <w:t xml:space="preserve"> broj korisnika</w:t>
      </w:r>
      <w:r>
        <w:rPr>
          <w:rFonts w:ascii="Times New Roman" w:hAnsi="Times New Roman" w:cs="Times New Roman"/>
          <w:color w:val="000000" w:themeColor="text1"/>
          <w:sz w:val="28"/>
          <w:szCs w:val="28"/>
        </w:rPr>
        <w:t xml:space="preserve"> </w:t>
      </w:r>
      <w:r w:rsidR="00154ABF" w:rsidRPr="001D39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koji su </w:t>
      </w:r>
      <w:r w:rsidR="00154ABF" w:rsidRPr="001D3901">
        <w:rPr>
          <w:rFonts w:ascii="Times New Roman" w:hAnsi="Times New Roman" w:cs="Times New Roman"/>
          <w:color w:val="000000" w:themeColor="text1"/>
          <w:sz w:val="28"/>
          <w:szCs w:val="28"/>
        </w:rPr>
        <w:t>evidentiran</w:t>
      </w:r>
      <w:r>
        <w:rPr>
          <w:rFonts w:ascii="Times New Roman" w:hAnsi="Times New Roman" w:cs="Times New Roman"/>
          <w:color w:val="000000" w:themeColor="text1"/>
          <w:sz w:val="28"/>
          <w:szCs w:val="28"/>
        </w:rPr>
        <w:t xml:space="preserve">i </w:t>
      </w:r>
      <w:r w:rsidR="00154ABF" w:rsidRPr="001D3901">
        <w:rPr>
          <w:rFonts w:ascii="Times New Roman" w:hAnsi="Times New Roman" w:cs="Times New Roman"/>
          <w:color w:val="000000" w:themeColor="text1"/>
          <w:sz w:val="28"/>
          <w:szCs w:val="28"/>
        </w:rPr>
        <w:t xml:space="preserve"> iz centralne</w:t>
      </w:r>
      <w:r>
        <w:rPr>
          <w:rFonts w:ascii="Times New Roman" w:hAnsi="Times New Roman" w:cs="Times New Roman"/>
          <w:color w:val="000000" w:themeColor="text1"/>
          <w:sz w:val="28"/>
          <w:szCs w:val="28"/>
        </w:rPr>
        <w:t xml:space="preserve"> </w:t>
      </w:r>
      <w:r w:rsidR="006020D0">
        <w:rPr>
          <w:rFonts w:ascii="Times New Roman" w:hAnsi="Times New Roman" w:cs="Times New Roman"/>
          <w:color w:val="000000" w:themeColor="text1"/>
          <w:sz w:val="28"/>
          <w:szCs w:val="28"/>
        </w:rPr>
        <w:t xml:space="preserve">i </w:t>
      </w:r>
      <w:r>
        <w:rPr>
          <w:rFonts w:ascii="Times New Roman" w:hAnsi="Times New Roman" w:cs="Times New Roman"/>
          <w:color w:val="000000" w:themeColor="text1"/>
          <w:sz w:val="28"/>
          <w:szCs w:val="28"/>
        </w:rPr>
        <w:t xml:space="preserve"> sjeverne </w:t>
      </w:r>
      <w:r w:rsidR="00154ABF" w:rsidRPr="001D3901">
        <w:rPr>
          <w:rFonts w:ascii="Times New Roman" w:hAnsi="Times New Roman" w:cs="Times New Roman"/>
          <w:color w:val="000000" w:themeColor="text1"/>
          <w:sz w:val="28"/>
          <w:szCs w:val="28"/>
        </w:rPr>
        <w:t xml:space="preserve"> reg</w:t>
      </w:r>
      <w:r>
        <w:rPr>
          <w:rFonts w:ascii="Times New Roman" w:hAnsi="Times New Roman" w:cs="Times New Roman"/>
          <w:color w:val="000000" w:themeColor="text1"/>
          <w:sz w:val="28"/>
          <w:szCs w:val="28"/>
        </w:rPr>
        <w:t xml:space="preserve">ije, a koji su smješteni upućivanjem od strane  centara za socijalni rad. </w:t>
      </w:r>
      <w:r>
        <w:rPr>
          <w:rFonts w:ascii="Times New Roman" w:hAnsi="Times New Roman" w:cs="Times New Roman"/>
          <w:sz w:val="28"/>
          <w:szCs w:val="28"/>
        </w:rPr>
        <w:t xml:space="preserve"> N</w:t>
      </w:r>
      <w:r w:rsidR="00154ABF">
        <w:rPr>
          <w:rFonts w:ascii="Times New Roman" w:hAnsi="Times New Roman" w:cs="Times New Roman"/>
          <w:sz w:val="28"/>
          <w:szCs w:val="28"/>
        </w:rPr>
        <w:t>ajmanji broj je korisnika iz južne regije Crne Gore.</w:t>
      </w: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br.13:</w:t>
      </w:r>
      <w:r w:rsidRPr="00FB3A08">
        <w:rPr>
          <w:rFonts w:ascii="Times New Roman" w:hAnsi="Times New Roman" w:cs="Times New Roman"/>
          <w:i/>
          <w:sz w:val="24"/>
          <w:szCs w:val="24"/>
        </w:rPr>
        <w:t xml:space="preserve"> K</w:t>
      </w:r>
      <w:r>
        <w:rPr>
          <w:rFonts w:ascii="Times New Roman" w:hAnsi="Times New Roman" w:cs="Times New Roman"/>
          <w:i/>
          <w:sz w:val="24"/>
          <w:szCs w:val="24"/>
        </w:rPr>
        <w:t>orisnici smješta</w:t>
      </w:r>
      <w:r w:rsidR="002C4734">
        <w:rPr>
          <w:rFonts w:ascii="Times New Roman" w:hAnsi="Times New Roman" w:cs="Times New Roman"/>
          <w:i/>
          <w:sz w:val="24"/>
          <w:szCs w:val="24"/>
        </w:rPr>
        <w:t>ja po regijama na dan 31.12.2021</w:t>
      </w:r>
      <w:r w:rsidRPr="00FB3A08">
        <w:rPr>
          <w:rFonts w:ascii="Times New Roman" w:hAnsi="Times New Roman" w:cs="Times New Roman"/>
          <w:i/>
          <w:sz w:val="24"/>
          <w:szCs w:val="24"/>
        </w:rPr>
        <w:t>. godine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5A0B8C" wp14:editId="7A79E441">
            <wp:extent cx="4377055" cy="2714017"/>
            <wp:effectExtent l="0" t="0" r="4445"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4ABF" w:rsidRPr="00435543" w:rsidRDefault="00154ABF" w:rsidP="00154ABF">
      <w:pPr>
        <w:spacing w:line="360" w:lineRule="auto"/>
        <w:jc w:val="both"/>
        <w:rPr>
          <w:rFonts w:ascii="Times New Roman" w:hAnsi="Times New Roman" w:cs="Times New Roman"/>
          <w:sz w:val="28"/>
          <w:szCs w:val="28"/>
        </w:rPr>
      </w:pPr>
      <w:r w:rsidRPr="00EF5292">
        <w:rPr>
          <w:rFonts w:ascii="Times New Roman" w:hAnsi="Times New Roman" w:cs="Times New Roman"/>
          <w:sz w:val="28"/>
          <w:szCs w:val="28"/>
        </w:rPr>
        <w:lastRenderedPageBreak/>
        <w:t>P</w:t>
      </w:r>
      <w:r w:rsidRPr="00654421">
        <w:rPr>
          <w:rFonts w:ascii="Times New Roman" w:hAnsi="Times New Roman" w:cs="Times New Roman"/>
          <w:color w:val="000000" w:themeColor="text1"/>
          <w:sz w:val="28"/>
          <w:szCs w:val="28"/>
        </w:rPr>
        <w:t xml:space="preserve">rikupljeni podaci o načinu finansiranja usluge smještaja odraslih i starih prikazani </w:t>
      </w:r>
      <w:r>
        <w:rPr>
          <w:rFonts w:ascii="Times New Roman" w:hAnsi="Times New Roman" w:cs="Times New Roman"/>
          <w:sz w:val="28"/>
          <w:szCs w:val="28"/>
        </w:rPr>
        <w:t>su u narednoj tabeli . Podaci ukazuju da se  najveći broj korisn</w:t>
      </w:r>
      <w:r w:rsidR="00DC289D">
        <w:rPr>
          <w:rFonts w:ascii="Times New Roman" w:hAnsi="Times New Roman" w:cs="Times New Roman"/>
          <w:sz w:val="28"/>
          <w:szCs w:val="28"/>
        </w:rPr>
        <w:t>ika i to 141 ili 27,12</w:t>
      </w:r>
      <w:r>
        <w:rPr>
          <w:rFonts w:ascii="Times New Roman" w:hAnsi="Times New Roman" w:cs="Times New Roman"/>
          <w:sz w:val="28"/>
          <w:szCs w:val="28"/>
        </w:rPr>
        <w:t>% finansira dijelom iz sredstava budžeta i dijelom od strane korisnika. Država, budžet u potp</w:t>
      </w:r>
      <w:r w:rsidR="00DC289D">
        <w:rPr>
          <w:rFonts w:ascii="Times New Roman" w:hAnsi="Times New Roman" w:cs="Times New Roman"/>
          <w:sz w:val="28"/>
          <w:szCs w:val="28"/>
        </w:rPr>
        <w:t>unosti finansira smještaj za 139 korisnika ili 26,73</w:t>
      </w:r>
      <w:r>
        <w:rPr>
          <w:rFonts w:ascii="Times New Roman" w:hAnsi="Times New Roman" w:cs="Times New Roman"/>
          <w:sz w:val="28"/>
          <w:szCs w:val="28"/>
        </w:rPr>
        <w:t>%. Zatim slijede korisnici kojima u potpunosti smj</w:t>
      </w:r>
      <w:r w:rsidR="00DC289D">
        <w:rPr>
          <w:rFonts w:ascii="Times New Roman" w:hAnsi="Times New Roman" w:cs="Times New Roman"/>
          <w:sz w:val="28"/>
          <w:szCs w:val="28"/>
        </w:rPr>
        <w:t>eštaj finansiraju srodnici je 69</w:t>
      </w:r>
      <w:r>
        <w:rPr>
          <w:rFonts w:ascii="Times New Roman" w:hAnsi="Times New Roman" w:cs="Times New Roman"/>
          <w:sz w:val="28"/>
          <w:szCs w:val="28"/>
        </w:rPr>
        <w:t>, odnos</w:t>
      </w:r>
      <w:r w:rsidR="00DC289D">
        <w:rPr>
          <w:rFonts w:ascii="Times New Roman" w:hAnsi="Times New Roman" w:cs="Times New Roman"/>
          <w:sz w:val="28"/>
          <w:szCs w:val="28"/>
        </w:rPr>
        <w:t>no 13,27</w:t>
      </w:r>
      <w:r>
        <w:rPr>
          <w:rFonts w:ascii="Times New Roman" w:hAnsi="Times New Roman" w:cs="Times New Roman"/>
          <w:sz w:val="28"/>
          <w:szCs w:val="28"/>
        </w:rPr>
        <w:t xml:space="preserve">%. Broj korisnika </w:t>
      </w:r>
      <w:r w:rsidRPr="00654421">
        <w:rPr>
          <w:rFonts w:ascii="Times New Roman" w:hAnsi="Times New Roman" w:cs="Times New Roman"/>
          <w:color w:val="000000" w:themeColor="text1"/>
          <w:sz w:val="28"/>
          <w:szCs w:val="28"/>
        </w:rPr>
        <w:t>koji se sa</w:t>
      </w:r>
      <w:r w:rsidR="00DC289D">
        <w:rPr>
          <w:rFonts w:ascii="Times New Roman" w:hAnsi="Times New Roman" w:cs="Times New Roman"/>
          <w:color w:val="000000" w:themeColor="text1"/>
          <w:sz w:val="28"/>
          <w:szCs w:val="28"/>
        </w:rPr>
        <w:t>mofinansiraju u cjelosti i to 64 ili 12,31</w:t>
      </w:r>
      <w:r w:rsidRPr="006544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Slijede korisnici koji finansiraju sm</w:t>
      </w:r>
      <w:r w:rsidR="00DC289D">
        <w:rPr>
          <w:rFonts w:ascii="Times New Roman" w:hAnsi="Times New Roman" w:cs="Times New Roman"/>
          <w:sz w:val="28"/>
          <w:szCs w:val="28"/>
        </w:rPr>
        <w:t>ještaj uz pomoć srodnika i to 69 ili 13,27%. Ima 7 korisnika ili 1,35</w:t>
      </w:r>
      <w:r>
        <w:rPr>
          <w:rFonts w:ascii="Times New Roman" w:hAnsi="Times New Roman" w:cs="Times New Roman"/>
          <w:sz w:val="28"/>
          <w:szCs w:val="28"/>
        </w:rPr>
        <w:t>% koji su sklopili ugovor sa usta</w:t>
      </w:r>
      <w:r w:rsidR="00DC289D">
        <w:rPr>
          <w:rFonts w:ascii="Times New Roman" w:hAnsi="Times New Roman" w:cs="Times New Roman"/>
          <w:sz w:val="28"/>
          <w:szCs w:val="28"/>
        </w:rPr>
        <w:t>novom o doživotnom izdržavanju i nek drugo finansiranje (ostali) 44 korisnika ili 8.46%.</w:t>
      </w: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br.14:</w:t>
      </w:r>
      <w:r w:rsidRPr="003D2184">
        <w:rPr>
          <w:rFonts w:ascii="Times New Roman" w:hAnsi="Times New Roman" w:cs="Times New Roman"/>
          <w:i/>
          <w:sz w:val="24"/>
          <w:szCs w:val="24"/>
        </w:rPr>
        <w:t>Korisnici domskog smještaja prema načinu plać</w:t>
      </w:r>
      <w:r w:rsidR="00DB5C41">
        <w:rPr>
          <w:rFonts w:ascii="Times New Roman" w:hAnsi="Times New Roman" w:cs="Times New Roman"/>
          <w:i/>
          <w:sz w:val="24"/>
          <w:szCs w:val="24"/>
        </w:rPr>
        <w:t>anja smještaja na dan 31.12.2021</w:t>
      </w:r>
      <w:r w:rsidRPr="003D2184">
        <w:rPr>
          <w:rFonts w:ascii="Times New Roman" w:hAnsi="Times New Roman" w:cs="Times New Roman"/>
          <w:i/>
          <w:sz w:val="24"/>
          <w:szCs w:val="24"/>
        </w:rPr>
        <w:t>. godine</w:t>
      </w:r>
    </w:p>
    <w:p w:rsidR="00154ABF" w:rsidRPr="00E400C6" w:rsidRDefault="00154ABF" w:rsidP="00154AB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1368F1F" wp14:editId="151D5555">
            <wp:simplePos x="914400" y="3324225"/>
            <wp:positionH relativeFrom="column">
              <wp:align>left</wp:align>
            </wp:positionH>
            <wp:positionV relativeFrom="paragraph">
              <wp:align>top</wp:align>
            </wp:positionV>
            <wp:extent cx="5719864" cy="3754877"/>
            <wp:effectExtent l="0" t="0" r="14605" b="1714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3A5E86" w:rsidRDefault="003A5E86" w:rsidP="00154ABF">
      <w:pPr>
        <w:rPr>
          <w:rFonts w:ascii="Times New Roman" w:hAnsi="Times New Roman" w:cs="Times New Roman"/>
          <w:b/>
          <w:sz w:val="28"/>
          <w:szCs w:val="28"/>
        </w:rPr>
      </w:pPr>
    </w:p>
    <w:p w:rsidR="003A5E86" w:rsidRDefault="003A5E86" w:rsidP="00154ABF">
      <w:pPr>
        <w:rPr>
          <w:rFonts w:ascii="Times New Roman" w:hAnsi="Times New Roman" w:cs="Times New Roman"/>
          <w:b/>
          <w:sz w:val="28"/>
          <w:szCs w:val="28"/>
        </w:rPr>
      </w:pPr>
    </w:p>
    <w:p w:rsidR="00154ABF" w:rsidRPr="008850F9" w:rsidRDefault="00154ABF" w:rsidP="00154ABF">
      <w:pPr>
        <w:rPr>
          <w:rFonts w:ascii="Times New Roman" w:hAnsi="Times New Roman" w:cs="Times New Roman"/>
          <w:b/>
          <w:color w:val="000000" w:themeColor="text1"/>
          <w:sz w:val="28"/>
          <w:szCs w:val="28"/>
        </w:rPr>
      </w:pPr>
      <w:r w:rsidRPr="005032D8">
        <w:rPr>
          <w:rFonts w:ascii="Times New Roman" w:hAnsi="Times New Roman" w:cs="Times New Roman"/>
          <w:b/>
          <w:sz w:val="28"/>
          <w:szCs w:val="28"/>
        </w:rPr>
        <w:lastRenderedPageBreak/>
        <w:t>6.2</w:t>
      </w:r>
      <w:r w:rsidRPr="008850F9">
        <w:rPr>
          <w:rFonts w:ascii="Times New Roman" w:hAnsi="Times New Roman" w:cs="Times New Roman"/>
          <w:b/>
          <w:color w:val="000000" w:themeColor="text1"/>
          <w:sz w:val="28"/>
          <w:szCs w:val="28"/>
        </w:rPr>
        <w:t xml:space="preserve">. Specifične karakteristike korisnika usluge smještaja za odrasla lica sa </w:t>
      </w:r>
    </w:p>
    <w:p w:rsidR="00154ABF" w:rsidRPr="008066F3" w:rsidRDefault="00154ABF" w:rsidP="00154ABF">
      <w:pPr>
        <w:rPr>
          <w:rFonts w:ascii="Times New Roman" w:hAnsi="Times New Roman" w:cs="Times New Roman"/>
          <w:b/>
          <w:sz w:val="28"/>
          <w:szCs w:val="28"/>
        </w:rPr>
      </w:pPr>
      <w:r w:rsidRPr="00490D41">
        <w:rPr>
          <w:rFonts w:ascii="Times New Roman" w:hAnsi="Times New Roman" w:cs="Times New Roman"/>
          <w:b/>
          <w:sz w:val="28"/>
          <w:szCs w:val="28"/>
        </w:rPr>
        <w:t xml:space="preserve">invaliditetom </w:t>
      </w:r>
      <w:r>
        <w:rPr>
          <w:rFonts w:ascii="Times New Roman" w:hAnsi="Times New Roman" w:cs="Times New Roman"/>
          <w:b/>
          <w:sz w:val="28"/>
          <w:szCs w:val="28"/>
        </w:rPr>
        <w:t>i</w:t>
      </w:r>
      <w:r w:rsidRPr="00490D41">
        <w:rPr>
          <w:rFonts w:ascii="Times New Roman" w:hAnsi="Times New Roman" w:cs="Times New Roman"/>
          <w:b/>
          <w:sz w:val="28"/>
          <w:szCs w:val="28"/>
        </w:rPr>
        <w:t xml:space="preserve"> starih lica</w:t>
      </w:r>
    </w:p>
    <w:p w:rsidR="00154ABF" w:rsidRPr="008850F9" w:rsidRDefault="00154ABF" w:rsidP="00154ABF">
      <w:pPr>
        <w:spacing w:line="360" w:lineRule="auto"/>
        <w:jc w:val="both"/>
        <w:rPr>
          <w:rFonts w:ascii="Times New Roman" w:hAnsi="Times New Roman" w:cs="Times New Roman"/>
          <w:sz w:val="28"/>
          <w:szCs w:val="28"/>
        </w:rPr>
      </w:pPr>
      <w:r w:rsidRPr="008850F9">
        <w:rPr>
          <w:rFonts w:ascii="Times New Roman" w:hAnsi="Times New Roman" w:cs="Times New Roman"/>
          <w:sz w:val="28"/>
          <w:szCs w:val="28"/>
        </w:rPr>
        <w:t>U obaveznom stručnom postupku analizirani su domanantni razlozi za smještaj korisnika. Prema podacima ustanova najv</w:t>
      </w:r>
      <w:r w:rsidR="007E43EC">
        <w:rPr>
          <w:rFonts w:ascii="Times New Roman" w:hAnsi="Times New Roman" w:cs="Times New Roman"/>
          <w:sz w:val="28"/>
          <w:szCs w:val="28"/>
        </w:rPr>
        <w:t>eći broj korisnika i to 182 ili 35,00</w:t>
      </w:r>
      <w:r w:rsidRPr="008850F9">
        <w:rPr>
          <w:rFonts w:ascii="Times New Roman" w:hAnsi="Times New Roman" w:cs="Times New Roman"/>
          <w:sz w:val="28"/>
          <w:szCs w:val="28"/>
        </w:rPr>
        <w:t xml:space="preserve"> % se odlučio za smještaj </w:t>
      </w:r>
      <w:r>
        <w:rPr>
          <w:rFonts w:ascii="Times New Roman" w:hAnsi="Times New Roman" w:cs="Times New Roman"/>
          <w:sz w:val="28"/>
          <w:szCs w:val="28"/>
        </w:rPr>
        <w:t xml:space="preserve">jer </w:t>
      </w:r>
      <w:r w:rsidRPr="008850F9">
        <w:rPr>
          <w:rFonts w:ascii="Times New Roman" w:hAnsi="Times New Roman" w:cs="Times New Roman"/>
          <w:sz w:val="28"/>
          <w:szCs w:val="28"/>
        </w:rPr>
        <w:t>porodica nije spremna da vodi brigu o nj</w:t>
      </w:r>
      <w:r w:rsidR="007E43EC">
        <w:rPr>
          <w:rFonts w:ascii="Times New Roman" w:hAnsi="Times New Roman" w:cs="Times New Roman"/>
          <w:sz w:val="28"/>
          <w:szCs w:val="28"/>
        </w:rPr>
        <w:t>emu.  Broj</w:t>
      </w:r>
      <w:r>
        <w:rPr>
          <w:rFonts w:ascii="Times New Roman" w:hAnsi="Times New Roman" w:cs="Times New Roman"/>
          <w:sz w:val="28"/>
          <w:szCs w:val="28"/>
        </w:rPr>
        <w:t xml:space="preserve"> korisnika</w:t>
      </w:r>
      <w:r w:rsidR="007E43EC">
        <w:rPr>
          <w:rFonts w:ascii="Times New Roman" w:hAnsi="Times New Roman" w:cs="Times New Roman"/>
          <w:sz w:val="28"/>
          <w:szCs w:val="28"/>
        </w:rPr>
        <w:t xml:space="preserve"> 72 ili 13,85</w:t>
      </w:r>
      <w:r>
        <w:rPr>
          <w:rFonts w:ascii="Times New Roman" w:hAnsi="Times New Roman" w:cs="Times New Roman"/>
          <w:sz w:val="28"/>
          <w:szCs w:val="28"/>
        </w:rPr>
        <w:t xml:space="preserve">% se odlucio za smještaj </w:t>
      </w:r>
      <w:r w:rsidRPr="008850F9">
        <w:rPr>
          <w:rFonts w:ascii="Times New Roman" w:hAnsi="Times New Roman" w:cs="Times New Roman"/>
          <w:sz w:val="28"/>
          <w:szCs w:val="28"/>
        </w:rPr>
        <w:t xml:space="preserve"> zbog poteškoća u svakodnevnom fu</w:t>
      </w:r>
      <w:r w:rsidR="007E43EC">
        <w:rPr>
          <w:rFonts w:ascii="Times New Roman" w:hAnsi="Times New Roman" w:cs="Times New Roman"/>
          <w:sz w:val="28"/>
          <w:szCs w:val="28"/>
        </w:rPr>
        <w:t>nkcionisanju porodice, 92 korisnika ili 17,69</w:t>
      </w:r>
      <w:r w:rsidRPr="008850F9">
        <w:rPr>
          <w:rFonts w:ascii="Times New Roman" w:hAnsi="Times New Roman" w:cs="Times New Roman"/>
          <w:sz w:val="28"/>
          <w:szCs w:val="28"/>
        </w:rPr>
        <w:t xml:space="preserve">% </w:t>
      </w:r>
      <w:r>
        <w:rPr>
          <w:rFonts w:ascii="Times New Roman" w:hAnsi="Times New Roman" w:cs="Times New Roman"/>
          <w:sz w:val="28"/>
          <w:szCs w:val="28"/>
        </w:rPr>
        <w:t xml:space="preserve">korisnika koji nijesu imali </w:t>
      </w:r>
      <w:r w:rsidR="007E43EC">
        <w:rPr>
          <w:rFonts w:ascii="Times New Roman" w:hAnsi="Times New Roman" w:cs="Times New Roman"/>
          <w:sz w:val="28"/>
          <w:szCs w:val="28"/>
        </w:rPr>
        <w:t>srodnike, 104 ili 20,00</w:t>
      </w:r>
      <w:r>
        <w:rPr>
          <w:rFonts w:ascii="Times New Roman" w:hAnsi="Times New Roman" w:cs="Times New Roman"/>
          <w:sz w:val="28"/>
          <w:szCs w:val="28"/>
        </w:rPr>
        <w:t xml:space="preserve">% korisnika kojima </w:t>
      </w:r>
      <w:r w:rsidR="007E43EC">
        <w:rPr>
          <w:rFonts w:ascii="Times New Roman" w:hAnsi="Times New Roman" w:cs="Times New Roman"/>
          <w:sz w:val="28"/>
          <w:szCs w:val="28"/>
        </w:rPr>
        <w:t>je odlazak u dom lični izbor, 53 ili 10,19</w:t>
      </w:r>
      <w:r>
        <w:rPr>
          <w:rFonts w:ascii="Times New Roman" w:hAnsi="Times New Roman" w:cs="Times New Roman"/>
          <w:sz w:val="28"/>
          <w:szCs w:val="28"/>
        </w:rPr>
        <w:t xml:space="preserve">% </w:t>
      </w:r>
      <w:r w:rsidRPr="008850F9">
        <w:rPr>
          <w:rFonts w:ascii="Times New Roman" w:hAnsi="Times New Roman" w:cs="Times New Roman"/>
          <w:sz w:val="28"/>
          <w:szCs w:val="28"/>
        </w:rPr>
        <w:t>zbog socio-materijalne ugroženosti porodice i korisnika.  Kao razlog smještaja nasilje u</w:t>
      </w:r>
      <w:r w:rsidR="007E43EC">
        <w:rPr>
          <w:rFonts w:ascii="Times New Roman" w:hAnsi="Times New Roman" w:cs="Times New Roman"/>
          <w:sz w:val="28"/>
          <w:szCs w:val="28"/>
        </w:rPr>
        <w:t xml:space="preserve"> porodici bilo je prisutno kod 2 korisnika ili 0,38</w:t>
      </w:r>
      <w:r w:rsidRPr="008850F9">
        <w:rPr>
          <w:rFonts w:ascii="Times New Roman" w:hAnsi="Times New Roman" w:cs="Times New Roman"/>
          <w:sz w:val="28"/>
          <w:szCs w:val="28"/>
        </w:rPr>
        <w:t xml:space="preserve">%. </w:t>
      </w:r>
    </w:p>
    <w:p w:rsidR="00154ABF" w:rsidRDefault="00154ABF" w:rsidP="00154ABF">
      <w:pPr>
        <w:rPr>
          <w:rFonts w:ascii="Times New Roman" w:hAnsi="Times New Roman" w:cs="Times New Roman"/>
          <w:i/>
          <w:sz w:val="24"/>
          <w:szCs w:val="24"/>
        </w:rPr>
      </w:pPr>
    </w:p>
    <w:p w:rsidR="00154ABF" w:rsidRPr="000665B0"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br.15:</w:t>
      </w:r>
      <w:r w:rsidRPr="00FB3A08">
        <w:rPr>
          <w:rFonts w:ascii="Times New Roman" w:hAnsi="Times New Roman" w:cs="Times New Roman"/>
          <w:i/>
          <w:sz w:val="24"/>
          <w:szCs w:val="24"/>
        </w:rPr>
        <w:t xml:space="preserve"> K</w:t>
      </w:r>
      <w:r>
        <w:rPr>
          <w:rFonts w:ascii="Times New Roman" w:hAnsi="Times New Roman" w:cs="Times New Roman"/>
          <w:i/>
          <w:sz w:val="24"/>
          <w:szCs w:val="24"/>
        </w:rPr>
        <w:t>orisnici smještaja prema raz</w:t>
      </w:r>
      <w:r w:rsidR="00B13CE3">
        <w:rPr>
          <w:rFonts w:ascii="Times New Roman" w:hAnsi="Times New Roman" w:cs="Times New Roman"/>
          <w:i/>
          <w:sz w:val="24"/>
          <w:szCs w:val="24"/>
        </w:rPr>
        <w:t>logu smještaja na dan 31.12.2021</w:t>
      </w:r>
      <w:r w:rsidRPr="00FB3A08">
        <w:rPr>
          <w:rFonts w:ascii="Times New Roman" w:hAnsi="Times New Roman" w:cs="Times New Roman"/>
          <w:i/>
          <w:sz w:val="24"/>
          <w:szCs w:val="24"/>
        </w:rPr>
        <w:t>. godine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5F52C8" wp14:editId="60F77F46">
            <wp:extent cx="5486400" cy="37433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4ABF" w:rsidRPr="0008786A" w:rsidRDefault="00154ABF" w:rsidP="00154ABF">
      <w:pPr>
        <w:spacing w:line="360" w:lineRule="auto"/>
        <w:jc w:val="both"/>
        <w:rPr>
          <w:rFonts w:ascii="Times New Roman" w:hAnsi="Times New Roman" w:cs="Times New Roman"/>
          <w:color w:val="FF0000"/>
          <w:sz w:val="28"/>
          <w:szCs w:val="28"/>
        </w:rPr>
      </w:pPr>
    </w:p>
    <w:p w:rsidR="00154ABF" w:rsidRPr="00761CFE" w:rsidRDefault="00154ABF" w:rsidP="00154ABF">
      <w:pPr>
        <w:spacing w:line="360" w:lineRule="auto"/>
        <w:jc w:val="both"/>
        <w:rPr>
          <w:rFonts w:ascii="Times New Roman" w:hAnsi="Times New Roman" w:cs="Times New Roman"/>
          <w:sz w:val="28"/>
          <w:szCs w:val="28"/>
        </w:rPr>
      </w:pPr>
      <w:r w:rsidRPr="000C3311">
        <w:rPr>
          <w:rFonts w:ascii="Times New Roman" w:hAnsi="Times New Roman" w:cs="Times New Roman"/>
          <w:color w:val="000000" w:themeColor="text1"/>
          <w:sz w:val="28"/>
          <w:szCs w:val="28"/>
        </w:rPr>
        <w:lastRenderedPageBreak/>
        <w:t>D</w:t>
      </w:r>
      <w:r>
        <w:rPr>
          <w:rFonts w:ascii="Times New Roman" w:hAnsi="Times New Roman" w:cs="Times New Roman"/>
          <w:sz w:val="28"/>
          <w:szCs w:val="28"/>
        </w:rPr>
        <w:t xml:space="preserve">užina boravka u ustanovi je veoma različita. Najveći broj korisnika </w:t>
      </w:r>
      <w:r w:rsidR="00A66357">
        <w:rPr>
          <w:rFonts w:ascii="Times New Roman" w:hAnsi="Times New Roman" w:cs="Times New Roman"/>
          <w:color w:val="000000" w:themeColor="text1"/>
          <w:sz w:val="28"/>
          <w:szCs w:val="28"/>
        </w:rPr>
        <w:t>108</w:t>
      </w:r>
      <w:r w:rsidR="00A66357">
        <w:rPr>
          <w:rFonts w:ascii="Times New Roman" w:hAnsi="Times New Roman" w:cs="Times New Roman"/>
          <w:sz w:val="28"/>
          <w:szCs w:val="28"/>
        </w:rPr>
        <w:t xml:space="preserve"> ili 20,77</w:t>
      </w:r>
      <w:r>
        <w:rPr>
          <w:rFonts w:ascii="Times New Roman" w:hAnsi="Times New Roman" w:cs="Times New Roman"/>
          <w:sz w:val="28"/>
          <w:szCs w:val="28"/>
        </w:rPr>
        <w:t xml:space="preserve">% boravi od jedne do dvije godine, </w:t>
      </w:r>
      <w:r w:rsidR="00A66357">
        <w:rPr>
          <w:rFonts w:ascii="Times New Roman" w:hAnsi="Times New Roman" w:cs="Times New Roman"/>
          <w:sz w:val="28"/>
          <w:szCs w:val="28"/>
        </w:rPr>
        <w:t>zatim od 3 do 4 godine boravi 98 korisnika ili 18,85</w:t>
      </w:r>
      <w:r>
        <w:rPr>
          <w:rFonts w:ascii="Times New Roman" w:hAnsi="Times New Roman" w:cs="Times New Roman"/>
          <w:sz w:val="28"/>
          <w:szCs w:val="28"/>
        </w:rPr>
        <w:t xml:space="preserve">%. </w:t>
      </w:r>
      <w:r w:rsidR="00761CFE">
        <w:rPr>
          <w:rFonts w:ascii="Times New Roman" w:hAnsi="Times New Roman" w:cs="Times New Roman"/>
          <w:sz w:val="28"/>
          <w:szCs w:val="28"/>
        </w:rPr>
        <w:t>Do 6 mjeseci 80 korisnika ili 15,38%. Zatim o</w:t>
      </w:r>
      <w:r>
        <w:rPr>
          <w:rFonts w:ascii="Times New Roman" w:hAnsi="Times New Roman" w:cs="Times New Roman"/>
          <w:sz w:val="28"/>
          <w:szCs w:val="28"/>
        </w:rPr>
        <w:t xml:space="preserve">d 5 do </w:t>
      </w:r>
      <w:r w:rsidR="00A66357">
        <w:rPr>
          <w:rFonts w:ascii="Times New Roman" w:hAnsi="Times New Roman" w:cs="Times New Roman"/>
          <w:sz w:val="28"/>
          <w:szCs w:val="28"/>
        </w:rPr>
        <w:t>7 godina boravi 78 korisnika ili 15,00</w:t>
      </w:r>
      <w:r w:rsidR="00761CFE">
        <w:rPr>
          <w:rFonts w:ascii="Times New Roman" w:hAnsi="Times New Roman" w:cs="Times New Roman"/>
          <w:sz w:val="28"/>
          <w:szCs w:val="28"/>
        </w:rPr>
        <w:t xml:space="preserve">%. </w:t>
      </w:r>
      <w:r w:rsidR="00A66357">
        <w:rPr>
          <w:rFonts w:ascii="Times New Roman" w:hAnsi="Times New Roman" w:cs="Times New Roman"/>
          <w:sz w:val="28"/>
          <w:szCs w:val="28"/>
        </w:rPr>
        <w:t xml:space="preserve"> Interesantan podatak je da 60 korisnika ili 11,5</w:t>
      </w:r>
      <w:r>
        <w:rPr>
          <w:rFonts w:ascii="Times New Roman" w:hAnsi="Times New Roman" w:cs="Times New Roman"/>
          <w:sz w:val="28"/>
          <w:szCs w:val="28"/>
        </w:rPr>
        <w:t xml:space="preserve">4% korisnika  u ustanovi boravi preko 10 godina. Ovaj podatak se odnosi na Dom starih </w:t>
      </w:r>
      <w:r w:rsidR="00761CFE">
        <w:rPr>
          <w:rFonts w:ascii="Times New Roman" w:hAnsi="Times New Roman" w:cs="Times New Roman"/>
          <w:sz w:val="28"/>
          <w:szCs w:val="28"/>
        </w:rPr>
        <w:t xml:space="preserve">“Grabovac” ( 54 korisnika) i Dom starih Bijelo Polje ( 4 korisnika), </w:t>
      </w:r>
      <w:r>
        <w:rPr>
          <w:rFonts w:ascii="Times New Roman" w:hAnsi="Times New Roman" w:cs="Times New Roman"/>
          <w:sz w:val="28"/>
          <w:szCs w:val="28"/>
        </w:rPr>
        <w:t>jer su druge  ustanove  osnovane kas</w:t>
      </w:r>
      <w:r w:rsidR="00761CFE">
        <w:rPr>
          <w:rFonts w:ascii="Times New Roman" w:hAnsi="Times New Roman" w:cs="Times New Roman"/>
          <w:sz w:val="28"/>
          <w:szCs w:val="28"/>
        </w:rPr>
        <w:t>nije. Od 7 do 11 mjeseci ima 51 korisnika ili 9,81%, a od 8 do 10 godina boravi 45 korisnika ili 8,65%.</w:t>
      </w:r>
    </w:p>
    <w:p w:rsidR="00154ABF" w:rsidRDefault="00154ABF" w:rsidP="00154ABF">
      <w:pPr>
        <w:spacing w:line="360" w:lineRule="auto"/>
        <w:jc w:val="both"/>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i/>
          <w:sz w:val="24"/>
          <w:szCs w:val="24"/>
        </w:rPr>
        <w:t>Grafikon br.16:</w:t>
      </w:r>
      <w:r w:rsidRPr="00FB3A08">
        <w:rPr>
          <w:rFonts w:ascii="Times New Roman" w:hAnsi="Times New Roman" w:cs="Times New Roman"/>
          <w:i/>
          <w:sz w:val="24"/>
          <w:szCs w:val="24"/>
        </w:rPr>
        <w:t xml:space="preserve"> K</w:t>
      </w:r>
      <w:r>
        <w:rPr>
          <w:rFonts w:ascii="Times New Roman" w:hAnsi="Times New Roman" w:cs="Times New Roman"/>
          <w:i/>
          <w:sz w:val="24"/>
          <w:szCs w:val="24"/>
        </w:rPr>
        <w:t>orisnici smještaja prema dužini bor</w:t>
      </w:r>
      <w:r w:rsidR="00607ACB">
        <w:rPr>
          <w:rFonts w:ascii="Times New Roman" w:hAnsi="Times New Roman" w:cs="Times New Roman"/>
          <w:i/>
          <w:sz w:val="24"/>
          <w:szCs w:val="24"/>
        </w:rPr>
        <w:t>avkau ustanovi na dan 31.12.2021</w:t>
      </w:r>
      <w:r w:rsidRPr="00FB3A08">
        <w:rPr>
          <w:rFonts w:ascii="Times New Roman" w:hAnsi="Times New Roman" w:cs="Times New Roman"/>
          <w:i/>
          <w:sz w:val="24"/>
          <w:szCs w:val="24"/>
        </w:rPr>
        <w:t>. godine</w:t>
      </w:r>
      <w:r>
        <w:rPr>
          <w:rFonts w:ascii="Times New Roman" w:hAnsi="Times New Roman" w:cs="Times New Roman"/>
          <w:sz w:val="28"/>
          <w:szCs w:val="28"/>
        </w:rPr>
        <w:t xml:space="preserve"> </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11DA7840" wp14:editId="0543DE3C">
            <wp:simplePos x="0" y="0"/>
            <wp:positionH relativeFrom="column">
              <wp:posOffset>-47625</wp:posOffset>
            </wp:positionH>
            <wp:positionV relativeFrom="paragraph">
              <wp:align>top</wp:align>
            </wp:positionV>
            <wp:extent cx="5429250" cy="2943225"/>
            <wp:effectExtent l="19050" t="0" r="19050" b="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Pr="003A5E86" w:rsidRDefault="00154ABF" w:rsidP="003A5E86">
      <w:pPr>
        <w:spacing w:line="360" w:lineRule="auto"/>
        <w:jc w:val="both"/>
        <w:rPr>
          <w:rFonts w:ascii="Times New Roman" w:hAnsi="Times New Roman" w:cs="Times New Roman"/>
          <w:sz w:val="28"/>
          <w:szCs w:val="28"/>
        </w:rPr>
      </w:pPr>
      <w:r w:rsidRPr="008D5B37">
        <w:rPr>
          <w:rFonts w:ascii="Times New Roman" w:hAnsi="Times New Roman" w:cs="Times New Roman"/>
          <w:color w:val="000000" w:themeColor="text1"/>
          <w:sz w:val="28"/>
          <w:szCs w:val="28"/>
        </w:rPr>
        <w:t>N</w:t>
      </w:r>
      <w:r>
        <w:rPr>
          <w:rFonts w:ascii="Times New Roman" w:hAnsi="Times New Roman" w:cs="Times New Roman"/>
          <w:sz w:val="28"/>
          <w:szCs w:val="28"/>
        </w:rPr>
        <w:t>eophodno je da sve ustanove za sve korisnike redovno, u skladu sa standardima usluge, određuju potreban stepen podrške. Prikupljeni podaci potvrđuju da je najviše korisnika koji prip</w:t>
      </w:r>
      <w:r w:rsidR="00E31656">
        <w:rPr>
          <w:rFonts w:ascii="Times New Roman" w:hAnsi="Times New Roman" w:cs="Times New Roman"/>
          <w:sz w:val="28"/>
          <w:szCs w:val="28"/>
        </w:rPr>
        <w:t>adaju trećem stepenu podrške 176 ili 33,85</w:t>
      </w:r>
      <w:r>
        <w:rPr>
          <w:rFonts w:ascii="Times New Roman" w:hAnsi="Times New Roman" w:cs="Times New Roman"/>
          <w:sz w:val="28"/>
          <w:szCs w:val="28"/>
        </w:rPr>
        <w:t xml:space="preserve">%, </w:t>
      </w:r>
      <w:r w:rsidR="00E31656">
        <w:rPr>
          <w:rFonts w:ascii="Times New Roman" w:hAnsi="Times New Roman" w:cs="Times New Roman"/>
          <w:sz w:val="28"/>
          <w:szCs w:val="28"/>
        </w:rPr>
        <w:t>zatim drugom stepenu podrške 140 ili 26,92</w:t>
      </w:r>
      <w:r>
        <w:rPr>
          <w:rFonts w:ascii="Times New Roman" w:hAnsi="Times New Roman" w:cs="Times New Roman"/>
          <w:sz w:val="28"/>
          <w:szCs w:val="28"/>
        </w:rPr>
        <w:t xml:space="preserve">%. Slijede korisnici </w:t>
      </w:r>
      <w:r w:rsidR="00E31656">
        <w:rPr>
          <w:rFonts w:ascii="Times New Roman" w:hAnsi="Times New Roman" w:cs="Times New Roman"/>
          <w:sz w:val="28"/>
          <w:szCs w:val="28"/>
        </w:rPr>
        <w:t>sa prvim stepenom podrške 105 ili 20,19</w:t>
      </w:r>
      <w:r>
        <w:rPr>
          <w:rFonts w:ascii="Times New Roman" w:hAnsi="Times New Roman" w:cs="Times New Roman"/>
          <w:sz w:val="28"/>
          <w:szCs w:val="28"/>
        </w:rPr>
        <w:t>% i na kraju korisnici</w:t>
      </w:r>
      <w:r w:rsidR="00E31656">
        <w:rPr>
          <w:rFonts w:ascii="Times New Roman" w:hAnsi="Times New Roman" w:cs="Times New Roman"/>
          <w:sz w:val="28"/>
          <w:szCs w:val="28"/>
        </w:rPr>
        <w:t xml:space="preserve"> sa četvrtim stepenom podrške 99 ili 19,04</w:t>
      </w:r>
      <w:r>
        <w:rPr>
          <w:rFonts w:ascii="Times New Roman" w:hAnsi="Times New Roman" w:cs="Times New Roman"/>
          <w:sz w:val="28"/>
          <w:szCs w:val="28"/>
        </w:rPr>
        <w:t xml:space="preserve">%. Da se ne </w:t>
      </w:r>
      <w:r>
        <w:rPr>
          <w:rFonts w:ascii="Times New Roman" w:hAnsi="Times New Roman" w:cs="Times New Roman"/>
          <w:sz w:val="28"/>
          <w:szCs w:val="28"/>
        </w:rPr>
        <w:lastRenderedPageBreak/>
        <w:t xml:space="preserve">stvori pogrešna slika, neophodno uzeti u obzir da je najveći broj korisnika na listi čekanja sa prvim </w:t>
      </w:r>
      <w:r w:rsidR="00E31656">
        <w:rPr>
          <w:rFonts w:ascii="Times New Roman" w:hAnsi="Times New Roman" w:cs="Times New Roman"/>
          <w:sz w:val="28"/>
          <w:szCs w:val="28"/>
        </w:rPr>
        <w:t xml:space="preserve">I drugim </w:t>
      </w:r>
      <w:r>
        <w:rPr>
          <w:rFonts w:ascii="Times New Roman" w:hAnsi="Times New Roman" w:cs="Times New Roman"/>
          <w:sz w:val="28"/>
          <w:szCs w:val="28"/>
        </w:rPr>
        <w:t xml:space="preserve">stepenom podrške, što se  može vidjeti </w:t>
      </w:r>
      <w:r w:rsidR="00E31656">
        <w:rPr>
          <w:rFonts w:ascii="Times New Roman" w:hAnsi="Times New Roman" w:cs="Times New Roman"/>
          <w:sz w:val="28"/>
          <w:szCs w:val="28"/>
        </w:rPr>
        <w:t>u tabeli broj 10</w:t>
      </w:r>
      <w:r>
        <w:rPr>
          <w:rFonts w:ascii="Times New Roman" w:hAnsi="Times New Roman" w:cs="Times New Roman"/>
          <w:sz w:val="28"/>
          <w:szCs w:val="28"/>
        </w:rPr>
        <w:t>. Tako da je poseban izazov odgovoriti potrebama sve većeg broja funkcionalno zavisnih i naročito, p</w:t>
      </w:r>
      <w:r w:rsidR="003A5E86">
        <w:rPr>
          <w:rFonts w:ascii="Times New Roman" w:hAnsi="Times New Roman" w:cs="Times New Roman"/>
          <w:sz w:val="28"/>
          <w:szCs w:val="28"/>
        </w:rPr>
        <w:t>sihički izmijenjenih korisnika.</w:t>
      </w:r>
    </w:p>
    <w:p w:rsidR="00154ABF" w:rsidRPr="001238C6"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br.17:</w:t>
      </w:r>
      <w:r w:rsidRPr="00FB3A08">
        <w:rPr>
          <w:rFonts w:ascii="Times New Roman" w:hAnsi="Times New Roman" w:cs="Times New Roman"/>
          <w:i/>
          <w:sz w:val="24"/>
          <w:szCs w:val="24"/>
        </w:rPr>
        <w:t xml:space="preserve"> K</w:t>
      </w:r>
      <w:r>
        <w:rPr>
          <w:rFonts w:ascii="Times New Roman" w:hAnsi="Times New Roman" w:cs="Times New Roman"/>
          <w:i/>
          <w:sz w:val="24"/>
          <w:szCs w:val="24"/>
        </w:rPr>
        <w:t>orisnici smještaja prema s</w:t>
      </w:r>
      <w:r w:rsidR="00037506">
        <w:rPr>
          <w:rFonts w:ascii="Times New Roman" w:hAnsi="Times New Roman" w:cs="Times New Roman"/>
          <w:i/>
          <w:sz w:val="24"/>
          <w:szCs w:val="24"/>
        </w:rPr>
        <w:t>tepenu podrške na dan 31.12.2021</w:t>
      </w:r>
      <w:r w:rsidRPr="00FB3A08">
        <w:rPr>
          <w:rFonts w:ascii="Times New Roman" w:hAnsi="Times New Roman" w:cs="Times New Roman"/>
          <w:i/>
          <w:sz w:val="24"/>
          <w:szCs w:val="24"/>
        </w:rPr>
        <w:t>. godine</w:t>
      </w:r>
    </w:p>
    <w:p w:rsidR="00154ABF" w:rsidRPr="009D176C"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7B15301" wp14:editId="08CA117A">
            <wp:extent cx="5447489" cy="2372995"/>
            <wp:effectExtent l="0" t="0" r="1270" b="825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236A4" w:rsidRPr="00B236A4" w:rsidRDefault="00154ABF" w:rsidP="00154ABF">
      <w:pPr>
        <w:spacing w:line="360" w:lineRule="auto"/>
        <w:jc w:val="both"/>
        <w:rPr>
          <w:rFonts w:ascii="Times New Roman" w:hAnsi="Times New Roman" w:cs="Times New Roman"/>
          <w:sz w:val="28"/>
          <w:szCs w:val="28"/>
        </w:rPr>
      </w:pPr>
      <w:r w:rsidRPr="003F7329">
        <w:rPr>
          <w:rFonts w:ascii="Times New Roman" w:hAnsi="Times New Roman" w:cs="Times New Roman"/>
          <w:sz w:val="28"/>
          <w:szCs w:val="28"/>
        </w:rPr>
        <w:t xml:space="preserve">Način održavanja i učestalost kontakta sa srodnicima je indikator koji je prikupljen </w:t>
      </w:r>
      <w:r w:rsidRPr="00B236A4">
        <w:rPr>
          <w:rFonts w:ascii="Times New Roman" w:hAnsi="Times New Roman" w:cs="Times New Roman"/>
          <w:sz w:val="28"/>
          <w:szCs w:val="28"/>
        </w:rPr>
        <w:t xml:space="preserve">za cijelu populaciju korisnika </w:t>
      </w:r>
      <w:r w:rsidR="00180C28" w:rsidRPr="00B236A4">
        <w:rPr>
          <w:rFonts w:ascii="Times New Roman" w:hAnsi="Times New Roman" w:cs="Times New Roman"/>
          <w:sz w:val="28"/>
          <w:szCs w:val="28"/>
        </w:rPr>
        <w:t>i uslovljen je pandemijom</w:t>
      </w:r>
      <w:r w:rsidRPr="00B236A4">
        <w:rPr>
          <w:rFonts w:ascii="Times New Roman" w:hAnsi="Times New Roman" w:cs="Times New Roman"/>
          <w:sz w:val="28"/>
          <w:szCs w:val="28"/>
        </w:rPr>
        <w:t xml:space="preserve"> </w:t>
      </w:r>
      <w:r w:rsidR="00180C28" w:rsidRPr="00B236A4">
        <w:rPr>
          <w:rFonts w:ascii="Times New Roman" w:hAnsi="Times New Roman" w:cs="Times New Roman"/>
          <w:sz w:val="28"/>
          <w:szCs w:val="28"/>
        </w:rPr>
        <w:t>Corona virusom . Najveći broj korisnika 136 ili 26,15</w:t>
      </w:r>
      <w:r w:rsidRPr="00B236A4">
        <w:rPr>
          <w:rFonts w:ascii="Times New Roman" w:hAnsi="Times New Roman" w:cs="Times New Roman"/>
          <w:sz w:val="28"/>
          <w:szCs w:val="28"/>
        </w:rPr>
        <w:t xml:space="preserve">% </w:t>
      </w:r>
      <w:r w:rsidR="00180C28" w:rsidRPr="00B236A4">
        <w:rPr>
          <w:rFonts w:ascii="Times New Roman" w:hAnsi="Times New Roman" w:cs="Times New Roman"/>
          <w:sz w:val="28"/>
          <w:szCs w:val="28"/>
        </w:rPr>
        <w:t>povremeno se viđa sa srodnicima u domu , 128 korisnikka ili 24,62% rijetko se viđa sa srodnicima . Zatim 94 korisnika ili 17,31% redovno s</w:t>
      </w:r>
      <w:r w:rsidRPr="00B236A4">
        <w:rPr>
          <w:rFonts w:ascii="Times New Roman" w:hAnsi="Times New Roman" w:cs="Times New Roman"/>
          <w:sz w:val="28"/>
          <w:szCs w:val="28"/>
        </w:rPr>
        <w:t>e viđa se sa srodnicima u domu</w:t>
      </w:r>
      <w:r w:rsidR="00180C28" w:rsidRPr="00B236A4">
        <w:rPr>
          <w:rFonts w:ascii="Times New Roman" w:hAnsi="Times New Roman" w:cs="Times New Roman"/>
          <w:sz w:val="28"/>
          <w:szCs w:val="28"/>
        </w:rPr>
        <w:t>, 60 korisnika ili 11,54% ne viđa se sa korisnicima, ali kontaktiraju putem telefona ili interneta. Bez kontakta sa porodicom je 41 korisnik ili 7,88%. Oko 38 korisnika ili 7,31%</w:t>
      </w:r>
      <w:r w:rsidR="00B236A4" w:rsidRPr="00B236A4">
        <w:rPr>
          <w:rFonts w:ascii="Times New Roman" w:hAnsi="Times New Roman" w:cs="Times New Roman"/>
          <w:sz w:val="28"/>
          <w:szCs w:val="28"/>
        </w:rPr>
        <w:t xml:space="preserve"> redovno se viđa sa srodnicima i provodi vikende i praznike u porodici, dok 23 korisnika ili 4,42%. </w:t>
      </w:r>
      <w:r w:rsidR="00180C28" w:rsidRPr="00B236A4">
        <w:rPr>
          <w:rFonts w:ascii="Times New Roman" w:hAnsi="Times New Roman" w:cs="Times New Roman"/>
          <w:sz w:val="28"/>
          <w:szCs w:val="28"/>
        </w:rPr>
        <w:t xml:space="preserve">   </w:t>
      </w:r>
    </w:p>
    <w:p w:rsidR="00154ABF" w:rsidRPr="00B236A4" w:rsidRDefault="00154ABF" w:rsidP="00154ABF">
      <w:pPr>
        <w:spacing w:line="360" w:lineRule="auto"/>
        <w:jc w:val="both"/>
        <w:rPr>
          <w:rFonts w:ascii="Times New Roman" w:hAnsi="Times New Roman" w:cs="Times New Roman"/>
          <w:sz w:val="28"/>
          <w:szCs w:val="28"/>
        </w:rPr>
      </w:pPr>
      <w:r w:rsidRPr="00B236A4">
        <w:rPr>
          <w:rFonts w:ascii="Times New Roman" w:hAnsi="Times New Roman" w:cs="Times New Roman"/>
          <w:sz w:val="28"/>
          <w:szCs w:val="28"/>
        </w:rPr>
        <w:t xml:space="preserve">Od početka pandemije corona virusom nastupile </w:t>
      </w:r>
      <w:r w:rsidR="00B236A4" w:rsidRPr="00B236A4">
        <w:rPr>
          <w:rFonts w:ascii="Times New Roman" w:hAnsi="Times New Roman" w:cs="Times New Roman"/>
          <w:sz w:val="28"/>
          <w:szCs w:val="28"/>
        </w:rPr>
        <w:t>su zabrane posjeta korisnicima.</w:t>
      </w:r>
    </w:p>
    <w:p w:rsidR="00154ABF" w:rsidRDefault="00154ABF" w:rsidP="00154ABF">
      <w:pPr>
        <w:spacing w:line="360" w:lineRule="auto"/>
        <w:rPr>
          <w:rFonts w:ascii="Times New Roman" w:hAnsi="Times New Roman" w:cs="Times New Roman"/>
          <w:i/>
          <w:sz w:val="24"/>
          <w:szCs w:val="24"/>
        </w:rPr>
      </w:pPr>
    </w:p>
    <w:p w:rsidR="00154ABF" w:rsidRDefault="00154ABF" w:rsidP="00154ABF">
      <w:pPr>
        <w:spacing w:line="360" w:lineRule="auto"/>
        <w:rPr>
          <w:rFonts w:ascii="Times New Roman" w:hAnsi="Times New Roman" w:cs="Times New Roman"/>
          <w:i/>
          <w:sz w:val="24"/>
          <w:szCs w:val="24"/>
        </w:rPr>
      </w:pPr>
    </w:p>
    <w:p w:rsidR="00154ABF" w:rsidRDefault="00154ABF" w:rsidP="00154ABF">
      <w:pPr>
        <w:spacing w:line="360" w:lineRule="auto"/>
        <w:rPr>
          <w:rFonts w:ascii="Times New Roman" w:hAnsi="Times New Roman" w:cs="Times New Roman"/>
          <w:i/>
          <w:sz w:val="24"/>
          <w:szCs w:val="24"/>
        </w:rPr>
      </w:pPr>
    </w:p>
    <w:p w:rsidR="00154ABF" w:rsidRPr="003F7329" w:rsidRDefault="00154ABF" w:rsidP="00154ABF">
      <w:pPr>
        <w:spacing w:line="360" w:lineRule="auto"/>
        <w:rPr>
          <w:rFonts w:ascii="Times New Roman" w:hAnsi="Times New Roman" w:cs="Times New Roman"/>
          <w:sz w:val="28"/>
          <w:szCs w:val="28"/>
        </w:rPr>
      </w:pPr>
      <w:r w:rsidRPr="003F7329">
        <w:rPr>
          <w:rFonts w:ascii="Times New Roman" w:hAnsi="Times New Roman" w:cs="Times New Roman"/>
          <w:i/>
          <w:sz w:val="24"/>
          <w:szCs w:val="24"/>
        </w:rPr>
        <w:lastRenderedPageBreak/>
        <w:t>Tabela br.12:Korisnici domskog smještaja prema načinu održavanja kontakta sa sro</w:t>
      </w:r>
      <w:r w:rsidR="00860D74">
        <w:rPr>
          <w:rFonts w:ascii="Times New Roman" w:hAnsi="Times New Roman" w:cs="Times New Roman"/>
          <w:i/>
          <w:sz w:val="24"/>
          <w:szCs w:val="24"/>
        </w:rPr>
        <w:t>dnicima do marta mjeseca 2021</w:t>
      </w:r>
      <w:r>
        <w:rPr>
          <w:rFonts w:ascii="Times New Roman" w:hAnsi="Times New Roman" w:cs="Times New Roman"/>
          <w:i/>
          <w:sz w:val="24"/>
          <w:szCs w:val="24"/>
        </w:rPr>
        <w:t>. g</w:t>
      </w:r>
      <w:r w:rsidRPr="003F7329">
        <w:rPr>
          <w:rFonts w:ascii="Times New Roman" w:hAnsi="Times New Roman" w:cs="Times New Roman"/>
          <w:i/>
          <w:sz w:val="24"/>
          <w:szCs w:val="24"/>
        </w:rPr>
        <w:t xml:space="preserve">odine </w:t>
      </w:r>
    </w:p>
    <w:tbl>
      <w:tblPr>
        <w:tblStyle w:val="TableGrid"/>
        <w:tblW w:w="0" w:type="auto"/>
        <w:tblLook w:val="04A0" w:firstRow="1" w:lastRow="0" w:firstColumn="1" w:lastColumn="0" w:noHBand="0" w:noVBand="1"/>
      </w:tblPr>
      <w:tblGrid>
        <w:gridCol w:w="6025"/>
        <w:gridCol w:w="3325"/>
      </w:tblGrid>
      <w:tr w:rsidR="00154ABF" w:rsidRPr="003F7329" w:rsidTr="00E82BE5">
        <w:tc>
          <w:tcPr>
            <w:tcW w:w="6025" w:type="dxa"/>
          </w:tcPr>
          <w:p w:rsidR="00154ABF" w:rsidRPr="003F7329" w:rsidRDefault="00154ABF" w:rsidP="00E82BE5">
            <w:pPr>
              <w:rPr>
                <w:rFonts w:ascii="Times New Roman" w:hAnsi="Times New Roman" w:cs="Times New Roman"/>
                <w:b/>
                <w:sz w:val="24"/>
                <w:szCs w:val="24"/>
              </w:rPr>
            </w:pPr>
            <w:r w:rsidRPr="003F7329">
              <w:rPr>
                <w:rFonts w:ascii="Times New Roman" w:hAnsi="Times New Roman" w:cs="Times New Roman"/>
                <w:b/>
                <w:sz w:val="24"/>
                <w:szCs w:val="24"/>
              </w:rPr>
              <w:t>Način održavanja kontakta</w:t>
            </w:r>
          </w:p>
        </w:tc>
        <w:tc>
          <w:tcPr>
            <w:tcW w:w="3325" w:type="dxa"/>
          </w:tcPr>
          <w:p w:rsidR="00154ABF" w:rsidRPr="003F7329" w:rsidRDefault="00154ABF" w:rsidP="00E82BE5">
            <w:pPr>
              <w:rPr>
                <w:rFonts w:ascii="Times New Roman" w:hAnsi="Times New Roman" w:cs="Times New Roman"/>
                <w:b/>
                <w:sz w:val="24"/>
                <w:szCs w:val="24"/>
              </w:rPr>
            </w:pPr>
            <w:r w:rsidRPr="003F7329">
              <w:rPr>
                <w:rFonts w:ascii="Times New Roman" w:hAnsi="Times New Roman" w:cs="Times New Roman"/>
                <w:b/>
                <w:sz w:val="24"/>
                <w:szCs w:val="24"/>
              </w:rPr>
              <w:t>Broj korisnika</w:t>
            </w:r>
          </w:p>
        </w:tc>
      </w:tr>
      <w:tr w:rsidR="00154ABF" w:rsidRPr="003F7329" w:rsidTr="00E82BE5">
        <w:tc>
          <w:tcPr>
            <w:tcW w:w="6025" w:type="dxa"/>
          </w:tcPr>
          <w:p w:rsidR="00154ABF" w:rsidRPr="003F7329" w:rsidRDefault="00154ABF" w:rsidP="00E82BE5">
            <w:pPr>
              <w:rPr>
                <w:rFonts w:ascii="Times New Roman" w:hAnsi="Times New Roman" w:cs="Times New Roman"/>
                <w:sz w:val="24"/>
                <w:szCs w:val="24"/>
              </w:rPr>
            </w:pPr>
            <w:r w:rsidRPr="003F7329">
              <w:rPr>
                <w:rFonts w:ascii="Times New Roman" w:hAnsi="Times New Roman" w:cs="Times New Roman"/>
                <w:sz w:val="24"/>
                <w:szCs w:val="24"/>
              </w:rPr>
              <w:t>Redovno (najmanje jednom mjesečno) se viđa sa srodnicima u domu i provodi vikende i praznike u porodici</w:t>
            </w:r>
          </w:p>
        </w:tc>
        <w:tc>
          <w:tcPr>
            <w:tcW w:w="3325" w:type="dxa"/>
          </w:tcPr>
          <w:p w:rsidR="00154ABF" w:rsidRPr="003F7329" w:rsidRDefault="00860D74" w:rsidP="00E82BE5">
            <w:pPr>
              <w:rPr>
                <w:rFonts w:ascii="Times New Roman" w:hAnsi="Times New Roman" w:cs="Times New Roman"/>
                <w:sz w:val="24"/>
                <w:szCs w:val="24"/>
              </w:rPr>
            </w:pPr>
            <w:r>
              <w:rPr>
                <w:rFonts w:ascii="Times New Roman" w:hAnsi="Times New Roman" w:cs="Times New Roman"/>
                <w:sz w:val="24"/>
                <w:szCs w:val="24"/>
              </w:rPr>
              <w:t>38</w:t>
            </w:r>
          </w:p>
        </w:tc>
      </w:tr>
      <w:tr w:rsidR="00154ABF" w:rsidRPr="003F7329" w:rsidTr="00E82BE5">
        <w:tc>
          <w:tcPr>
            <w:tcW w:w="6025" w:type="dxa"/>
          </w:tcPr>
          <w:p w:rsidR="00154ABF" w:rsidRPr="003F7329" w:rsidRDefault="00154ABF" w:rsidP="00E82BE5">
            <w:pPr>
              <w:rPr>
                <w:rFonts w:ascii="Times New Roman" w:hAnsi="Times New Roman" w:cs="Times New Roman"/>
                <w:sz w:val="24"/>
                <w:szCs w:val="24"/>
              </w:rPr>
            </w:pPr>
            <w:r w:rsidRPr="003F7329">
              <w:rPr>
                <w:rFonts w:ascii="Times New Roman" w:hAnsi="Times New Roman" w:cs="Times New Roman"/>
                <w:sz w:val="24"/>
                <w:szCs w:val="24"/>
              </w:rPr>
              <w:t>Redovno se viđa sa srodnicima u domu (najmanje jednom mjesečno)</w:t>
            </w:r>
          </w:p>
        </w:tc>
        <w:tc>
          <w:tcPr>
            <w:tcW w:w="3325" w:type="dxa"/>
          </w:tcPr>
          <w:p w:rsidR="00154ABF" w:rsidRPr="003F7329" w:rsidRDefault="00860D74" w:rsidP="00E82BE5">
            <w:pPr>
              <w:rPr>
                <w:rFonts w:ascii="Times New Roman" w:hAnsi="Times New Roman" w:cs="Times New Roman"/>
                <w:sz w:val="24"/>
                <w:szCs w:val="24"/>
              </w:rPr>
            </w:pPr>
            <w:r>
              <w:rPr>
                <w:rFonts w:ascii="Times New Roman" w:hAnsi="Times New Roman" w:cs="Times New Roman"/>
                <w:sz w:val="24"/>
                <w:szCs w:val="24"/>
              </w:rPr>
              <w:t>94</w:t>
            </w:r>
          </w:p>
        </w:tc>
      </w:tr>
      <w:tr w:rsidR="00154ABF" w:rsidRPr="003F7329" w:rsidTr="00E82BE5">
        <w:tc>
          <w:tcPr>
            <w:tcW w:w="6025" w:type="dxa"/>
          </w:tcPr>
          <w:p w:rsidR="00154ABF" w:rsidRPr="003F7329" w:rsidRDefault="00154ABF" w:rsidP="00E82BE5">
            <w:pPr>
              <w:rPr>
                <w:rFonts w:ascii="Times New Roman" w:hAnsi="Times New Roman" w:cs="Times New Roman"/>
                <w:sz w:val="24"/>
                <w:szCs w:val="24"/>
              </w:rPr>
            </w:pPr>
            <w:r w:rsidRPr="003F7329">
              <w:rPr>
                <w:rFonts w:ascii="Times New Roman" w:hAnsi="Times New Roman" w:cs="Times New Roman"/>
                <w:sz w:val="24"/>
                <w:szCs w:val="24"/>
              </w:rPr>
              <w:t>Povremeno (manje od jednom mjesečni) se viđa sa srodnicima u domu</w:t>
            </w:r>
          </w:p>
        </w:tc>
        <w:tc>
          <w:tcPr>
            <w:tcW w:w="3325" w:type="dxa"/>
          </w:tcPr>
          <w:p w:rsidR="00154ABF" w:rsidRPr="003F7329" w:rsidRDefault="00860D74" w:rsidP="00E82BE5">
            <w:pPr>
              <w:rPr>
                <w:rFonts w:ascii="Times New Roman" w:hAnsi="Times New Roman" w:cs="Times New Roman"/>
                <w:sz w:val="24"/>
                <w:szCs w:val="24"/>
              </w:rPr>
            </w:pPr>
            <w:r>
              <w:rPr>
                <w:rFonts w:ascii="Times New Roman" w:hAnsi="Times New Roman" w:cs="Times New Roman"/>
                <w:sz w:val="24"/>
                <w:szCs w:val="24"/>
              </w:rPr>
              <w:t>136</w:t>
            </w:r>
          </w:p>
        </w:tc>
      </w:tr>
      <w:tr w:rsidR="00154ABF" w:rsidRPr="003F7329" w:rsidTr="00E82BE5">
        <w:tc>
          <w:tcPr>
            <w:tcW w:w="6025" w:type="dxa"/>
          </w:tcPr>
          <w:p w:rsidR="00154ABF" w:rsidRPr="003F7329" w:rsidRDefault="00154ABF" w:rsidP="00E82BE5">
            <w:pPr>
              <w:rPr>
                <w:rFonts w:ascii="Times New Roman" w:hAnsi="Times New Roman" w:cs="Times New Roman"/>
                <w:sz w:val="24"/>
                <w:szCs w:val="24"/>
              </w:rPr>
            </w:pPr>
            <w:r w:rsidRPr="003F7329">
              <w:rPr>
                <w:rFonts w:ascii="Times New Roman" w:hAnsi="Times New Roman" w:cs="Times New Roman"/>
                <w:sz w:val="24"/>
                <w:szCs w:val="24"/>
              </w:rPr>
              <w:t>Rijetko se viđa sa srodnicima, bez predvidljive dinamike</w:t>
            </w:r>
          </w:p>
        </w:tc>
        <w:tc>
          <w:tcPr>
            <w:tcW w:w="3325" w:type="dxa"/>
          </w:tcPr>
          <w:p w:rsidR="00154ABF" w:rsidRPr="003F7329" w:rsidRDefault="00860D74" w:rsidP="00E82BE5">
            <w:pPr>
              <w:rPr>
                <w:rFonts w:ascii="Times New Roman" w:hAnsi="Times New Roman" w:cs="Times New Roman"/>
                <w:sz w:val="24"/>
                <w:szCs w:val="24"/>
              </w:rPr>
            </w:pPr>
            <w:r>
              <w:rPr>
                <w:rFonts w:ascii="Times New Roman" w:hAnsi="Times New Roman" w:cs="Times New Roman"/>
                <w:sz w:val="24"/>
                <w:szCs w:val="24"/>
              </w:rPr>
              <w:t>128</w:t>
            </w:r>
          </w:p>
        </w:tc>
      </w:tr>
      <w:tr w:rsidR="00154ABF" w:rsidRPr="003F7329" w:rsidTr="00E82BE5">
        <w:tc>
          <w:tcPr>
            <w:tcW w:w="6025" w:type="dxa"/>
          </w:tcPr>
          <w:p w:rsidR="00154ABF" w:rsidRPr="000E6D4E" w:rsidRDefault="00154ABF" w:rsidP="00E82BE5">
            <w:pPr>
              <w:rPr>
                <w:rStyle w:val="Emphasis"/>
              </w:rPr>
            </w:pPr>
            <w:r w:rsidRPr="003F7329">
              <w:rPr>
                <w:rFonts w:ascii="Times New Roman" w:hAnsi="Times New Roman" w:cs="Times New Roman"/>
                <w:sz w:val="24"/>
                <w:szCs w:val="24"/>
              </w:rPr>
              <w:t>Ne viđa se sa srodnicima, ali kontaktiraju putem telefona, internete…</w:t>
            </w:r>
          </w:p>
        </w:tc>
        <w:tc>
          <w:tcPr>
            <w:tcW w:w="3325" w:type="dxa"/>
          </w:tcPr>
          <w:p w:rsidR="00154ABF" w:rsidRPr="003F7329" w:rsidRDefault="00860D74" w:rsidP="00E82BE5">
            <w:pPr>
              <w:rPr>
                <w:rFonts w:ascii="Times New Roman" w:hAnsi="Times New Roman" w:cs="Times New Roman"/>
                <w:sz w:val="24"/>
                <w:szCs w:val="24"/>
              </w:rPr>
            </w:pPr>
            <w:r>
              <w:rPr>
                <w:rFonts w:ascii="Times New Roman" w:hAnsi="Times New Roman" w:cs="Times New Roman"/>
                <w:sz w:val="24"/>
                <w:szCs w:val="24"/>
              </w:rPr>
              <w:t>60</w:t>
            </w:r>
          </w:p>
        </w:tc>
      </w:tr>
      <w:tr w:rsidR="00154ABF" w:rsidRPr="003F7329" w:rsidTr="00E82BE5">
        <w:tc>
          <w:tcPr>
            <w:tcW w:w="6025" w:type="dxa"/>
          </w:tcPr>
          <w:p w:rsidR="00154ABF" w:rsidRPr="003F7329" w:rsidRDefault="00154ABF" w:rsidP="00E82BE5">
            <w:pPr>
              <w:rPr>
                <w:rFonts w:ascii="Times New Roman" w:hAnsi="Times New Roman" w:cs="Times New Roman"/>
                <w:sz w:val="24"/>
                <w:szCs w:val="24"/>
              </w:rPr>
            </w:pPr>
            <w:r w:rsidRPr="003F7329">
              <w:rPr>
                <w:rFonts w:ascii="Times New Roman" w:hAnsi="Times New Roman" w:cs="Times New Roman"/>
                <w:sz w:val="24"/>
                <w:szCs w:val="24"/>
              </w:rPr>
              <w:t>Bez kontakta</w:t>
            </w:r>
          </w:p>
        </w:tc>
        <w:tc>
          <w:tcPr>
            <w:tcW w:w="3325" w:type="dxa"/>
          </w:tcPr>
          <w:p w:rsidR="00154ABF" w:rsidRPr="003F7329" w:rsidRDefault="00860D74" w:rsidP="00E82BE5">
            <w:pPr>
              <w:rPr>
                <w:rFonts w:ascii="Times New Roman" w:hAnsi="Times New Roman" w:cs="Times New Roman"/>
                <w:sz w:val="24"/>
                <w:szCs w:val="24"/>
              </w:rPr>
            </w:pPr>
            <w:r>
              <w:rPr>
                <w:rFonts w:ascii="Times New Roman" w:hAnsi="Times New Roman" w:cs="Times New Roman"/>
                <w:sz w:val="24"/>
                <w:szCs w:val="24"/>
              </w:rPr>
              <w:t>41</w:t>
            </w:r>
          </w:p>
        </w:tc>
      </w:tr>
      <w:tr w:rsidR="00154ABF" w:rsidRPr="003F7329" w:rsidTr="00E82BE5">
        <w:tc>
          <w:tcPr>
            <w:tcW w:w="6025" w:type="dxa"/>
          </w:tcPr>
          <w:p w:rsidR="00154ABF" w:rsidRPr="003F7329" w:rsidRDefault="00154ABF" w:rsidP="00E82BE5">
            <w:pPr>
              <w:rPr>
                <w:rFonts w:ascii="Times New Roman" w:hAnsi="Times New Roman" w:cs="Times New Roman"/>
                <w:sz w:val="24"/>
                <w:szCs w:val="24"/>
              </w:rPr>
            </w:pPr>
            <w:r w:rsidRPr="003F7329">
              <w:rPr>
                <w:rFonts w:ascii="Times New Roman" w:hAnsi="Times New Roman" w:cs="Times New Roman"/>
                <w:sz w:val="24"/>
                <w:szCs w:val="24"/>
              </w:rPr>
              <w:t>Nema srodnika</w:t>
            </w:r>
          </w:p>
        </w:tc>
        <w:tc>
          <w:tcPr>
            <w:tcW w:w="3325" w:type="dxa"/>
          </w:tcPr>
          <w:p w:rsidR="00154ABF" w:rsidRPr="003F7329" w:rsidRDefault="00860D74" w:rsidP="00E82BE5">
            <w:pPr>
              <w:rPr>
                <w:rFonts w:ascii="Times New Roman" w:hAnsi="Times New Roman" w:cs="Times New Roman"/>
                <w:sz w:val="24"/>
                <w:szCs w:val="24"/>
              </w:rPr>
            </w:pPr>
            <w:r>
              <w:rPr>
                <w:rFonts w:ascii="Times New Roman" w:hAnsi="Times New Roman" w:cs="Times New Roman"/>
                <w:sz w:val="24"/>
                <w:szCs w:val="24"/>
              </w:rPr>
              <w:t>23</w:t>
            </w:r>
          </w:p>
        </w:tc>
      </w:tr>
      <w:tr w:rsidR="00154ABF" w:rsidRPr="003F7329" w:rsidTr="00E82BE5">
        <w:tc>
          <w:tcPr>
            <w:tcW w:w="6025" w:type="dxa"/>
          </w:tcPr>
          <w:p w:rsidR="00154ABF" w:rsidRPr="003F7329" w:rsidRDefault="00154ABF" w:rsidP="00E82BE5">
            <w:pPr>
              <w:rPr>
                <w:rFonts w:ascii="Times New Roman" w:hAnsi="Times New Roman" w:cs="Times New Roman"/>
                <w:b/>
                <w:sz w:val="24"/>
                <w:szCs w:val="24"/>
              </w:rPr>
            </w:pPr>
            <w:r w:rsidRPr="003F7329">
              <w:rPr>
                <w:rFonts w:ascii="Times New Roman" w:hAnsi="Times New Roman" w:cs="Times New Roman"/>
                <w:b/>
                <w:sz w:val="24"/>
                <w:szCs w:val="24"/>
              </w:rPr>
              <w:t>UKUPNO</w:t>
            </w:r>
          </w:p>
        </w:tc>
        <w:tc>
          <w:tcPr>
            <w:tcW w:w="3325" w:type="dxa"/>
          </w:tcPr>
          <w:p w:rsidR="00154ABF" w:rsidRPr="003F7329" w:rsidRDefault="00F30D2C" w:rsidP="00E82BE5">
            <w:pPr>
              <w:rPr>
                <w:rFonts w:ascii="Times New Roman" w:hAnsi="Times New Roman" w:cs="Times New Roman"/>
                <w:b/>
                <w:sz w:val="24"/>
                <w:szCs w:val="24"/>
              </w:rPr>
            </w:pPr>
            <w:r>
              <w:rPr>
                <w:rFonts w:ascii="Times New Roman" w:hAnsi="Times New Roman" w:cs="Times New Roman"/>
                <w:b/>
                <w:sz w:val="24"/>
                <w:szCs w:val="24"/>
              </w:rPr>
              <w:t>520</w:t>
            </w:r>
          </w:p>
        </w:tc>
      </w:tr>
    </w:tbl>
    <w:p w:rsidR="00154ABF" w:rsidRPr="003F7329" w:rsidRDefault="00154ABF" w:rsidP="00154ABF">
      <w:pPr>
        <w:rPr>
          <w:rFonts w:ascii="Times New Roman" w:hAnsi="Times New Roman" w:cs="Times New Roman"/>
          <w:i/>
          <w:sz w:val="24"/>
          <w:szCs w:val="24"/>
        </w:rPr>
      </w:pPr>
    </w:p>
    <w:p w:rsidR="00154ABF" w:rsidRPr="003F7329" w:rsidRDefault="00154ABF" w:rsidP="00154ABF">
      <w:pPr>
        <w:rPr>
          <w:rFonts w:ascii="Times New Roman" w:hAnsi="Times New Roman" w:cs="Times New Roman"/>
          <w:i/>
          <w:sz w:val="24"/>
          <w:szCs w:val="24"/>
        </w:rPr>
      </w:pPr>
    </w:p>
    <w:p w:rsidR="00154ABF" w:rsidRPr="003F7329" w:rsidRDefault="00154ABF" w:rsidP="00154ABF">
      <w:pPr>
        <w:rPr>
          <w:rFonts w:ascii="Times New Roman" w:hAnsi="Times New Roman" w:cs="Times New Roman"/>
          <w:i/>
          <w:sz w:val="24"/>
          <w:szCs w:val="24"/>
        </w:rPr>
      </w:pPr>
      <w:r>
        <w:rPr>
          <w:rFonts w:ascii="Times New Roman" w:hAnsi="Times New Roman" w:cs="Times New Roman"/>
          <w:i/>
          <w:sz w:val="24"/>
          <w:szCs w:val="24"/>
        </w:rPr>
        <w:t>Grafikon br.18</w:t>
      </w:r>
      <w:r w:rsidRPr="003F7329">
        <w:rPr>
          <w:rFonts w:ascii="Times New Roman" w:hAnsi="Times New Roman" w:cs="Times New Roman"/>
          <w:i/>
          <w:sz w:val="24"/>
          <w:szCs w:val="24"/>
        </w:rPr>
        <w:t xml:space="preserve">: Korisnici smještaja prema načinu održavanja kontakta sa srodnicima </w:t>
      </w:r>
    </w:p>
    <w:p w:rsidR="00154ABF" w:rsidRPr="009424BA" w:rsidRDefault="00154ABF" w:rsidP="00154ABF">
      <w:pPr>
        <w:spacing w:line="360" w:lineRule="auto"/>
        <w:rPr>
          <w:rFonts w:ascii="Times New Roman" w:hAnsi="Times New Roman" w:cs="Times New Roman"/>
          <w:sz w:val="28"/>
          <w:szCs w:val="28"/>
        </w:rPr>
      </w:pPr>
      <w:r w:rsidRPr="003F7329">
        <w:rPr>
          <w:rFonts w:ascii="Times New Roman" w:hAnsi="Times New Roman" w:cs="Times New Roman"/>
          <w:noProof/>
          <w:sz w:val="28"/>
          <w:szCs w:val="28"/>
        </w:rPr>
        <w:drawing>
          <wp:anchor distT="0" distB="0" distL="114300" distR="114300" simplePos="0" relativeHeight="251666432" behindDoc="0" locked="0" layoutInCell="1" allowOverlap="1" wp14:anchorId="4B0D2D11" wp14:editId="5386C469">
            <wp:simplePos x="0" y="0"/>
            <wp:positionH relativeFrom="column">
              <wp:align>left</wp:align>
            </wp:positionH>
            <wp:positionV relativeFrom="paragraph">
              <wp:align>top</wp:align>
            </wp:positionV>
            <wp:extent cx="5381625" cy="3038475"/>
            <wp:effectExtent l="19050" t="0" r="9525"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3F7329">
        <w:rPr>
          <w:rFonts w:ascii="Times New Roman" w:hAnsi="Times New Roman" w:cs="Times New Roman"/>
          <w:sz w:val="28"/>
          <w:szCs w:val="28"/>
        </w:rPr>
        <w:br w:type="textWrapping" w:clear="all"/>
      </w:r>
    </w:p>
    <w:p w:rsidR="00154ABF" w:rsidRPr="00203AC2" w:rsidRDefault="00154ABF" w:rsidP="00154ABF">
      <w:pPr>
        <w:spacing w:line="360" w:lineRule="auto"/>
        <w:jc w:val="both"/>
        <w:rPr>
          <w:rFonts w:ascii="Times New Roman" w:hAnsi="Times New Roman" w:cs="Times New Roman"/>
          <w:sz w:val="28"/>
          <w:szCs w:val="28"/>
        </w:rPr>
      </w:pPr>
      <w:r w:rsidRPr="00937C80">
        <w:rPr>
          <w:rFonts w:ascii="Times New Roman" w:hAnsi="Times New Roman" w:cs="Times New Roman"/>
          <w:sz w:val="28"/>
          <w:szCs w:val="28"/>
        </w:rPr>
        <w:t>U</w:t>
      </w:r>
      <w:r>
        <w:rPr>
          <w:rFonts w:ascii="Times New Roman" w:hAnsi="Times New Roman" w:cs="Times New Roman"/>
          <w:sz w:val="28"/>
          <w:szCs w:val="28"/>
        </w:rPr>
        <w:t xml:space="preserve"> ustanovama za smještaj odraslih i starih lica mali broj korisnika je lišen poslovne sposobnosti. Broj korisnika kojim</w:t>
      </w:r>
      <w:r w:rsidR="00D005F3">
        <w:rPr>
          <w:rFonts w:ascii="Times New Roman" w:hAnsi="Times New Roman" w:cs="Times New Roman"/>
          <w:sz w:val="28"/>
          <w:szCs w:val="28"/>
        </w:rPr>
        <w:t xml:space="preserve">a je postavlejn staratelj je 88 </w:t>
      </w:r>
      <w:r>
        <w:rPr>
          <w:rFonts w:ascii="Times New Roman" w:hAnsi="Times New Roman" w:cs="Times New Roman"/>
          <w:sz w:val="28"/>
          <w:szCs w:val="28"/>
        </w:rPr>
        <w:t xml:space="preserve">ili </w:t>
      </w:r>
      <w:r w:rsidR="00D005F3">
        <w:rPr>
          <w:rFonts w:ascii="Times New Roman" w:hAnsi="Times New Roman" w:cs="Times New Roman"/>
          <w:sz w:val="28"/>
          <w:szCs w:val="28"/>
        </w:rPr>
        <w:t>16,9</w:t>
      </w:r>
      <w:r>
        <w:rPr>
          <w:rFonts w:ascii="Times New Roman" w:hAnsi="Times New Roman" w:cs="Times New Roman"/>
          <w:sz w:val="28"/>
          <w:szCs w:val="28"/>
        </w:rPr>
        <w:t>2%, od koj</w:t>
      </w:r>
      <w:r w:rsidR="00D005F3">
        <w:rPr>
          <w:rFonts w:ascii="Times New Roman" w:hAnsi="Times New Roman" w:cs="Times New Roman"/>
          <w:sz w:val="28"/>
          <w:szCs w:val="28"/>
        </w:rPr>
        <w:t>ih 67</w:t>
      </w:r>
      <w:r>
        <w:rPr>
          <w:rFonts w:ascii="Times New Roman" w:hAnsi="Times New Roman" w:cs="Times New Roman"/>
          <w:sz w:val="28"/>
          <w:szCs w:val="28"/>
        </w:rPr>
        <w:t xml:space="preserve"> korisnika ima posta</w:t>
      </w:r>
      <w:r w:rsidR="00D005F3">
        <w:rPr>
          <w:rFonts w:ascii="Times New Roman" w:hAnsi="Times New Roman" w:cs="Times New Roman"/>
          <w:sz w:val="28"/>
          <w:szCs w:val="28"/>
        </w:rPr>
        <w:t>vljenog staratelja srodnika, a 21 korisnika</w:t>
      </w:r>
      <w:r>
        <w:rPr>
          <w:rFonts w:ascii="Times New Roman" w:hAnsi="Times New Roman" w:cs="Times New Roman"/>
          <w:sz w:val="28"/>
          <w:szCs w:val="28"/>
        </w:rPr>
        <w:t xml:space="preserve"> ima postavljenog </w:t>
      </w:r>
      <w:r>
        <w:rPr>
          <w:rFonts w:ascii="Times New Roman" w:hAnsi="Times New Roman" w:cs="Times New Roman"/>
          <w:sz w:val="28"/>
          <w:szCs w:val="28"/>
        </w:rPr>
        <w:lastRenderedPageBreak/>
        <w:t xml:space="preserve">staratelja stručnog radnika iz </w:t>
      </w:r>
      <w:r w:rsidR="00D005F3">
        <w:rPr>
          <w:rFonts w:ascii="Times New Roman" w:hAnsi="Times New Roman" w:cs="Times New Roman"/>
          <w:sz w:val="28"/>
          <w:szCs w:val="28"/>
        </w:rPr>
        <w:t>centra za socijalni rad, dok 432</w:t>
      </w:r>
      <w:r>
        <w:rPr>
          <w:rFonts w:ascii="Times New Roman" w:hAnsi="Times New Roman" w:cs="Times New Roman"/>
          <w:sz w:val="28"/>
          <w:szCs w:val="28"/>
        </w:rPr>
        <w:t xml:space="preserve"> korisni</w:t>
      </w:r>
      <w:r w:rsidR="00D005F3">
        <w:rPr>
          <w:rFonts w:ascii="Times New Roman" w:hAnsi="Times New Roman" w:cs="Times New Roman"/>
          <w:sz w:val="28"/>
          <w:szCs w:val="28"/>
        </w:rPr>
        <w:t>ka nije pod starateljstvom ili 83,0</w:t>
      </w:r>
      <w:r>
        <w:rPr>
          <w:rFonts w:ascii="Times New Roman" w:hAnsi="Times New Roman" w:cs="Times New Roman"/>
          <w:sz w:val="28"/>
          <w:szCs w:val="28"/>
        </w:rPr>
        <w:t>8%.</w:t>
      </w:r>
    </w:p>
    <w:p w:rsidR="00154ABF" w:rsidRPr="00D76D8F" w:rsidRDefault="00154ABF" w:rsidP="00154AB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Grafikon br.19</w:t>
      </w:r>
      <w:r w:rsidRPr="00D76D8F">
        <w:rPr>
          <w:rFonts w:ascii="Times New Roman" w:hAnsi="Times New Roman" w:cs="Times New Roman"/>
          <w:i/>
          <w:color w:val="000000" w:themeColor="text1"/>
          <w:sz w:val="24"/>
          <w:szCs w:val="24"/>
        </w:rPr>
        <w:t>: Korisnici smještaja prema starateljskoj zaštitina</w:t>
      </w:r>
      <w:r>
        <w:rPr>
          <w:rFonts w:ascii="Times New Roman" w:hAnsi="Times New Roman" w:cs="Times New Roman"/>
          <w:i/>
          <w:color w:val="000000" w:themeColor="text1"/>
          <w:sz w:val="24"/>
          <w:szCs w:val="24"/>
        </w:rPr>
        <w:t xml:space="preserve"> na</w:t>
      </w:r>
      <w:r w:rsidR="00D005F3">
        <w:rPr>
          <w:rFonts w:ascii="Times New Roman" w:hAnsi="Times New Roman" w:cs="Times New Roman"/>
          <w:i/>
          <w:color w:val="000000" w:themeColor="text1"/>
          <w:sz w:val="24"/>
          <w:szCs w:val="24"/>
        </w:rPr>
        <w:t xml:space="preserve"> dan 31.12.2021</w:t>
      </w:r>
      <w:r w:rsidRPr="00D76D8F">
        <w:rPr>
          <w:rFonts w:ascii="Times New Roman" w:hAnsi="Times New Roman" w:cs="Times New Roman"/>
          <w:i/>
          <w:color w:val="000000" w:themeColor="text1"/>
          <w:sz w:val="24"/>
          <w:szCs w:val="24"/>
        </w:rPr>
        <w:t>. godine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14:anchorId="7429C4D0" wp14:editId="01704325">
            <wp:simplePos x="914400" y="1209675"/>
            <wp:positionH relativeFrom="column">
              <wp:align>left</wp:align>
            </wp:positionH>
            <wp:positionV relativeFrom="paragraph">
              <wp:align>top</wp:align>
            </wp:positionV>
            <wp:extent cx="4581295" cy="2505264"/>
            <wp:effectExtent l="0" t="0" r="10160" b="9525"/>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154ABF" w:rsidRPr="00F8626C" w:rsidRDefault="00154ABF" w:rsidP="00154ABF">
      <w:pPr>
        <w:rPr>
          <w:rFonts w:ascii="Times New Roman" w:hAnsi="Times New Roman" w:cs="Times New Roman"/>
          <w:sz w:val="28"/>
          <w:szCs w:val="28"/>
        </w:rPr>
      </w:pPr>
    </w:p>
    <w:p w:rsidR="00154ABF" w:rsidRPr="00F8626C" w:rsidRDefault="00154ABF" w:rsidP="00154ABF">
      <w:pPr>
        <w:rPr>
          <w:rFonts w:ascii="Times New Roman" w:hAnsi="Times New Roman" w:cs="Times New Roman"/>
          <w:sz w:val="28"/>
          <w:szCs w:val="28"/>
        </w:rPr>
      </w:pPr>
    </w:p>
    <w:p w:rsidR="00154ABF" w:rsidRPr="00F8626C" w:rsidRDefault="00154ABF" w:rsidP="00154ABF">
      <w:pPr>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154ABF" w:rsidRDefault="00154ABF" w:rsidP="00154ABF">
      <w:pPr>
        <w:spacing w:line="360" w:lineRule="auto"/>
        <w:jc w:val="both"/>
        <w:rPr>
          <w:rFonts w:ascii="Times New Roman" w:hAnsi="Times New Roman" w:cs="Times New Roman"/>
          <w:i/>
          <w:sz w:val="24"/>
          <w:szCs w:val="24"/>
        </w:rPr>
      </w:pPr>
      <w:r>
        <w:rPr>
          <w:rFonts w:ascii="Times New Roman" w:hAnsi="Times New Roman" w:cs="Times New Roman"/>
          <w:sz w:val="28"/>
          <w:szCs w:val="28"/>
        </w:rPr>
        <w:t>Sa stanovišta zbrinjavanja korisnika i organizovanja svakodnevnog života u ustanovama, podaci o vrsti invaliditeta i stanja mentalnog zdravlja su indikat</w:t>
      </w:r>
      <w:r w:rsidR="00ED4748">
        <w:rPr>
          <w:rFonts w:ascii="Times New Roman" w:hAnsi="Times New Roman" w:cs="Times New Roman"/>
          <w:sz w:val="28"/>
          <w:szCs w:val="28"/>
        </w:rPr>
        <w:t>ori od presudnog značaja. Od 520</w:t>
      </w:r>
      <w:r>
        <w:rPr>
          <w:rFonts w:ascii="Times New Roman" w:hAnsi="Times New Roman" w:cs="Times New Roman"/>
          <w:sz w:val="28"/>
          <w:szCs w:val="28"/>
        </w:rPr>
        <w:t xml:space="preserve"> korisnika koji su u ustanovama </w:t>
      </w:r>
      <w:r w:rsidR="00ED4748">
        <w:rPr>
          <w:rFonts w:ascii="Times New Roman" w:hAnsi="Times New Roman" w:cs="Times New Roman"/>
          <w:sz w:val="28"/>
          <w:szCs w:val="28"/>
        </w:rPr>
        <w:t>boravili na dan 31.12.2021</w:t>
      </w:r>
      <w:r>
        <w:rPr>
          <w:rFonts w:ascii="Times New Roman" w:hAnsi="Times New Roman" w:cs="Times New Roman"/>
          <w:sz w:val="28"/>
          <w:szCs w:val="28"/>
        </w:rPr>
        <w:t xml:space="preserve">. godine, </w:t>
      </w:r>
      <w:r w:rsidR="00ED4748">
        <w:rPr>
          <w:rFonts w:ascii="Times New Roman" w:hAnsi="Times New Roman" w:cs="Times New Roman"/>
          <w:color w:val="000000" w:themeColor="text1"/>
          <w:sz w:val="28"/>
          <w:szCs w:val="28"/>
        </w:rPr>
        <w:t>179</w:t>
      </w:r>
      <w:r>
        <w:rPr>
          <w:rFonts w:ascii="Times New Roman" w:hAnsi="Times New Roman" w:cs="Times New Roman"/>
          <w:color w:val="FF0000"/>
          <w:sz w:val="28"/>
          <w:szCs w:val="28"/>
        </w:rPr>
        <w:t xml:space="preserve"> </w:t>
      </w:r>
      <w:r w:rsidR="00ED4748">
        <w:rPr>
          <w:rFonts w:ascii="Times New Roman" w:hAnsi="Times New Roman" w:cs="Times New Roman"/>
          <w:sz w:val="28"/>
          <w:szCs w:val="28"/>
        </w:rPr>
        <w:t xml:space="preserve">ili 34,42% </w:t>
      </w:r>
      <w:r>
        <w:rPr>
          <w:rFonts w:ascii="Times New Roman" w:hAnsi="Times New Roman" w:cs="Times New Roman"/>
          <w:sz w:val="28"/>
          <w:szCs w:val="28"/>
        </w:rPr>
        <w:t xml:space="preserve">korisnika je sa </w:t>
      </w:r>
      <w:r w:rsidR="00ED4748">
        <w:rPr>
          <w:rFonts w:ascii="Times New Roman" w:hAnsi="Times New Roman" w:cs="Times New Roman"/>
          <w:sz w:val="28"/>
          <w:szCs w:val="28"/>
        </w:rPr>
        <w:t xml:space="preserve">mentalnim teškoćama. Od ukupnog broja korisnika 109 ili 20,96% nema tjelesni, senzorni invaliditet, mentalne i intelektualne teškoće. Broj korisnika sa  </w:t>
      </w:r>
      <w:r>
        <w:rPr>
          <w:rFonts w:ascii="Times New Roman" w:hAnsi="Times New Roman" w:cs="Times New Roman"/>
          <w:sz w:val="28"/>
          <w:szCs w:val="28"/>
        </w:rPr>
        <w:t>višestrukim teškoćama</w:t>
      </w:r>
      <w:r w:rsidR="00ED4748">
        <w:rPr>
          <w:rFonts w:ascii="Times New Roman" w:hAnsi="Times New Roman" w:cs="Times New Roman"/>
          <w:sz w:val="28"/>
          <w:szCs w:val="28"/>
        </w:rPr>
        <w:t xml:space="preserve"> je 97 ili 18,65%. Zatim 68 korisnika odnosno 13,08% je sa tjelesnim invaliditetom, 49 korisnika ili 9,42% sa intelektualnim teškoćama, pa 16 korisnika ili 3,08% sa senzornim</w:t>
      </w:r>
      <w:r>
        <w:rPr>
          <w:rFonts w:ascii="Times New Roman" w:hAnsi="Times New Roman" w:cs="Times New Roman"/>
          <w:sz w:val="28"/>
          <w:szCs w:val="28"/>
        </w:rPr>
        <w:t xml:space="preserve"> invaliditetom. </w:t>
      </w:r>
    </w:p>
    <w:p w:rsidR="00154ABF" w:rsidRDefault="00154ABF" w:rsidP="00154ABF">
      <w:pPr>
        <w:spacing w:line="360" w:lineRule="auto"/>
        <w:jc w:val="both"/>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i/>
          <w:sz w:val="24"/>
          <w:szCs w:val="24"/>
        </w:rPr>
      </w:pPr>
    </w:p>
    <w:p w:rsidR="00154ABF" w:rsidRPr="00567877" w:rsidRDefault="00154ABF" w:rsidP="00154ABF">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Grafikon br.20: Korisnici domskog smještaja prema vrstama invaliditeta, mentalnih i intelekt</w:t>
      </w:r>
      <w:r w:rsidR="001F5BD7">
        <w:rPr>
          <w:rFonts w:ascii="Times New Roman" w:hAnsi="Times New Roman" w:cs="Times New Roman"/>
          <w:i/>
          <w:sz w:val="24"/>
          <w:szCs w:val="24"/>
        </w:rPr>
        <w:t>ualnih teškoća na dan 31.12.2021</w:t>
      </w:r>
      <w:r>
        <w:rPr>
          <w:rFonts w:ascii="Times New Roman" w:hAnsi="Times New Roman" w:cs="Times New Roman"/>
          <w:i/>
          <w:sz w:val="24"/>
          <w:szCs w:val="24"/>
        </w:rPr>
        <w:t>. godine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ACCA55A" wp14:editId="27F04F68">
            <wp:extent cx="5486400" cy="3200400"/>
            <wp:effectExtent l="19050" t="0" r="1905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sidRPr="00E227FE">
        <w:rPr>
          <w:rFonts w:ascii="Times New Roman" w:hAnsi="Times New Roman" w:cs="Times New Roman"/>
          <w:sz w:val="28"/>
          <w:szCs w:val="28"/>
        </w:rPr>
        <w:t>U</w:t>
      </w:r>
      <w:r>
        <w:rPr>
          <w:rFonts w:ascii="Times New Roman" w:hAnsi="Times New Roman" w:cs="Times New Roman"/>
          <w:sz w:val="28"/>
          <w:szCs w:val="28"/>
        </w:rPr>
        <w:t>kupan bro</w:t>
      </w:r>
      <w:r w:rsidR="007356B5">
        <w:rPr>
          <w:rFonts w:ascii="Times New Roman" w:hAnsi="Times New Roman" w:cs="Times New Roman"/>
          <w:sz w:val="28"/>
          <w:szCs w:val="28"/>
        </w:rPr>
        <w:t>j korisnika kojima je tokom 2021. godine prestao smještaj je 244 ili 46,92</w:t>
      </w:r>
      <w:r>
        <w:rPr>
          <w:rFonts w:ascii="Times New Roman" w:hAnsi="Times New Roman" w:cs="Times New Roman"/>
          <w:sz w:val="28"/>
          <w:szCs w:val="28"/>
        </w:rPr>
        <w:t>% ukupne populacije korisnika. Najčešći razlog prestanka smješ</w:t>
      </w:r>
      <w:r w:rsidR="007356B5">
        <w:rPr>
          <w:rFonts w:ascii="Times New Roman" w:hAnsi="Times New Roman" w:cs="Times New Roman"/>
          <w:sz w:val="28"/>
          <w:szCs w:val="28"/>
        </w:rPr>
        <w:t>taja je smrt korisnika i to 185 korisnika ili 75,82</w:t>
      </w:r>
      <w:r>
        <w:rPr>
          <w:rFonts w:ascii="Times New Roman" w:hAnsi="Times New Roman" w:cs="Times New Roman"/>
          <w:sz w:val="28"/>
          <w:szCs w:val="28"/>
        </w:rPr>
        <w:t xml:space="preserve">%. Domski smještaj je usluga koju korisnik i porodica biraju kao trajni vid zbrinjavanja. </w:t>
      </w:r>
      <w:r w:rsidR="007356B5">
        <w:rPr>
          <w:rFonts w:ascii="Times New Roman" w:hAnsi="Times New Roman" w:cs="Times New Roman"/>
          <w:sz w:val="28"/>
          <w:szCs w:val="28"/>
        </w:rPr>
        <w:t>Zato je i mali broj korisnika 10 ili 4,10</w:t>
      </w:r>
      <w:r>
        <w:rPr>
          <w:rFonts w:ascii="Times New Roman" w:hAnsi="Times New Roman" w:cs="Times New Roman"/>
          <w:sz w:val="28"/>
          <w:szCs w:val="28"/>
        </w:rPr>
        <w:t>% koji odluče da se vrate u svoju porodicu. Korisnici koji su premješteni u drugu</w:t>
      </w:r>
      <w:r w:rsidR="007356B5">
        <w:rPr>
          <w:rFonts w:ascii="Times New Roman" w:hAnsi="Times New Roman" w:cs="Times New Roman"/>
          <w:sz w:val="28"/>
          <w:szCs w:val="28"/>
        </w:rPr>
        <w:t xml:space="preserve"> ustanovu tokom godine bilo je 4 ili 1,64</w:t>
      </w:r>
      <w:r>
        <w:rPr>
          <w:rFonts w:ascii="Times New Roman" w:hAnsi="Times New Roman" w:cs="Times New Roman"/>
          <w:sz w:val="28"/>
          <w:szCs w:val="28"/>
        </w:rPr>
        <w:t xml:space="preserve">%. Na lični </w:t>
      </w:r>
      <w:r w:rsidR="007356B5">
        <w:rPr>
          <w:rFonts w:ascii="Times New Roman" w:hAnsi="Times New Roman" w:cs="Times New Roman"/>
          <w:sz w:val="28"/>
          <w:szCs w:val="28"/>
        </w:rPr>
        <w:t>zahtjev ustanove je napustilo 20 korisnika ili 8,20</w:t>
      </w:r>
      <w:r>
        <w:rPr>
          <w:rFonts w:ascii="Times New Roman" w:hAnsi="Times New Roman" w:cs="Times New Roman"/>
          <w:sz w:val="28"/>
          <w:szCs w:val="28"/>
        </w:rPr>
        <w:t xml:space="preserve">%. Nema nijednog slučaja da je korisnik upućen na uslugu porodičnog smještaja. </w:t>
      </w:r>
    </w:p>
    <w:p w:rsidR="00154ABF" w:rsidRDefault="00154ABF" w:rsidP="00154ABF">
      <w:pPr>
        <w:spacing w:line="360" w:lineRule="auto"/>
        <w:jc w:val="both"/>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i/>
          <w:sz w:val="24"/>
          <w:szCs w:val="24"/>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i/>
          <w:sz w:val="24"/>
          <w:szCs w:val="24"/>
        </w:rPr>
        <w:lastRenderedPageBreak/>
        <w:t>Grafikon br.21: Korisnici domskog smještaja prema razlogu prest</w:t>
      </w:r>
      <w:r w:rsidR="002008DD">
        <w:rPr>
          <w:rFonts w:ascii="Times New Roman" w:hAnsi="Times New Roman" w:cs="Times New Roman"/>
          <w:i/>
          <w:sz w:val="24"/>
          <w:szCs w:val="24"/>
        </w:rPr>
        <w:t>anka smještaja na dan 31.12.2021</w:t>
      </w:r>
      <w:r>
        <w:rPr>
          <w:rFonts w:ascii="Times New Roman" w:hAnsi="Times New Roman" w:cs="Times New Roman"/>
          <w:i/>
          <w:sz w:val="24"/>
          <w:szCs w:val="24"/>
        </w:rPr>
        <w:t>. godine</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9230253" wp14:editId="5F1D172C">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54ABF" w:rsidRDefault="00154ABF" w:rsidP="00154ABF">
      <w:pPr>
        <w:spacing w:line="360" w:lineRule="auto"/>
        <w:jc w:val="both"/>
        <w:rPr>
          <w:rFonts w:ascii="Times New Roman" w:hAnsi="Times New Roman" w:cs="Times New Roman"/>
          <w:sz w:val="28"/>
          <w:szCs w:val="28"/>
        </w:rPr>
      </w:pPr>
    </w:p>
    <w:p w:rsidR="00154ABF" w:rsidRPr="00490D41" w:rsidRDefault="00154ABF" w:rsidP="00154ABF">
      <w:pPr>
        <w:spacing w:line="360" w:lineRule="auto"/>
        <w:jc w:val="both"/>
        <w:rPr>
          <w:rFonts w:ascii="Times New Roman" w:hAnsi="Times New Roman" w:cs="Times New Roman"/>
          <w:b/>
          <w:sz w:val="28"/>
          <w:szCs w:val="28"/>
        </w:rPr>
      </w:pPr>
      <w:r w:rsidRPr="00CA242A">
        <w:rPr>
          <w:rFonts w:ascii="Times New Roman" w:hAnsi="Times New Roman" w:cs="Times New Roman"/>
          <w:b/>
          <w:sz w:val="28"/>
          <w:szCs w:val="28"/>
        </w:rPr>
        <w:t xml:space="preserve">6.3. </w:t>
      </w:r>
      <w:r>
        <w:rPr>
          <w:rFonts w:ascii="Times New Roman" w:hAnsi="Times New Roman" w:cs="Times New Roman"/>
          <w:b/>
          <w:sz w:val="28"/>
          <w:szCs w:val="28"/>
        </w:rPr>
        <w:t>Stručni poslovi u ustanovama</w:t>
      </w:r>
      <w:r w:rsidRPr="00490D41">
        <w:rPr>
          <w:rFonts w:ascii="Times New Roman" w:hAnsi="Times New Roman" w:cs="Times New Roman"/>
          <w:b/>
          <w:sz w:val="28"/>
          <w:szCs w:val="28"/>
        </w:rPr>
        <w:t xml:space="preserve"> za smještaj odraslih lica sa invaliditetom i starih lica </w:t>
      </w:r>
    </w:p>
    <w:p w:rsidR="00154ABF" w:rsidRDefault="00154ABF" w:rsidP="00154ABF">
      <w:pPr>
        <w:tabs>
          <w:tab w:val="left" w:pos="6105"/>
        </w:tabs>
        <w:spacing w:line="360" w:lineRule="auto"/>
        <w:jc w:val="both"/>
        <w:rPr>
          <w:rFonts w:ascii="Times New Roman" w:hAnsi="Times New Roman" w:cs="Times New Roman"/>
          <w:sz w:val="28"/>
          <w:szCs w:val="28"/>
        </w:rPr>
      </w:pPr>
      <w:r>
        <w:rPr>
          <w:rFonts w:ascii="Times New Roman" w:hAnsi="Times New Roman" w:cs="Times New Roman"/>
          <w:sz w:val="28"/>
          <w:szCs w:val="28"/>
        </w:rPr>
        <w:t>Stručni poslovi su sastavni i veoma važan  dio  usluge smještaja i osnova za realizaciju socijalne i zdravstvene zaštite, svih vidova rehabilitacije i drugih aktivnosti korisnika na smještaju. Prije svega stručni poslovi socijalne zaštite u okviru pružanja usluge smještaja su poslovi procjene karakteristika i potreba korisnika, priprema korisnika , planiranje potrebnih usluga, kao i praćenje toka i efekata zaštite, potreba korisnika i svih neophodnih uslova za realizaciju planiranih ciljeva na individualnom nivou.</w:t>
      </w:r>
    </w:p>
    <w:p w:rsidR="00154ABF" w:rsidRDefault="00154ABF" w:rsidP="00154ABF">
      <w:pPr>
        <w:tabs>
          <w:tab w:val="left" w:pos="610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Podaci o statusu i potrebama korisnika koji su iznešeni u ovom izvještaju upravo i jesu prikupljeni tokom procesa procjene kao dijela stručnog postupka u radu sa svakim korisnikom. </w:t>
      </w:r>
    </w:p>
    <w:p w:rsidR="00154ABF" w:rsidRDefault="00154ABF" w:rsidP="00154ABF">
      <w:pPr>
        <w:spacing w:line="360" w:lineRule="auto"/>
        <w:jc w:val="both"/>
        <w:rPr>
          <w:rFonts w:ascii="Times New Roman" w:hAnsi="Times New Roman" w:cs="Times New Roman"/>
          <w:sz w:val="28"/>
          <w:szCs w:val="28"/>
        </w:rPr>
      </w:pPr>
      <w:r w:rsidRPr="00822F93">
        <w:rPr>
          <w:rFonts w:ascii="Times New Roman" w:hAnsi="Times New Roman" w:cs="Times New Roman"/>
          <w:sz w:val="28"/>
          <w:szCs w:val="28"/>
        </w:rPr>
        <w:lastRenderedPageBreak/>
        <w:t>Prema Pravilnik</w:t>
      </w:r>
      <w:r>
        <w:rPr>
          <w:rFonts w:ascii="Times New Roman" w:hAnsi="Times New Roman" w:cs="Times New Roman"/>
          <w:sz w:val="28"/>
          <w:szCs w:val="28"/>
        </w:rPr>
        <w:t>u</w:t>
      </w:r>
      <w:r w:rsidRPr="00822F93">
        <w:rPr>
          <w:rFonts w:ascii="Times New Roman" w:hAnsi="Times New Roman" w:cs="Times New Roman"/>
          <w:sz w:val="28"/>
          <w:szCs w:val="28"/>
        </w:rPr>
        <w:t xml:space="preserve"> o bližim uslovima za pružanje i korišćenje, normativima i minimalnim standardima usl</w:t>
      </w:r>
      <w:r>
        <w:rPr>
          <w:rFonts w:ascii="Times New Roman" w:hAnsi="Times New Roman" w:cs="Times New Roman"/>
          <w:sz w:val="28"/>
          <w:szCs w:val="28"/>
        </w:rPr>
        <w:t xml:space="preserve">uge smještaja odraslih i starih lica svi pružaoci usluga su dužni da obavljaju procjenu, izrađuju plan usluge i realizuju ponovni pregled za svakog korisnika. </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Naredne dvije tabele prikazuju broj individidualnih planova i broj korisnika, kao i broj ponovnih pregleda/procjena i broj korisnika.</w:t>
      </w:r>
    </w:p>
    <w:p w:rsidR="00154ABF" w:rsidRPr="004365BB" w:rsidRDefault="00154ABF" w:rsidP="00154ABF">
      <w:pPr>
        <w:rPr>
          <w:rFonts w:ascii="Times New Roman" w:hAnsi="Times New Roman" w:cs="Times New Roman"/>
          <w:i/>
          <w:sz w:val="24"/>
          <w:szCs w:val="24"/>
        </w:rPr>
      </w:pPr>
      <w:r>
        <w:rPr>
          <w:rFonts w:ascii="Times New Roman" w:hAnsi="Times New Roman" w:cs="Times New Roman"/>
          <w:i/>
          <w:sz w:val="24"/>
          <w:szCs w:val="24"/>
        </w:rPr>
        <w:t xml:space="preserve">Tabela br.13: </w:t>
      </w:r>
      <w:r w:rsidRPr="004365BB">
        <w:rPr>
          <w:rFonts w:ascii="Times New Roman" w:hAnsi="Times New Roman" w:cs="Times New Roman"/>
          <w:i/>
          <w:sz w:val="24"/>
          <w:szCs w:val="24"/>
        </w:rPr>
        <w:t xml:space="preserve">Broj </w:t>
      </w:r>
      <w:r w:rsidR="005E26B0">
        <w:rPr>
          <w:rFonts w:ascii="Times New Roman" w:hAnsi="Times New Roman" w:cs="Times New Roman"/>
          <w:i/>
          <w:sz w:val="24"/>
          <w:szCs w:val="24"/>
        </w:rPr>
        <w:t>korisnika za koje je u toku 2021</w:t>
      </w:r>
      <w:r w:rsidRPr="004365BB">
        <w:rPr>
          <w:rFonts w:ascii="Times New Roman" w:hAnsi="Times New Roman" w:cs="Times New Roman"/>
          <w:i/>
          <w:sz w:val="24"/>
          <w:szCs w:val="24"/>
        </w:rPr>
        <w:t xml:space="preserve">. godine </w:t>
      </w:r>
      <w:r>
        <w:rPr>
          <w:rFonts w:ascii="Times New Roman" w:hAnsi="Times New Roman" w:cs="Times New Roman"/>
          <w:i/>
          <w:sz w:val="24"/>
          <w:szCs w:val="24"/>
        </w:rPr>
        <w:t>urađen individualni plan usluge</w:t>
      </w:r>
    </w:p>
    <w:tbl>
      <w:tblPr>
        <w:tblStyle w:val="TableGrid"/>
        <w:tblW w:w="0" w:type="auto"/>
        <w:tblLook w:val="04A0" w:firstRow="1" w:lastRow="0" w:firstColumn="1" w:lastColumn="0" w:noHBand="0" w:noVBand="1"/>
      </w:tblPr>
      <w:tblGrid>
        <w:gridCol w:w="3775"/>
        <w:gridCol w:w="5575"/>
      </w:tblGrid>
      <w:tr w:rsidR="00154ABF" w:rsidRPr="008E6D58" w:rsidTr="00E82BE5">
        <w:tc>
          <w:tcPr>
            <w:tcW w:w="377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Individualni plan usluge</w:t>
            </w:r>
          </w:p>
        </w:tc>
        <w:tc>
          <w:tcPr>
            <w:tcW w:w="557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Broj korisnika</w:t>
            </w:r>
          </w:p>
        </w:tc>
      </w:tr>
      <w:tr w:rsidR="00154ABF" w:rsidRPr="00B92C83" w:rsidTr="00E82BE5">
        <w:tc>
          <w:tcPr>
            <w:tcW w:w="3775" w:type="dxa"/>
          </w:tcPr>
          <w:p w:rsidR="00154ABF" w:rsidRPr="00B92C83" w:rsidRDefault="005E26B0" w:rsidP="00E82BE5">
            <w:pPr>
              <w:rPr>
                <w:rFonts w:ascii="Times New Roman" w:hAnsi="Times New Roman" w:cs="Times New Roman"/>
                <w:b/>
                <w:sz w:val="24"/>
                <w:szCs w:val="24"/>
              </w:rPr>
            </w:pPr>
            <w:r>
              <w:rPr>
                <w:rFonts w:ascii="Times New Roman" w:hAnsi="Times New Roman" w:cs="Times New Roman"/>
                <w:b/>
                <w:sz w:val="24"/>
                <w:szCs w:val="24"/>
              </w:rPr>
              <w:t>507</w:t>
            </w:r>
          </w:p>
        </w:tc>
        <w:tc>
          <w:tcPr>
            <w:tcW w:w="5575" w:type="dxa"/>
          </w:tcPr>
          <w:p w:rsidR="00154ABF" w:rsidRPr="00B92C83" w:rsidRDefault="005E26B0" w:rsidP="00E82BE5">
            <w:pPr>
              <w:rPr>
                <w:rFonts w:ascii="Times New Roman" w:hAnsi="Times New Roman" w:cs="Times New Roman"/>
                <w:b/>
                <w:sz w:val="24"/>
                <w:szCs w:val="24"/>
              </w:rPr>
            </w:pPr>
            <w:r>
              <w:rPr>
                <w:rFonts w:ascii="Times New Roman" w:hAnsi="Times New Roman" w:cs="Times New Roman"/>
                <w:b/>
                <w:sz w:val="24"/>
                <w:szCs w:val="24"/>
              </w:rPr>
              <w:t>537</w:t>
            </w:r>
          </w:p>
        </w:tc>
      </w:tr>
    </w:tbl>
    <w:p w:rsidR="00154ABF" w:rsidRDefault="00154ABF" w:rsidP="00154ABF">
      <w:pPr>
        <w:rPr>
          <w:rFonts w:ascii="Times New Roman" w:hAnsi="Times New Roman" w:cs="Times New Roman"/>
          <w:sz w:val="24"/>
          <w:szCs w:val="24"/>
        </w:rPr>
      </w:pPr>
    </w:p>
    <w:p w:rsidR="00154ABF" w:rsidRPr="004365BB" w:rsidRDefault="00154ABF" w:rsidP="00154ABF">
      <w:pPr>
        <w:rPr>
          <w:rFonts w:ascii="Times New Roman" w:hAnsi="Times New Roman" w:cs="Times New Roman"/>
          <w:i/>
          <w:sz w:val="24"/>
          <w:szCs w:val="24"/>
        </w:rPr>
      </w:pPr>
      <w:r>
        <w:rPr>
          <w:rFonts w:ascii="Times New Roman" w:hAnsi="Times New Roman" w:cs="Times New Roman"/>
          <w:i/>
          <w:sz w:val="24"/>
          <w:szCs w:val="24"/>
        </w:rPr>
        <w:t>Tabela br.14:</w:t>
      </w:r>
      <w:r w:rsidRPr="004365BB">
        <w:rPr>
          <w:rFonts w:ascii="Times New Roman" w:hAnsi="Times New Roman" w:cs="Times New Roman"/>
          <w:i/>
          <w:sz w:val="24"/>
          <w:szCs w:val="24"/>
        </w:rPr>
        <w:t xml:space="preserve"> Broj koris</w:t>
      </w:r>
      <w:r w:rsidR="005E26B0">
        <w:rPr>
          <w:rFonts w:ascii="Times New Roman" w:hAnsi="Times New Roman" w:cs="Times New Roman"/>
          <w:i/>
          <w:sz w:val="24"/>
          <w:szCs w:val="24"/>
        </w:rPr>
        <w:t>nika za koje je u toku 2021</w:t>
      </w:r>
      <w:r>
        <w:rPr>
          <w:rFonts w:ascii="Times New Roman" w:hAnsi="Times New Roman" w:cs="Times New Roman"/>
          <w:i/>
          <w:sz w:val="24"/>
          <w:szCs w:val="24"/>
        </w:rPr>
        <w:t>.</w:t>
      </w:r>
      <w:r w:rsidRPr="004365BB">
        <w:rPr>
          <w:rFonts w:ascii="Times New Roman" w:hAnsi="Times New Roman" w:cs="Times New Roman"/>
          <w:i/>
          <w:sz w:val="24"/>
          <w:szCs w:val="24"/>
        </w:rPr>
        <w:t xml:space="preserve"> godine urađena procjena/ponovni pregled</w:t>
      </w:r>
    </w:p>
    <w:tbl>
      <w:tblPr>
        <w:tblStyle w:val="TableGrid"/>
        <w:tblW w:w="0" w:type="auto"/>
        <w:tblLook w:val="04A0" w:firstRow="1" w:lastRow="0" w:firstColumn="1" w:lastColumn="0" w:noHBand="0" w:noVBand="1"/>
      </w:tblPr>
      <w:tblGrid>
        <w:gridCol w:w="3775"/>
        <w:gridCol w:w="5575"/>
      </w:tblGrid>
      <w:tr w:rsidR="00154ABF" w:rsidRPr="008E6D58" w:rsidTr="00E82BE5">
        <w:tc>
          <w:tcPr>
            <w:tcW w:w="377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Procjena/pregled</w:t>
            </w:r>
          </w:p>
        </w:tc>
        <w:tc>
          <w:tcPr>
            <w:tcW w:w="557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Broj korisnika</w:t>
            </w:r>
          </w:p>
        </w:tc>
      </w:tr>
      <w:tr w:rsidR="00154ABF" w:rsidRPr="00B92C83" w:rsidTr="00E82BE5">
        <w:tc>
          <w:tcPr>
            <w:tcW w:w="3775" w:type="dxa"/>
          </w:tcPr>
          <w:p w:rsidR="00154ABF" w:rsidRPr="00B92C83" w:rsidRDefault="005E26B0" w:rsidP="00E82BE5">
            <w:pPr>
              <w:rPr>
                <w:rFonts w:ascii="Times New Roman" w:hAnsi="Times New Roman" w:cs="Times New Roman"/>
                <w:b/>
                <w:sz w:val="24"/>
                <w:szCs w:val="24"/>
              </w:rPr>
            </w:pPr>
            <w:r>
              <w:rPr>
                <w:rFonts w:ascii="Times New Roman" w:hAnsi="Times New Roman" w:cs="Times New Roman"/>
                <w:b/>
                <w:sz w:val="24"/>
                <w:szCs w:val="24"/>
              </w:rPr>
              <w:t>461</w:t>
            </w:r>
          </w:p>
        </w:tc>
        <w:tc>
          <w:tcPr>
            <w:tcW w:w="5575" w:type="dxa"/>
          </w:tcPr>
          <w:p w:rsidR="00154ABF" w:rsidRPr="00B92C83" w:rsidRDefault="005E26B0" w:rsidP="00E82BE5">
            <w:pPr>
              <w:rPr>
                <w:rFonts w:ascii="Times New Roman" w:hAnsi="Times New Roman" w:cs="Times New Roman"/>
                <w:b/>
                <w:sz w:val="24"/>
                <w:szCs w:val="24"/>
              </w:rPr>
            </w:pPr>
            <w:r>
              <w:rPr>
                <w:rFonts w:ascii="Times New Roman" w:hAnsi="Times New Roman" w:cs="Times New Roman"/>
                <w:b/>
                <w:sz w:val="24"/>
                <w:szCs w:val="24"/>
              </w:rPr>
              <w:t>542</w:t>
            </w:r>
          </w:p>
        </w:tc>
      </w:tr>
    </w:tbl>
    <w:p w:rsidR="00154ABF" w:rsidRDefault="00154ABF" w:rsidP="00154ABF">
      <w:pPr>
        <w:spacing w:line="360" w:lineRule="auto"/>
        <w:jc w:val="both"/>
        <w:rPr>
          <w:rFonts w:ascii="Times New Roman" w:hAnsi="Times New Roman" w:cs="Times New Roman"/>
          <w:sz w:val="28"/>
          <w:szCs w:val="28"/>
        </w:rPr>
      </w:pPr>
    </w:p>
    <w:p w:rsidR="00154ABF" w:rsidRPr="003A71F7"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Ustanove za smještaj su dužne da uspostave procedure o postupanju u slučaju nasilja u skladu sa Zakonom i važećim Protokolima. Od strane internog tima ustanova u toku 2020 . godine</w:t>
      </w:r>
      <w:r w:rsidR="00B1219E">
        <w:rPr>
          <w:rFonts w:ascii="Times New Roman" w:hAnsi="Times New Roman" w:cs="Times New Roman"/>
          <w:sz w:val="28"/>
          <w:szCs w:val="28"/>
        </w:rPr>
        <w:t>, kao i u toku 2021. godine</w:t>
      </w:r>
      <w:r>
        <w:rPr>
          <w:rFonts w:ascii="Times New Roman" w:hAnsi="Times New Roman" w:cs="Times New Roman"/>
          <w:sz w:val="28"/>
          <w:szCs w:val="28"/>
        </w:rPr>
        <w:t xml:space="preserve"> nema  evidentirang nasilja prema korisnicima. Postojeći podaci ne daju mogućnost zaključivanja o realnoj rasprostranjenosti nasilja u ustanovama za smještaj. Otvaraju se brojna pitanja, o dnosu prema nasilju, kao i kako stručni radnici tretiraju nasilje nad starijima u ustanovama za smještaj. </w:t>
      </w:r>
    </w:p>
    <w:p w:rsidR="00154ABF" w:rsidRPr="00581741" w:rsidRDefault="00154ABF" w:rsidP="00154ABF">
      <w:pPr>
        <w:spacing w:line="360" w:lineRule="auto"/>
        <w:jc w:val="both"/>
        <w:rPr>
          <w:rFonts w:ascii="Times New Roman" w:hAnsi="Times New Roman" w:cs="Times New Roman"/>
          <w:sz w:val="28"/>
          <w:szCs w:val="28"/>
        </w:rPr>
      </w:pPr>
      <w:r>
        <w:rPr>
          <w:rFonts w:ascii="Times New Roman" w:hAnsi="Times New Roman" w:cs="Times New Roman"/>
          <w:i/>
          <w:sz w:val="24"/>
          <w:szCs w:val="24"/>
        </w:rPr>
        <w:t>Tabela br.15</w:t>
      </w:r>
      <w:r w:rsidRPr="00581741">
        <w:rPr>
          <w:rFonts w:ascii="Times New Roman" w:hAnsi="Times New Roman" w:cs="Times New Roman"/>
          <w:i/>
          <w:sz w:val="24"/>
          <w:szCs w:val="24"/>
        </w:rPr>
        <w:t>:</w:t>
      </w:r>
      <w:r w:rsidRPr="004365BB">
        <w:rPr>
          <w:rFonts w:ascii="Times New Roman" w:hAnsi="Times New Roman" w:cs="Times New Roman"/>
          <w:i/>
          <w:sz w:val="24"/>
          <w:szCs w:val="24"/>
        </w:rPr>
        <w:t xml:space="preserve">Broj prijava/žalbi evidentiranih od strane internog tima ustanove zbog nasilja nad </w:t>
      </w:r>
      <w:r>
        <w:rPr>
          <w:rFonts w:ascii="Times New Roman" w:hAnsi="Times New Roman" w:cs="Times New Roman"/>
          <w:i/>
          <w:sz w:val="24"/>
          <w:szCs w:val="24"/>
        </w:rPr>
        <w:t>korisnicima u toku 202</w:t>
      </w:r>
      <w:r w:rsidR="00B1219E">
        <w:rPr>
          <w:rFonts w:ascii="Times New Roman" w:hAnsi="Times New Roman" w:cs="Times New Roman"/>
          <w:i/>
          <w:sz w:val="24"/>
          <w:szCs w:val="24"/>
        </w:rPr>
        <w:t>1</w:t>
      </w:r>
      <w:r w:rsidRPr="00014CCE">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4135"/>
        <w:gridCol w:w="5215"/>
      </w:tblGrid>
      <w:tr w:rsidR="00154ABF" w:rsidRPr="008E6D58" w:rsidTr="00E82BE5">
        <w:tc>
          <w:tcPr>
            <w:tcW w:w="413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 xml:space="preserve"> Broj prijava/žalbi</w:t>
            </w:r>
          </w:p>
        </w:tc>
        <w:tc>
          <w:tcPr>
            <w:tcW w:w="521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 xml:space="preserve"> Žrtve/korisnici </w:t>
            </w:r>
            <w:r>
              <w:rPr>
                <w:rFonts w:ascii="Times New Roman" w:hAnsi="Times New Roman" w:cs="Times New Roman"/>
                <w:b/>
                <w:sz w:val="24"/>
                <w:szCs w:val="24"/>
              </w:rPr>
              <w:t>–</w:t>
            </w:r>
            <w:r w:rsidRPr="008E6D58">
              <w:rPr>
                <w:rFonts w:ascii="Times New Roman" w:hAnsi="Times New Roman" w:cs="Times New Roman"/>
                <w:b/>
                <w:sz w:val="24"/>
                <w:szCs w:val="24"/>
              </w:rPr>
              <w:t xml:space="preserve"> broj</w:t>
            </w:r>
          </w:p>
        </w:tc>
      </w:tr>
      <w:tr w:rsidR="00154ABF" w:rsidRPr="00014CCE" w:rsidTr="00E82BE5">
        <w:tc>
          <w:tcPr>
            <w:tcW w:w="4135" w:type="dxa"/>
          </w:tcPr>
          <w:p w:rsidR="00154ABF" w:rsidRPr="00014CCE" w:rsidRDefault="00154ABF" w:rsidP="00E82BE5">
            <w:pPr>
              <w:rPr>
                <w:rFonts w:ascii="Times New Roman" w:hAnsi="Times New Roman" w:cs="Times New Roman"/>
                <w:sz w:val="24"/>
                <w:szCs w:val="24"/>
              </w:rPr>
            </w:pPr>
            <w:r>
              <w:rPr>
                <w:rFonts w:ascii="Times New Roman" w:hAnsi="Times New Roman" w:cs="Times New Roman"/>
                <w:sz w:val="24"/>
                <w:szCs w:val="24"/>
              </w:rPr>
              <w:t>0</w:t>
            </w:r>
          </w:p>
        </w:tc>
        <w:tc>
          <w:tcPr>
            <w:tcW w:w="5215" w:type="dxa"/>
          </w:tcPr>
          <w:p w:rsidR="00154ABF" w:rsidRPr="00014CCE"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bl>
    <w:p w:rsidR="00154ABF" w:rsidRDefault="00154ABF" w:rsidP="00154ABF">
      <w:pPr>
        <w:rPr>
          <w:rFonts w:ascii="Times New Roman" w:hAnsi="Times New Roman" w:cs="Times New Roman"/>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Pr="004365BB" w:rsidRDefault="00154ABF" w:rsidP="00154ABF">
      <w:pPr>
        <w:rPr>
          <w:rFonts w:ascii="Times New Roman" w:hAnsi="Times New Roman" w:cs="Times New Roman"/>
          <w:i/>
          <w:sz w:val="24"/>
          <w:szCs w:val="24"/>
        </w:rPr>
      </w:pPr>
      <w:r>
        <w:rPr>
          <w:rFonts w:ascii="Times New Roman" w:hAnsi="Times New Roman" w:cs="Times New Roman"/>
          <w:i/>
          <w:sz w:val="24"/>
          <w:szCs w:val="24"/>
        </w:rPr>
        <w:lastRenderedPageBreak/>
        <w:t>Tabela br.16:</w:t>
      </w:r>
      <w:r w:rsidRPr="004365BB">
        <w:rPr>
          <w:rFonts w:ascii="Times New Roman" w:hAnsi="Times New Roman" w:cs="Times New Roman"/>
          <w:i/>
          <w:sz w:val="24"/>
          <w:szCs w:val="24"/>
        </w:rPr>
        <w:t>Korisnici žrtve nasilja prema vrsti nasilja kome su</w:t>
      </w:r>
      <w:r w:rsidR="00B1219E">
        <w:rPr>
          <w:rFonts w:ascii="Times New Roman" w:hAnsi="Times New Roman" w:cs="Times New Roman"/>
          <w:i/>
          <w:sz w:val="24"/>
          <w:szCs w:val="24"/>
        </w:rPr>
        <w:t xml:space="preserve"> bili izloženi u ustanovi u 2021</w:t>
      </w:r>
      <w:r w:rsidRPr="004365BB">
        <w:rPr>
          <w:rFonts w:ascii="Times New Roman" w:hAnsi="Times New Roman" w:cs="Times New Roman"/>
          <w:i/>
          <w:sz w:val="24"/>
          <w:szCs w:val="24"/>
        </w:rPr>
        <w:t>. godini</w:t>
      </w:r>
    </w:p>
    <w:tbl>
      <w:tblPr>
        <w:tblStyle w:val="TableGrid"/>
        <w:tblW w:w="0" w:type="auto"/>
        <w:tblLook w:val="04A0" w:firstRow="1" w:lastRow="0" w:firstColumn="1" w:lastColumn="0" w:noHBand="0" w:noVBand="1"/>
      </w:tblPr>
      <w:tblGrid>
        <w:gridCol w:w="6025"/>
        <w:gridCol w:w="3325"/>
      </w:tblGrid>
      <w:tr w:rsidR="00154ABF" w:rsidRPr="008E6D58" w:rsidTr="00E82BE5">
        <w:tc>
          <w:tcPr>
            <w:tcW w:w="602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Vrsta nasilja</w:t>
            </w:r>
          </w:p>
        </w:tc>
        <w:tc>
          <w:tcPr>
            <w:tcW w:w="3325" w:type="dxa"/>
          </w:tcPr>
          <w:p w:rsidR="00154ABF" w:rsidRPr="008E6D58" w:rsidRDefault="00154ABF" w:rsidP="00E82BE5">
            <w:pPr>
              <w:rPr>
                <w:rFonts w:ascii="Times New Roman" w:hAnsi="Times New Roman" w:cs="Times New Roman"/>
                <w:b/>
                <w:sz w:val="24"/>
                <w:szCs w:val="24"/>
              </w:rPr>
            </w:pPr>
            <w:r w:rsidRPr="008E6D58">
              <w:rPr>
                <w:rFonts w:ascii="Times New Roman" w:hAnsi="Times New Roman" w:cs="Times New Roman"/>
                <w:b/>
                <w:sz w:val="24"/>
                <w:szCs w:val="24"/>
              </w:rPr>
              <w:t>Broj korisnika</w:t>
            </w:r>
          </w:p>
        </w:tc>
      </w:tr>
      <w:tr w:rsidR="00154ABF" w:rsidTr="00E82BE5">
        <w:tc>
          <w:tcPr>
            <w:tcW w:w="60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Fizičko nasilje</w:t>
            </w:r>
          </w:p>
        </w:tc>
        <w:tc>
          <w:tcPr>
            <w:tcW w:w="33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60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Emocionalno nasilje</w:t>
            </w:r>
          </w:p>
        </w:tc>
        <w:tc>
          <w:tcPr>
            <w:tcW w:w="33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60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Seksualno nasilje</w:t>
            </w:r>
          </w:p>
        </w:tc>
        <w:tc>
          <w:tcPr>
            <w:tcW w:w="33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60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Ekonomsko nasilje</w:t>
            </w:r>
          </w:p>
        </w:tc>
        <w:tc>
          <w:tcPr>
            <w:tcW w:w="33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Tr="00E82BE5">
        <w:tc>
          <w:tcPr>
            <w:tcW w:w="60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Zanemarivanje</w:t>
            </w:r>
          </w:p>
        </w:tc>
        <w:tc>
          <w:tcPr>
            <w:tcW w:w="332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r w:rsidR="00154ABF" w:rsidRPr="00927D09" w:rsidTr="00E82BE5">
        <w:tc>
          <w:tcPr>
            <w:tcW w:w="6025" w:type="dxa"/>
          </w:tcPr>
          <w:p w:rsidR="00154ABF" w:rsidRPr="00927D09" w:rsidRDefault="00154ABF" w:rsidP="00E82BE5">
            <w:pPr>
              <w:rPr>
                <w:rFonts w:ascii="Times New Roman" w:hAnsi="Times New Roman" w:cs="Times New Roman"/>
                <w:b/>
                <w:sz w:val="24"/>
                <w:szCs w:val="24"/>
              </w:rPr>
            </w:pPr>
            <w:r>
              <w:rPr>
                <w:rFonts w:ascii="Times New Roman" w:hAnsi="Times New Roman" w:cs="Times New Roman"/>
                <w:b/>
                <w:sz w:val="24"/>
                <w:szCs w:val="24"/>
              </w:rPr>
              <w:t>UKUPNO</w:t>
            </w:r>
          </w:p>
        </w:tc>
        <w:tc>
          <w:tcPr>
            <w:tcW w:w="3325" w:type="dxa"/>
          </w:tcPr>
          <w:p w:rsidR="00154ABF" w:rsidRPr="00927D09" w:rsidRDefault="00154ABF" w:rsidP="00E82BE5">
            <w:pPr>
              <w:rPr>
                <w:rFonts w:ascii="Times New Roman" w:hAnsi="Times New Roman" w:cs="Times New Roman"/>
                <w:b/>
                <w:sz w:val="24"/>
                <w:szCs w:val="24"/>
              </w:rPr>
            </w:pPr>
            <w:r>
              <w:rPr>
                <w:rFonts w:ascii="Times New Roman" w:hAnsi="Times New Roman" w:cs="Times New Roman"/>
                <w:b/>
                <w:sz w:val="24"/>
                <w:szCs w:val="24"/>
              </w:rPr>
              <w:t>0</w:t>
            </w:r>
          </w:p>
        </w:tc>
      </w:tr>
    </w:tbl>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prikazani su podaci ve</w:t>
      </w:r>
      <w:r w:rsidR="005C1AEE">
        <w:rPr>
          <w:rFonts w:ascii="Times New Roman" w:hAnsi="Times New Roman" w:cs="Times New Roman"/>
          <w:sz w:val="28"/>
          <w:szCs w:val="28"/>
        </w:rPr>
        <w:t>zani za korona virus. Tokom 2021</w:t>
      </w:r>
      <w:r>
        <w:rPr>
          <w:rFonts w:ascii="Times New Roman" w:hAnsi="Times New Roman" w:cs="Times New Roman"/>
          <w:sz w:val="28"/>
          <w:szCs w:val="28"/>
        </w:rPr>
        <w:t>. godine broj korisnija koji je b</w:t>
      </w:r>
      <w:r w:rsidR="005C1AEE">
        <w:rPr>
          <w:rFonts w:ascii="Times New Roman" w:hAnsi="Times New Roman" w:cs="Times New Roman"/>
          <w:sz w:val="28"/>
          <w:szCs w:val="28"/>
        </w:rPr>
        <w:t>io pozitivan na Covid -19 je 295 ili 56,73</w:t>
      </w:r>
      <w:r>
        <w:rPr>
          <w:rFonts w:ascii="Times New Roman" w:hAnsi="Times New Roman" w:cs="Times New Roman"/>
          <w:sz w:val="28"/>
          <w:szCs w:val="28"/>
        </w:rPr>
        <w:t>% od ukupnog broja korisnika. Broj preminulih korisnika</w:t>
      </w:r>
      <w:r w:rsidR="005C1AEE">
        <w:rPr>
          <w:rFonts w:ascii="Times New Roman" w:hAnsi="Times New Roman" w:cs="Times New Roman"/>
          <w:sz w:val="28"/>
          <w:szCs w:val="28"/>
        </w:rPr>
        <w:t xml:space="preserve"> od posljedica Covida -19 je 49 ili 9,4</w:t>
      </w:r>
      <w:r>
        <w:rPr>
          <w:rFonts w:ascii="Times New Roman" w:hAnsi="Times New Roman" w:cs="Times New Roman"/>
          <w:sz w:val="28"/>
          <w:szCs w:val="28"/>
        </w:rPr>
        <w:t xml:space="preserve">2% od ukupnog broja korisnika. Broj zaposlenih radnika koji su </w:t>
      </w:r>
      <w:r w:rsidR="005C1AEE">
        <w:rPr>
          <w:rFonts w:ascii="Times New Roman" w:hAnsi="Times New Roman" w:cs="Times New Roman"/>
          <w:sz w:val="28"/>
          <w:szCs w:val="28"/>
        </w:rPr>
        <w:t>bili pozitivni na Covid-19 je 113 ili 37, 92</w:t>
      </w:r>
      <w:r>
        <w:rPr>
          <w:rFonts w:ascii="Times New Roman" w:hAnsi="Times New Roman" w:cs="Times New Roman"/>
          <w:sz w:val="28"/>
          <w:szCs w:val="28"/>
        </w:rPr>
        <w:t xml:space="preserve"> % od ukupnog broja zaposlenih radnika. </w:t>
      </w:r>
    </w:p>
    <w:p w:rsidR="00154ABF" w:rsidRPr="004365BB" w:rsidRDefault="00154ABF" w:rsidP="00154ABF">
      <w:pPr>
        <w:rPr>
          <w:rFonts w:ascii="Times New Roman" w:hAnsi="Times New Roman" w:cs="Times New Roman"/>
          <w:i/>
          <w:sz w:val="24"/>
          <w:szCs w:val="24"/>
        </w:rPr>
      </w:pPr>
      <w:r>
        <w:rPr>
          <w:rFonts w:ascii="Times New Roman" w:hAnsi="Times New Roman" w:cs="Times New Roman"/>
          <w:i/>
          <w:sz w:val="24"/>
          <w:szCs w:val="24"/>
        </w:rPr>
        <w:t>Tabela br.17: Evidencija vezana za COVID-19 za korisnike i zaposlene n</w:t>
      </w:r>
      <w:r w:rsidR="005C1AEE">
        <w:rPr>
          <w:rFonts w:ascii="Times New Roman" w:hAnsi="Times New Roman" w:cs="Times New Roman"/>
          <w:i/>
          <w:sz w:val="24"/>
          <w:szCs w:val="24"/>
        </w:rPr>
        <w:t>a dan 31.12.2021</w:t>
      </w:r>
      <w:r>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2695"/>
        <w:gridCol w:w="2970"/>
        <w:gridCol w:w="2880"/>
      </w:tblGrid>
      <w:tr w:rsidR="00154ABF" w:rsidRPr="00CB3FCF" w:rsidTr="00E82BE5">
        <w:tc>
          <w:tcPr>
            <w:tcW w:w="2695" w:type="dxa"/>
          </w:tcPr>
          <w:p w:rsidR="00154ABF" w:rsidRPr="00CB3FCF" w:rsidRDefault="00154ABF" w:rsidP="00E82BE5">
            <w:pPr>
              <w:rPr>
                <w:rFonts w:ascii="Times New Roman" w:hAnsi="Times New Roman" w:cs="Times New Roman"/>
                <w:b/>
                <w:sz w:val="24"/>
                <w:szCs w:val="24"/>
              </w:rPr>
            </w:pPr>
            <w:r>
              <w:rPr>
                <w:rFonts w:ascii="Times New Roman" w:hAnsi="Times New Roman" w:cs="Times New Roman"/>
                <w:b/>
                <w:sz w:val="24"/>
                <w:szCs w:val="24"/>
              </w:rPr>
              <w:t>COVID-19</w:t>
            </w:r>
          </w:p>
        </w:tc>
        <w:tc>
          <w:tcPr>
            <w:tcW w:w="2970" w:type="dxa"/>
          </w:tcPr>
          <w:p w:rsidR="00154ABF" w:rsidRPr="00CB3FCF" w:rsidRDefault="00154ABF" w:rsidP="00E82BE5">
            <w:pPr>
              <w:rPr>
                <w:rFonts w:ascii="Times New Roman" w:hAnsi="Times New Roman" w:cs="Times New Roman"/>
                <w:b/>
                <w:sz w:val="24"/>
                <w:szCs w:val="24"/>
              </w:rPr>
            </w:pPr>
            <w:r>
              <w:rPr>
                <w:rFonts w:ascii="Times New Roman" w:hAnsi="Times New Roman" w:cs="Times New Roman"/>
                <w:b/>
                <w:sz w:val="24"/>
                <w:szCs w:val="24"/>
              </w:rPr>
              <w:t>Broj korisnika</w:t>
            </w:r>
          </w:p>
        </w:tc>
        <w:tc>
          <w:tcPr>
            <w:tcW w:w="2880" w:type="dxa"/>
          </w:tcPr>
          <w:p w:rsidR="00154ABF" w:rsidRPr="00CB3FCF" w:rsidRDefault="00154ABF" w:rsidP="00E82BE5">
            <w:pPr>
              <w:rPr>
                <w:rFonts w:ascii="Times New Roman" w:hAnsi="Times New Roman" w:cs="Times New Roman"/>
                <w:b/>
                <w:sz w:val="24"/>
                <w:szCs w:val="24"/>
              </w:rPr>
            </w:pPr>
            <w:r>
              <w:rPr>
                <w:rFonts w:ascii="Times New Roman" w:hAnsi="Times New Roman" w:cs="Times New Roman"/>
                <w:b/>
                <w:sz w:val="24"/>
                <w:szCs w:val="24"/>
              </w:rPr>
              <w:t>Broj zaposlenih</w:t>
            </w:r>
            <w:r w:rsidRPr="00CB3FCF">
              <w:rPr>
                <w:rFonts w:ascii="Times New Roman" w:hAnsi="Times New Roman" w:cs="Times New Roman"/>
                <w:b/>
                <w:sz w:val="24"/>
                <w:szCs w:val="24"/>
              </w:rPr>
              <w:t xml:space="preserve"> </w:t>
            </w:r>
          </w:p>
        </w:tc>
      </w:tr>
      <w:tr w:rsidR="00154ABF" w:rsidTr="00E82BE5">
        <w:tc>
          <w:tcPr>
            <w:tcW w:w="269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Pozitivni na COVID-19</w:t>
            </w:r>
          </w:p>
        </w:tc>
        <w:tc>
          <w:tcPr>
            <w:tcW w:w="2970" w:type="dxa"/>
          </w:tcPr>
          <w:p w:rsidR="00154ABF" w:rsidRDefault="005C1AEE" w:rsidP="00E82BE5">
            <w:pPr>
              <w:rPr>
                <w:rFonts w:ascii="Times New Roman" w:hAnsi="Times New Roman" w:cs="Times New Roman"/>
                <w:sz w:val="24"/>
                <w:szCs w:val="24"/>
              </w:rPr>
            </w:pPr>
            <w:r>
              <w:rPr>
                <w:rFonts w:ascii="Times New Roman" w:hAnsi="Times New Roman" w:cs="Times New Roman"/>
                <w:sz w:val="24"/>
                <w:szCs w:val="24"/>
              </w:rPr>
              <w:t>295</w:t>
            </w:r>
          </w:p>
        </w:tc>
        <w:tc>
          <w:tcPr>
            <w:tcW w:w="2880" w:type="dxa"/>
          </w:tcPr>
          <w:p w:rsidR="00154ABF" w:rsidRDefault="005C1AEE" w:rsidP="00E82BE5">
            <w:pPr>
              <w:rPr>
                <w:rFonts w:ascii="Times New Roman" w:hAnsi="Times New Roman" w:cs="Times New Roman"/>
                <w:sz w:val="24"/>
                <w:szCs w:val="24"/>
              </w:rPr>
            </w:pPr>
            <w:r>
              <w:rPr>
                <w:rFonts w:ascii="Times New Roman" w:hAnsi="Times New Roman" w:cs="Times New Roman"/>
                <w:sz w:val="24"/>
                <w:szCs w:val="24"/>
              </w:rPr>
              <w:t>113</w:t>
            </w:r>
          </w:p>
        </w:tc>
      </w:tr>
      <w:tr w:rsidR="00154ABF" w:rsidTr="00E82BE5">
        <w:tc>
          <w:tcPr>
            <w:tcW w:w="2695"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Preminuli od posljedica COVID-a 19</w:t>
            </w:r>
          </w:p>
        </w:tc>
        <w:tc>
          <w:tcPr>
            <w:tcW w:w="2970" w:type="dxa"/>
          </w:tcPr>
          <w:p w:rsidR="00154ABF" w:rsidRDefault="005C1AEE" w:rsidP="00E82BE5">
            <w:pPr>
              <w:rPr>
                <w:rFonts w:ascii="Times New Roman" w:hAnsi="Times New Roman" w:cs="Times New Roman"/>
                <w:sz w:val="24"/>
                <w:szCs w:val="24"/>
              </w:rPr>
            </w:pPr>
            <w:r>
              <w:rPr>
                <w:rFonts w:ascii="Times New Roman" w:hAnsi="Times New Roman" w:cs="Times New Roman"/>
                <w:sz w:val="24"/>
                <w:szCs w:val="24"/>
              </w:rPr>
              <w:t>49</w:t>
            </w:r>
          </w:p>
        </w:tc>
        <w:tc>
          <w:tcPr>
            <w:tcW w:w="2880" w:type="dxa"/>
          </w:tcPr>
          <w:p w:rsidR="00154ABF" w:rsidRDefault="00154ABF" w:rsidP="00E82BE5">
            <w:pPr>
              <w:rPr>
                <w:rFonts w:ascii="Times New Roman" w:hAnsi="Times New Roman" w:cs="Times New Roman"/>
                <w:sz w:val="24"/>
                <w:szCs w:val="24"/>
              </w:rPr>
            </w:pPr>
            <w:r>
              <w:rPr>
                <w:rFonts w:ascii="Times New Roman" w:hAnsi="Times New Roman" w:cs="Times New Roman"/>
                <w:sz w:val="24"/>
                <w:szCs w:val="24"/>
              </w:rPr>
              <w:t>0</w:t>
            </w:r>
          </w:p>
        </w:tc>
      </w:tr>
    </w:tbl>
    <w:p w:rsidR="00154ABF"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28"/>
          <w:szCs w:val="28"/>
        </w:rPr>
      </w:pPr>
      <w:r w:rsidRPr="00E75B7D">
        <w:rPr>
          <w:rFonts w:ascii="Times New Roman" w:hAnsi="Times New Roman" w:cs="Times New Roman"/>
          <w:color w:val="000000" w:themeColor="text1"/>
          <w:sz w:val="28"/>
          <w:szCs w:val="28"/>
        </w:rPr>
        <w:t xml:space="preserve">Dom starih “Grabovac” u oktobru 2013.godine  je dobio sertifikat za sistem kvaliteta </w:t>
      </w:r>
      <w:r>
        <w:rPr>
          <w:rFonts w:ascii="Times New Roman" w:hAnsi="Times New Roman" w:cs="Times New Roman"/>
          <w:sz w:val="28"/>
          <w:szCs w:val="28"/>
        </w:rPr>
        <w:t xml:space="preserve">u skladu sa standardima ISO 9001-2008, a u avgustu 2016. godine sprovedena je resertifikacija i dobili su novi sertifikat za sistem kvaliteta u skladu sa standardima ISO 9001-2015, sa jasno definisanim procedurama funkcionisanja ustanove po kojima se postupa. Standardi su doprinijeli unapređenju rada i komplementarni su sa standardima za uslugu smještaja po propisima Crne Gore. ISO standardi su djelimično komplementarni sa zahtjevima koje u pogledu podataka postavlja Informacioni sistem socijalnog staranja (socijalni karton).U skladu sa ISO </w:t>
      </w:r>
      <w:r>
        <w:rPr>
          <w:rFonts w:ascii="Times New Roman" w:hAnsi="Times New Roman" w:cs="Times New Roman"/>
          <w:sz w:val="28"/>
          <w:szCs w:val="28"/>
        </w:rPr>
        <w:lastRenderedPageBreak/>
        <w:t xml:space="preserve">standardima sprovodi se Anketa zadovoljstva korisnika, zadovoljstva zaposlenih i zadovoljstva rodbine. </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Takođe,  u Domu starih “Bijelo Polje” i u Domu “Pljevlja” završena  je edukacija zaposlenih, radi  uvođenja ISO standarda 9001-2015, postupaju po usvojienim procedurama i ocekuju dobijanje zvaničnog sertifikata.</w:t>
      </w:r>
    </w:p>
    <w:p w:rsidR="00154ABF" w:rsidRPr="009C674B"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Godišnji izvještaji ustanova informišu o raznim sadržajima, kulturno zabavnom životu korisnika, različitim aktivnostima, o individualnom i grupnom radu. Raznim aktivnostima u radno-okupacionim terapijama, terapijskim zajednicama, posjetama raznim manifestacijama, izletima…</w:t>
      </w:r>
    </w:p>
    <w:p w:rsidR="00154ABF" w:rsidRPr="00F23F09" w:rsidRDefault="00154ABF" w:rsidP="00154ABF">
      <w:pPr>
        <w:spacing w:line="360" w:lineRule="auto"/>
        <w:rPr>
          <w:rFonts w:ascii="Times New Roman" w:hAnsi="Times New Roman" w:cs="Times New Roman"/>
          <w:b/>
          <w:sz w:val="28"/>
          <w:szCs w:val="28"/>
        </w:rPr>
      </w:pPr>
    </w:p>
    <w:p w:rsidR="00154ABF" w:rsidRDefault="00154ABF" w:rsidP="00154ABF">
      <w:pPr>
        <w:pStyle w:val="ListParagraph"/>
        <w:numPr>
          <w:ilvl w:val="0"/>
          <w:numId w:val="10"/>
        </w:numPr>
        <w:spacing w:line="360" w:lineRule="auto"/>
        <w:jc w:val="center"/>
        <w:rPr>
          <w:rFonts w:ascii="Times New Roman" w:hAnsi="Times New Roman" w:cs="Times New Roman"/>
          <w:b/>
          <w:sz w:val="28"/>
          <w:szCs w:val="28"/>
        </w:rPr>
      </w:pPr>
      <w:r w:rsidRPr="002300FC">
        <w:rPr>
          <w:rFonts w:ascii="Times New Roman" w:hAnsi="Times New Roman" w:cs="Times New Roman"/>
          <w:b/>
          <w:sz w:val="28"/>
          <w:szCs w:val="28"/>
        </w:rPr>
        <w:t>P</w:t>
      </w:r>
      <w:r>
        <w:rPr>
          <w:rFonts w:ascii="Times New Roman" w:hAnsi="Times New Roman" w:cs="Times New Roman"/>
          <w:b/>
          <w:sz w:val="28"/>
          <w:szCs w:val="28"/>
        </w:rPr>
        <w:t>RUŽANJE USLUG</w:t>
      </w:r>
      <w:r w:rsidRPr="002300FC">
        <w:rPr>
          <w:rFonts w:ascii="Times New Roman" w:hAnsi="Times New Roman" w:cs="Times New Roman"/>
          <w:b/>
          <w:sz w:val="28"/>
          <w:szCs w:val="28"/>
        </w:rPr>
        <w:t>A SMJEŠTAJA</w:t>
      </w:r>
    </w:p>
    <w:p w:rsidR="00154ABF" w:rsidRPr="002300FC" w:rsidRDefault="00154ABF" w:rsidP="00154ABF">
      <w:pPr>
        <w:pStyle w:val="ListParagraph"/>
        <w:spacing w:line="360" w:lineRule="auto"/>
        <w:ind w:left="1080"/>
        <w:rPr>
          <w:rFonts w:ascii="Times New Roman" w:hAnsi="Times New Roman" w:cs="Times New Roman"/>
          <w:b/>
          <w:sz w:val="28"/>
          <w:szCs w:val="28"/>
        </w:rPr>
      </w:pP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Saglasno poslovima utvrđenim Zakonom o socijalno i dječjoj zaštiti,  djelatnost Doma obuhvata: p</w:t>
      </w:r>
      <w:r w:rsidRPr="00A62B6E">
        <w:rPr>
          <w:rFonts w:ascii="Times New Roman" w:hAnsi="Times New Roman" w:cs="Times New Roman"/>
          <w:sz w:val="28"/>
          <w:szCs w:val="28"/>
        </w:rPr>
        <w:t>ružanje usluga smještaja odraslim licima sa invaliditetom i</w:t>
      </w:r>
      <w:r>
        <w:rPr>
          <w:rFonts w:ascii="Times New Roman" w:hAnsi="Times New Roman" w:cs="Times New Roman"/>
          <w:sz w:val="28"/>
          <w:szCs w:val="28"/>
        </w:rPr>
        <w:t xml:space="preserve"> starim licima, p</w:t>
      </w:r>
      <w:r w:rsidRPr="00A62B6E">
        <w:rPr>
          <w:rFonts w:ascii="Times New Roman" w:hAnsi="Times New Roman" w:cs="Times New Roman"/>
          <w:sz w:val="28"/>
          <w:szCs w:val="28"/>
        </w:rPr>
        <w:t>ružanje uslug</w:t>
      </w:r>
      <w:r>
        <w:rPr>
          <w:rFonts w:ascii="Times New Roman" w:hAnsi="Times New Roman" w:cs="Times New Roman"/>
          <w:sz w:val="28"/>
          <w:szCs w:val="28"/>
        </w:rPr>
        <w:t>a podrške za život u zajednici, p</w:t>
      </w:r>
      <w:r w:rsidRPr="00A62B6E">
        <w:rPr>
          <w:rFonts w:ascii="Times New Roman" w:hAnsi="Times New Roman" w:cs="Times New Roman"/>
          <w:sz w:val="28"/>
          <w:szCs w:val="28"/>
        </w:rPr>
        <w:t>ružanje savjetodavno-terapijskih</w:t>
      </w:r>
      <w:r>
        <w:rPr>
          <w:rFonts w:ascii="Times New Roman" w:hAnsi="Times New Roman" w:cs="Times New Roman"/>
          <w:sz w:val="28"/>
          <w:szCs w:val="28"/>
        </w:rPr>
        <w:t xml:space="preserve"> i socijalno-edukativnih usluga, p</w:t>
      </w:r>
      <w:r w:rsidR="00E75B7D">
        <w:rPr>
          <w:rFonts w:ascii="Times New Roman" w:hAnsi="Times New Roman" w:cs="Times New Roman"/>
          <w:sz w:val="28"/>
          <w:szCs w:val="28"/>
        </w:rPr>
        <w:t>ružanje stručne podrške i sprovo</w:t>
      </w:r>
      <w:r w:rsidRPr="00A62B6E">
        <w:rPr>
          <w:rFonts w:ascii="Times New Roman" w:hAnsi="Times New Roman" w:cs="Times New Roman"/>
          <w:sz w:val="28"/>
          <w:szCs w:val="28"/>
        </w:rPr>
        <w:t>đenje odgovarajuće obuke pružaoc</w:t>
      </w:r>
      <w:r>
        <w:rPr>
          <w:rFonts w:ascii="Times New Roman" w:hAnsi="Times New Roman" w:cs="Times New Roman"/>
          <w:sz w:val="28"/>
          <w:szCs w:val="28"/>
        </w:rPr>
        <w:t>ima usluge porodičnog smještaja, r</w:t>
      </w:r>
      <w:r w:rsidRPr="00A62B6E">
        <w:rPr>
          <w:rFonts w:ascii="Times New Roman" w:hAnsi="Times New Roman" w:cs="Times New Roman"/>
          <w:sz w:val="28"/>
          <w:szCs w:val="28"/>
        </w:rPr>
        <w:t>adno-okupaciono angažovanje, koje se odnosi na obezbjeđivanje radne i okupacione terapije, kulturno-zabavnih aktivnosti i sl</w:t>
      </w:r>
      <w:r>
        <w:rPr>
          <w:rFonts w:ascii="Times New Roman" w:hAnsi="Times New Roman" w:cs="Times New Roman"/>
          <w:sz w:val="28"/>
          <w:szCs w:val="28"/>
        </w:rPr>
        <w:t>. i z</w:t>
      </w:r>
      <w:r w:rsidRPr="00A62B6E">
        <w:rPr>
          <w:rFonts w:ascii="Times New Roman" w:hAnsi="Times New Roman" w:cs="Times New Roman"/>
          <w:sz w:val="28"/>
          <w:szCs w:val="28"/>
        </w:rPr>
        <w:t>dravstvenu zaštitu koja se obezbjeđuje, u skladu sa propisima o zdravstvenoj zaštiti i zdravstnenom osiguranju.</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Usluga domski smještaj podrazumijeva, prema  propisanom minimumu standarda kvaliteta ove usluge, obezbjeđenje više različitih elemenata usluge. Prvenstveno je, pružalac usluge dužan da obezbijedi odgovarajući stambeni prostor, materijalne uslove, smještaj u skladu sa polom korisnika, ishranu, dostupnost zdravstvenih </w:t>
      </w:r>
      <w:r>
        <w:rPr>
          <w:rFonts w:ascii="Times New Roman" w:hAnsi="Times New Roman" w:cs="Times New Roman"/>
          <w:sz w:val="28"/>
          <w:szCs w:val="28"/>
        </w:rPr>
        <w:lastRenderedPageBreak/>
        <w:t>usluga, održavanje higijene, sigurno okruženje, razvoj potencijala i osnaživanje korisnika.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Zdravstvena zaštita se pruža korisnicima u skladu sa propisima o zdravstvenoj zaštiti i zdravstvenom osiguranju. U Domu starih “Grabovac”  zaposlena su dva ljekara koji pružaju primarni nivo zdravstvene zaštite. Zdravstvene usluge iz reda “sekundarnog nivoa zdravstvene zaštite” su zdravstvene usluge u formi konsultanata angažovanih ugovorom o djelu i obavljajuih sedam ljekara specijalistai to iz  oblasti: interne medicine, psihijatrije, fizikalne medicine, neurologije, dermatovenerologije i stomatologije. U novembru mjesecu 2019. godine od strane Ministarstva zdravlja, Dom starih “Grabovac” Risan je dobio licencu za ambulantu izabranog ljekara sa jedinicom za fizikalnu terapiju.</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Domu “Bijelo Polje” zdravstvenu zaštitu pruža izabrani ljekar iz Doma zdravlja. Takođe, za zdravstvenu zaštitu angažuju konsultante, ljekare različitih spacijalnosti. U Domu “Pljevlja” zdravstvenu zaštitu pruža izabrani ljekar iz Doma zdravlja.</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Domu “Duga”</w:t>
      </w:r>
      <w:r w:rsidR="00067547">
        <w:rPr>
          <w:rFonts w:ascii="Times New Roman" w:hAnsi="Times New Roman" w:cs="Times New Roman"/>
          <w:sz w:val="28"/>
          <w:szCs w:val="28"/>
        </w:rPr>
        <w:t xml:space="preserve">, kao i u Domu “Nana” </w:t>
      </w:r>
      <w:r w:rsidRPr="001225C0">
        <w:rPr>
          <w:rFonts w:ascii="Times New Roman" w:hAnsi="Times New Roman" w:cs="Times New Roman"/>
          <w:sz w:val="28"/>
          <w:szCs w:val="28"/>
        </w:rPr>
        <w:t xml:space="preserve"> </w:t>
      </w:r>
      <w:r>
        <w:rPr>
          <w:rFonts w:ascii="Times New Roman" w:hAnsi="Times New Roman" w:cs="Times New Roman"/>
          <w:sz w:val="28"/>
          <w:szCs w:val="28"/>
        </w:rPr>
        <w:t>zdravstvenu zaštitu pruža izabrani ljekar iz Doma zdravlja Danilovgrad.</w:t>
      </w:r>
    </w:p>
    <w:p w:rsidR="00154ABF" w:rsidRPr="009C674B" w:rsidRDefault="00154ABF" w:rsidP="00154ABF">
      <w:pPr>
        <w:spacing w:line="360" w:lineRule="auto"/>
        <w:jc w:val="both"/>
        <w:rPr>
          <w:rFonts w:ascii="Times New Roman" w:hAnsi="Times New Roman" w:cs="Times New Roman"/>
          <w:sz w:val="28"/>
          <w:szCs w:val="28"/>
        </w:rPr>
      </w:pPr>
      <w:r w:rsidRPr="009C674B">
        <w:rPr>
          <w:rFonts w:ascii="Times New Roman" w:hAnsi="Times New Roman" w:cs="Times New Roman"/>
          <w:sz w:val="28"/>
          <w:szCs w:val="28"/>
        </w:rPr>
        <w:t>Pored domsko</w:t>
      </w:r>
      <w:r>
        <w:rPr>
          <w:rFonts w:ascii="Times New Roman" w:hAnsi="Times New Roman" w:cs="Times New Roman"/>
          <w:sz w:val="28"/>
          <w:szCs w:val="28"/>
        </w:rPr>
        <w:t>g smještaja ustanove pružaju četiri usluge</w:t>
      </w:r>
      <w:r w:rsidRPr="009C674B">
        <w:rPr>
          <w:rFonts w:ascii="Times New Roman" w:hAnsi="Times New Roman" w:cs="Times New Roman"/>
          <w:sz w:val="28"/>
          <w:szCs w:val="28"/>
        </w:rPr>
        <w:t xml:space="preserve">. Dom starih “Grabovac </w:t>
      </w:r>
      <w:r>
        <w:rPr>
          <w:rFonts w:ascii="Times New Roman" w:hAnsi="Times New Roman" w:cs="Times New Roman"/>
          <w:sz w:val="28"/>
          <w:szCs w:val="28"/>
        </w:rPr>
        <w:t>“ ima prihvatilište za odrasla i stara lica, kao i Dnevni boravak za lica oboljela od demencije.</w:t>
      </w:r>
      <w:r w:rsidRPr="009C674B">
        <w:rPr>
          <w:rFonts w:ascii="Times New Roman" w:hAnsi="Times New Roman" w:cs="Times New Roman"/>
          <w:sz w:val="28"/>
          <w:szCs w:val="28"/>
        </w:rPr>
        <w:t xml:space="preserve"> Dom starih “Bijelo Polj</w:t>
      </w:r>
      <w:r>
        <w:rPr>
          <w:rFonts w:ascii="Times New Roman" w:hAnsi="Times New Roman" w:cs="Times New Roman"/>
          <w:sz w:val="28"/>
          <w:szCs w:val="28"/>
        </w:rPr>
        <w:t>e” ima Dnevni boravak za stara l</w:t>
      </w:r>
      <w:r w:rsidRPr="009C674B">
        <w:rPr>
          <w:rFonts w:ascii="Times New Roman" w:hAnsi="Times New Roman" w:cs="Times New Roman"/>
          <w:sz w:val="28"/>
          <w:szCs w:val="28"/>
        </w:rPr>
        <w:t xml:space="preserve">ica sa 20 korisnika </w:t>
      </w:r>
      <w:r>
        <w:rPr>
          <w:rFonts w:ascii="Times New Roman" w:hAnsi="Times New Roman" w:cs="Times New Roman"/>
          <w:sz w:val="28"/>
          <w:szCs w:val="28"/>
        </w:rPr>
        <w:t>i</w:t>
      </w:r>
      <w:r w:rsidRPr="009C674B">
        <w:rPr>
          <w:rFonts w:ascii="Times New Roman" w:hAnsi="Times New Roman" w:cs="Times New Roman"/>
          <w:sz w:val="28"/>
          <w:szCs w:val="28"/>
        </w:rPr>
        <w:t xml:space="preserve"> uslugu pomoć u</w:t>
      </w:r>
      <w:r>
        <w:rPr>
          <w:rFonts w:ascii="Times New Roman" w:hAnsi="Times New Roman" w:cs="Times New Roman"/>
          <w:sz w:val="28"/>
          <w:szCs w:val="28"/>
        </w:rPr>
        <w:t xml:space="preserve"> kući sa kojim je obezbijeđeno 3</w:t>
      </w:r>
      <w:r w:rsidRPr="009C674B">
        <w:rPr>
          <w:rFonts w:ascii="Times New Roman" w:hAnsi="Times New Roman" w:cs="Times New Roman"/>
          <w:sz w:val="28"/>
          <w:szCs w:val="28"/>
        </w:rPr>
        <w:t xml:space="preserve">8 korisnika. </w:t>
      </w:r>
      <w:r>
        <w:rPr>
          <w:rFonts w:ascii="Times New Roman" w:hAnsi="Times New Roman" w:cs="Times New Roman"/>
          <w:sz w:val="28"/>
          <w:szCs w:val="28"/>
        </w:rPr>
        <w:t>Dom starih “Pljevlja” ima uslugu dn</w:t>
      </w:r>
      <w:r w:rsidR="00067547">
        <w:rPr>
          <w:rFonts w:ascii="Times New Roman" w:hAnsi="Times New Roman" w:cs="Times New Roman"/>
          <w:sz w:val="28"/>
          <w:szCs w:val="28"/>
        </w:rPr>
        <w:t>evnog boravka u kojoj je bilo 13</w:t>
      </w:r>
      <w:r>
        <w:rPr>
          <w:rFonts w:ascii="Times New Roman" w:hAnsi="Times New Roman" w:cs="Times New Roman"/>
          <w:sz w:val="28"/>
          <w:szCs w:val="28"/>
        </w:rPr>
        <w:t xml:space="preserve"> korisnika.</w:t>
      </w: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Default="00154ABF" w:rsidP="00154ABF">
      <w:pPr>
        <w:rPr>
          <w:rFonts w:ascii="Times New Roman" w:hAnsi="Times New Roman" w:cs="Times New Roman"/>
          <w:i/>
          <w:sz w:val="24"/>
          <w:szCs w:val="24"/>
        </w:rPr>
      </w:pPr>
    </w:p>
    <w:p w:rsidR="00154ABF" w:rsidRPr="009C674B" w:rsidRDefault="00154ABF" w:rsidP="00154ABF">
      <w:pPr>
        <w:rPr>
          <w:rFonts w:ascii="Times New Roman" w:hAnsi="Times New Roman" w:cs="Times New Roman"/>
          <w:i/>
          <w:sz w:val="24"/>
          <w:szCs w:val="24"/>
        </w:rPr>
      </w:pPr>
      <w:r w:rsidRPr="009C674B">
        <w:rPr>
          <w:rFonts w:ascii="Times New Roman" w:hAnsi="Times New Roman" w:cs="Times New Roman"/>
          <w:i/>
          <w:sz w:val="24"/>
          <w:szCs w:val="24"/>
        </w:rPr>
        <w:lastRenderedPageBreak/>
        <w:t>Tabela br.</w:t>
      </w:r>
      <w:r>
        <w:rPr>
          <w:rFonts w:ascii="Times New Roman" w:hAnsi="Times New Roman" w:cs="Times New Roman"/>
          <w:i/>
          <w:sz w:val="24"/>
          <w:szCs w:val="24"/>
        </w:rPr>
        <w:t xml:space="preserve">18:Ostale usluge koje ustanova </w:t>
      </w:r>
      <w:r w:rsidRPr="000813E8">
        <w:rPr>
          <w:rFonts w:ascii="Times New Roman" w:hAnsi="Times New Roman" w:cs="Times New Roman"/>
          <w:i/>
          <w:sz w:val="24"/>
          <w:szCs w:val="24"/>
        </w:rPr>
        <w:t xml:space="preserve"> pruža</w:t>
      </w:r>
      <w:r>
        <w:rPr>
          <w:rFonts w:ascii="Times New Roman" w:hAnsi="Times New Roman" w:cs="Times New Roman"/>
          <w:i/>
          <w:sz w:val="24"/>
          <w:szCs w:val="24"/>
        </w:rPr>
        <w:t xml:space="preserve"> osim domskog smještaja</w:t>
      </w:r>
    </w:p>
    <w:tbl>
      <w:tblPr>
        <w:tblStyle w:val="TableGrid"/>
        <w:tblW w:w="0" w:type="auto"/>
        <w:tblLook w:val="04A0" w:firstRow="1" w:lastRow="0" w:firstColumn="1" w:lastColumn="0" w:noHBand="0" w:noVBand="1"/>
      </w:tblPr>
      <w:tblGrid>
        <w:gridCol w:w="3505"/>
        <w:gridCol w:w="4050"/>
        <w:gridCol w:w="1795"/>
      </w:tblGrid>
      <w:tr w:rsidR="00154ABF" w:rsidRPr="00E93A4F" w:rsidTr="00E82BE5">
        <w:tc>
          <w:tcPr>
            <w:tcW w:w="3505" w:type="dxa"/>
          </w:tcPr>
          <w:p w:rsidR="00154ABF" w:rsidRPr="00E93A4F" w:rsidRDefault="00154ABF" w:rsidP="00E82BE5">
            <w:pPr>
              <w:spacing w:line="360" w:lineRule="auto"/>
              <w:jc w:val="both"/>
              <w:rPr>
                <w:rFonts w:ascii="Times New Roman" w:hAnsi="Times New Roman" w:cs="Times New Roman"/>
                <w:b/>
                <w:sz w:val="28"/>
                <w:szCs w:val="28"/>
              </w:rPr>
            </w:pPr>
            <w:r w:rsidRPr="00E93A4F">
              <w:rPr>
                <w:rFonts w:ascii="Times New Roman" w:hAnsi="Times New Roman" w:cs="Times New Roman"/>
                <w:b/>
                <w:sz w:val="28"/>
                <w:szCs w:val="28"/>
              </w:rPr>
              <w:t>Naziv ustanove</w:t>
            </w:r>
          </w:p>
        </w:tc>
        <w:tc>
          <w:tcPr>
            <w:tcW w:w="4050" w:type="dxa"/>
          </w:tcPr>
          <w:p w:rsidR="00154ABF" w:rsidRPr="00E93A4F" w:rsidRDefault="00154ABF" w:rsidP="00E82BE5">
            <w:pPr>
              <w:spacing w:line="360" w:lineRule="auto"/>
              <w:jc w:val="both"/>
              <w:rPr>
                <w:rFonts w:ascii="Times New Roman" w:hAnsi="Times New Roman" w:cs="Times New Roman"/>
                <w:b/>
                <w:sz w:val="28"/>
                <w:szCs w:val="28"/>
              </w:rPr>
            </w:pPr>
            <w:r w:rsidRPr="00E93A4F">
              <w:rPr>
                <w:rFonts w:ascii="Times New Roman" w:hAnsi="Times New Roman" w:cs="Times New Roman"/>
                <w:b/>
                <w:sz w:val="28"/>
                <w:szCs w:val="28"/>
              </w:rPr>
              <w:t>Usluga</w:t>
            </w:r>
          </w:p>
        </w:tc>
        <w:tc>
          <w:tcPr>
            <w:tcW w:w="1795" w:type="dxa"/>
          </w:tcPr>
          <w:p w:rsidR="00154ABF" w:rsidRPr="00E93A4F" w:rsidRDefault="00154ABF" w:rsidP="00E82BE5">
            <w:pPr>
              <w:spacing w:line="360" w:lineRule="auto"/>
              <w:jc w:val="both"/>
              <w:rPr>
                <w:rFonts w:ascii="Times New Roman" w:hAnsi="Times New Roman" w:cs="Times New Roman"/>
                <w:b/>
                <w:sz w:val="28"/>
                <w:szCs w:val="28"/>
              </w:rPr>
            </w:pPr>
            <w:r>
              <w:rPr>
                <w:rFonts w:ascii="Times New Roman" w:hAnsi="Times New Roman" w:cs="Times New Roman"/>
                <w:b/>
                <w:sz w:val="28"/>
                <w:szCs w:val="28"/>
              </w:rPr>
              <w:t>Br.</w:t>
            </w:r>
            <w:r w:rsidRPr="00E93A4F">
              <w:rPr>
                <w:rFonts w:ascii="Times New Roman" w:hAnsi="Times New Roman" w:cs="Times New Roman"/>
                <w:b/>
                <w:sz w:val="28"/>
                <w:szCs w:val="28"/>
              </w:rPr>
              <w:t xml:space="preserve"> Korisnika</w:t>
            </w:r>
          </w:p>
        </w:tc>
      </w:tr>
      <w:tr w:rsidR="00154ABF" w:rsidTr="00E82BE5">
        <w:tc>
          <w:tcPr>
            <w:tcW w:w="350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JU Dom starih “Grabovac” </w:t>
            </w:r>
          </w:p>
        </w:tc>
        <w:tc>
          <w:tcPr>
            <w:tcW w:w="4050"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Prihvatilište za odrasla i stara lica</w:t>
            </w:r>
          </w:p>
        </w:tc>
        <w:tc>
          <w:tcPr>
            <w:tcW w:w="179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154ABF" w:rsidTr="00E82BE5">
        <w:tc>
          <w:tcPr>
            <w:tcW w:w="350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JU Dom starih “Bijelo Polje” </w:t>
            </w:r>
          </w:p>
        </w:tc>
        <w:tc>
          <w:tcPr>
            <w:tcW w:w="4050"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Dnevni boravak za stara lica</w:t>
            </w:r>
          </w:p>
        </w:tc>
        <w:tc>
          <w:tcPr>
            <w:tcW w:w="179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154ABF" w:rsidTr="00E82BE5">
        <w:tc>
          <w:tcPr>
            <w:tcW w:w="350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“Bijelo Polje”</w:t>
            </w:r>
          </w:p>
        </w:tc>
        <w:tc>
          <w:tcPr>
            <w:tcW w:w="4050"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Usluga gerontodomaćice</w:t>
            </w:r>
          </w:p>
        </w:tc>
        <w:tc>
          <w:tcPr>
            <w:tcW w:w="179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38</w:t>
            </w:r>
          </w:p>
        </w:tc>
      </w:tr>
      <w:tr w:rsidR="00154ABF" w:rsidTr="00E82BE5">
        <w:tc>
          <w:tcPr>
            <w:tcW w:w="350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“Grabovac”</w:t>
            </w:r>
          </w:p>
        </w:tc>
        <w:tc>
          <w:tcPr>
            <w:tcW w:w="4050"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Dnevni boravak za lica oboljela od demencije</w:t>
            </w:r>
          </w:p>
        </w:tc>
        <w:tc>
          <w:tcPr>
            <w:tcW w:w="179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1D0181" w:rsidTr="00E82BE5">
        <w:tc>
          <w:tcPr>
            <w:tcW w:w="3505" w:type="dxa"/>
          </w:tcPr>
          <w:p w:rsidR="001D0181" w:rsidRDefault="001D0181"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“Grabovac”</w:t>
            </w:r>
          </w:p>
        </w:tc>
        <w:tc>
          <w:tcPr>
            <w:tcW w:w="4050" w:type="dxa"/>
          </w:tcPr>
          <w:p w:rsidR="001D0181" w:rsidRDefault="001D0181"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Pomoć u kući</w:t>
            </w:r>
          </w:p>
        </w:tc>
        <w:tc>
          <w:tcPr>
            <w:tcW w:w="1795" w:type="dxa"/>
          </w:tcPr>
          <w:p w:rsidR="001D0181" w:rsidRDefault="001D0181"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154ABF" w:rsidTr="00E82BE5">
        <w:tc>
          <w:tcPr>
            <w:tcW w:w="3505" w:type="dxa"/>
          </w:tcPr>
          <w:p w:rsidR="00154ABF" w:rsidRDefault="00154AB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“Pljevlja”</w:t>
            </w:r>
          </w:p>
        </w:tc>
        <w:tc>
          <w:tcPr>
            <w:tcW w:w="4050" w:type="dxa"/>
          </w:tcPr>
          <w:p w:rsidR="001A2F45" w:rsidRDefault="001A2F45"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Dnevni </w:t>
            </w:r>
            <w:r w:rsidR="00154ABF">
              <w:rPr>
                <w:rFonts w:ascii="Times New Roman" w:hAnsi="Times New Roman" w:cs="Times New Roman"/>
                <w:sz w:val="28"/>
                <w:szCs w:val="28"/>
              </w:rPr>
              <w:t>boravka</w:t>
            </w:r>
            <w:r>
              <w:rPr>
                <w:rFonts w:ascii="Times New Roman" w:hAnsi="Times New Roman" w:cs="Times New Roman"/>
                <w:sz w:val="28"/>
                <w:szCs w:val="28"/>
              </w:rPr>
              <w:t xml:space="preserve"> za odrasla i stara lica sa invaliditetom</w:t>
            </w:r>
          </w:p>
        </w:tc>
        <w:tc>
          <w:tcPr>
            <w:tcW w:w="1795" w:type="dxa"/>
          </w:tcPr>
          <w:p w:rsidR="00154ABF" w:rsidRDefault="001F788F" w:rsidP="00E82BE5">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r>
    </w:tbl>
    <w:p w:rsidR="00154ABF" w:rsidRPr="00A62B6E"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rPr>
          <w:rFonts w:ascii="Times New Roman" w:hAnsi="Times New Roman" w:cs="Times New Roman"/>
          <w:sz w:val="32"/>
          <w:szCs w:val="32"/>
        </w:rPr>
      </w:pPr>
    </w:p>
    <w:p w:rsidR="00154ABF" w:rsidRDefault="00154ABF" w:rsidP="00154ABF">
      <w:pPr>
        <w:spacing w:line="360" w:lineRule="auto"/>
        <w:rPr>
          <w:rFonts w:ascii="Times New Roman" w:hAnsi="Times New Roman" w:cs="Times New Roman"/>
          <w:b/>
          <w:sz w:val="32"/>
          <w:szCs w:val="32"/>
        </w:rPr>
      </w:pPr>
    </w:p>
    <w:p w:rsidR="00154ABF" w:rsidRDefault="00154ABF" w:rsidP="00154ABF">
      <w:pPr>
        <w:spacing w:line="360" w:lineRule="auto"/>
        <w:rPr>
          <w:rFonts w:ascii="Times New Roman" w:hAnsi="Times New Roman" w:cs="Times New Roman"/>
          <w:b/>
          <w:sz w:val="32"/>
          <w:szCs w:val="32"/>
        </w:rPr>
      </w:pPr>
    </w:p>
    <w:p w:rsidR="00154ABF" w:rsidRDefault="00154ABF" w:rsidP="00154ABF">
      <w:pPr>
        <w:spacing w:line="360" w:lineRule="auto"/>
        <w:rPr>
          <w:rFonts w:ascii="Times New Roman" w:hAnsi="Times New Roman" w:cs="Times New Roman"/>
          <w:b/>
          <w:sz w:val="32"/>
          <w:szCs w:val="32"/>
        </w:rPr>
      </w:pPr>
    </w:p>
    <w:p w:rsidR="00154ABF" w:rsidRDefault="00154ABF" w:rsidP="00154ABF">
      <w:pPr>
        <w:spacing w:line="360" w:lineRule="auto"/>
        <w:rPr>
          <w:rFonts w:ascii="Times New Roman" w:hAnsi="Times New Roman" w:cs="Times New Roman"/>
          <w:b/>
          <w:sz w:val="32"/>
          <w:szCs w:val="32"/>
        </w:rPr>
      </w:pPr>
    </w:p>
    <w:p w:rsidR="00154ABF" w:rsidRDefault="00154ABF" w:rsidP="00154ABF">
      <w:pPr>
        <w:spacing w:line="360" w:lineRule="auto"/>
        <w:rPr>
          <w:rFonts w:ascii="Times New Roman" w:hAnsi="Times New Roman" w:cs="Times New Roman"/>
          <w:b/>
          <w:sz w:val="32"/>
          <w:szCs w:val="32"/>
        </w:rPr>
      </w:pPr>
    </w:p>
    <w:p w:rsidR="00154ABF" w:rsidRDefault="00154ABF" w:rsidP="00154ABF">
      <w:pPr>
        <w:spacing w:line="360" w:lineRule="auto"/>
        <w:rPr>
          <w:rFonts w:ascii="Times New Roman" w:hAnsi="Times New Roman" w:cs="Times New Roman"/>
          <w:b/>
          <w:sz w:val="32"/>
          <w:szCs w:val="32"/>
        </w:rPr>
      </w:pPr>
    </w:p>
    <w:p w:rsidR="00154ABF" w:rsidRDefault="00154ABF" w:rsidP="00154ABF">
      <w:pPr>
        <w:spacing w:line="360" w:lineRule="auto"/>
        <w:rPr>
          <w:rFonts w:ascii="Times New Roman" w:hAnsi="Times New Roman" w:cs="Times New Roman"/>
          <w:b/>
          <w:sz w:val="32"/>
          <w:szCs w:val="32"/>
        </w:rPr>
      </w:pPr>
    </w:p>
    <w:p w:rsidR="00154ABF" w:rsidRDefault="00154ABF" w:rsidP="00154ABF">
      <w:pPr>
        <w:spacing w:line="360" w:lineRule="auto"/>
        <w:rPr>
          <w:rFonts w:ascii="Times New Roman" w:hAnsi="Times New Roman" w:cs="Times New Roman"/>
          <w:b/>
          <w:sz w:val="32"/>
          <w:szCs w:val="32"/>
        </w:rPr>
      </w:pPr>
    </w:p>
    <w:p w:rsidR="003A5E86" w:rsidRDefault="003A5E86" w:rsidP="00154ABF">
      <w:pPr>
        <w:spacing w:line="360" w:lineRule="auto"/>
        <w:rPr>
          <w:rFonts w:ascii="Times New Roman" w:hAnsi="Times New Roman" w:cs="Times New Roman"/>
          <w:b/>
          <w:sz w:val="32"/>
          <w:szCs w:val="32"/>
        </w:rPr>
      </w:pPr>
    </w:p>
    <w:p w:rsidR="00154ABF" w:rsidRPr="00DE7341" w:rsidRDefault="00154ABF" w:rsidP="00154ABF">
      <w:pPr>
        <w:pStyle w:val="ListParagraph"/>
        <w:numPr>
          <w:ilvl w:val="0"/>
          <w:numId w:val="10"/>
        </w:numPr>
        <w:spacing w:line="360" w:lineRule="auto"/>
        <w:jc w:val="center"/>
        <w:rPr>
          <w:rFonts w:ascii="Times New Roman" w:hAnsi="Times New Roman" w:cs="Times New Roman"/>
          <w:b/>
          <w:sz w:val="32"/>
          <w:szCs w:val="32"/>
        </w:rPr>
      </w:pPr>
      <w:r w:rsidRPr="00DE7341">
        <w:rPr>
          <w:rFonts w:ascii="Times New Roman" w:hAnsi="Times New Roman" w:cs="Times New Roman"/>
          <w:b/>
          <w:sz w:val="32"/>
          <w:szCs w:val="32"/>
        </w:rPr>
        <w:lastRenderedPageBreak/>
        <w:t>ZAKLJUČCI</w:t>
      </w:r>
    </w:p>
    <w:p w:rsidR="00154ABF" w:rsidRPr="00856339" w:rsidRDefault="00154ABF" w:rsidP="00154ABF">
      <w:pPr>
        <w:spacing w:line="360" w:lineRule="auto"/>
        <w:jc w:val="both"/>
        <w:rPr>
          <w:rFonts w:ascii="Times New Roman" w:hAnsi="Times New Roman" w:cs="Times New Roman"/>
          <w:b/>
          <w:sz w:val="28"/>
          <w:szCs w:val="28"/>
        </w:rPr>
      </w:pPr>
    </w:p>
    <w:p w:rsidR="00154ABF"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Izvještaj o radu ustanova za smještaj odraslih lica sa invaliditetom i starih lica u Crnoj G</w:t>
      </w:r>
      <w:r w:rsidR="00862DA6">
        <w:rPr>
          <w:rFonts w:ascii="Times New Roman" w:hAnsi="Times New Roman" w:cs="Times New Roman"/>
          <w:sz w:val="28"/>
          <w:szCs w:val="28"/>
        </w:rPr>
        <w:t>ori se odnosi za 2021</w:t>
      </w:r>
      <w:r>
        <w:rPr>
          <w:rFonts w:ascii="Times New Roman" w:hAnsi="Times New Roman" w:cs="Times New Roman"/>
          <w:sz w:val="28"/>
          <w:szCs w:val="28"/>
        </w:rPr>
        <w:t xml:space="preserve"> . godinu i predstavlja </w:t>
      </w:r>
      <w:r w:rsidRPr="00856339">
        <w:rPr>
          <w:rFonts w:ascii="Times New Roman" w:hAnsi="Times New Roman" w:cs="Times New Roman"/>
          <w:sz w:val="28"/>
          <w:szCs w:val="28"/>
        </w:rPr>
        <w:t>integrisani izvještaj o radu ustanova z</w:t>
      </w:r>
      <w:r>
        <w:rPr>
          <w:rFonts w:ascii="Times New Roman" w:hAnsi="Times New Roman" w:cs="Times New Roman"/>
          <w:sz w:val="28"/>
          <w:szCs w:val="28"/>
        </w:rPr>
        <w:t xml:space="preserve">a smještaj odraslih i starih.   </w:t>
      </w:r>
    </w:p>
    <w:p w:rsidR="00154AB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Izvještajem su obuhvaćene tri Javne ustanove Dom starih “Grabovac”, Dom starih “Bijelo Polje</w:t>
      </w:r>
      <w:r w:rsidR="00537FE5">
        <w:rPr>
          <w:rFonts w:ascii="Times New Roman" w:hAnsi="Times New Roman" w:cs="Times New Roman"/>
          <w:sz w:val="28"/>
          <w:szCs w:val="28"/>
        </w:rPr>
        <w:t>”, Dom star</w:t>
      </w:r>
      <w:r w:rsidR="00CC044F">
        <w:rPr>
          <w:rFonts w:ascii="Times New Roman" w:hAnsi="Times New Roman" w:cs="Times New Roman"/>
          <w:sz w:val="28"/>
          <w:szCs w:val="28"/>
        </w:rPr>
        <w:t>ih</w:t>
      </w:r>
      <w:r w:rsidR="00537FE5">
        <w:rPr>
          <w:rFonts w:ascii="Times New Roman" w:hAnsi="Times New Roman" w:cs="Times New Roman"/>
          <w:sz w:val="28"/>
          <w:szCs w:val="28"/>
        </w:rPr>
        <w:t xml:space="preserve"> “Pljevlja” , kao i dvije privatne</w:t>
      </w:r>
      <w:r>
        <w:rPr>
          <w:rFonts w:ascii="Times New Roman" w:hAnsi="Times New Roman" w:cs="Times New Roman"/>
          <w:sz w:val="28"/>
          <w:szCs w:val="28"/>
        </w:rPr>
        <w:t xml:space="preserve"> u</w:t>
      </w:r>
      <w:r w:rsidR="00537FE5">
        <w:rPr>
          <w:rFonts w:ascii="Times New Roman" w:hAnsi="Times New Roman" w:cs="Times New Roman"/>
          <w:sz w:val="28"/>
          <w:szCs w:val="28"/>
        </w:rPr>
        <w:t xml:space="preserve">stanova DOO “Duga” Danilovgrad </w:t>
      </w:r>
      <w:r w:rsidR="00CC044F">
        <w:rPr>
          <w:rFonts w:ascii="Times New Roman" w:hAnsi="Times New Roman" w:cs="Times New Roman"/>
          <w:sz w:val="28"/>
          <w:szCs w:val="28"/>
        </w:rPr>
        <w:t>i</w:t>
      </w:r>
      <w:r w:rsidR="00537FE5">
        <w:rPr>
          <w:rFonts w:ascii="Times New Roman" w:hAnsi="Times New Roman" w:cs="Times New Roman"/>
          <w:sz w:val="28"/>
          <w:szCs w:val="28"/>
        </w:rPr>
        <w:t xml:space="preserve"> DOO “Nana” Danilovgrad.</w:t>
      </w:r>
    </w:p>
    <w:p w:rsidR="00CC044F"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Ovaj integrijasni izvještaj sačinjen</w:t>
      </w:r>
      <w:r w:rsidRPr="00856339">
        <w:rPr>
          <w:rFonts w:ascii="Times New Roman" w:hAnsi="Times New Roman" w:cs="Times New Roman"/>
          <w:sz w:val="28"/>
          <w:szCs w:val="28"/>
        </w:rPr>
        <w:t xml:space="preserve"> je na osnovu pojedinačnih statističkih i narativnih izvještaja koji je svaki pružalac usluga u obavezi da dostavi Zavodu za socijalnu i dječju zaštitu.</w:t>
      </w:r>
      <w:r>
        <w:rPr>
          <w:rFonts w:ascii="Times New Roman" w:hAnsi="Times New Roman" w:cs="Times New Roman"/>
          <w:sz w:val="28"/>
          <w:szCs w:val="28"/>
        </w:rPr>
        <w:t xml:space="preserve"> </w:t>
      </w:r>
      <w:r w:rsidRPr="00856339">
        <w:rPr>
          <w:rFonts w:ascii="Times New Roman" w:hAnsi="Times New Roman" w:cs="Times New Roman"/>
          <w:sz w:val="28"/>
          <w:szCs w:val="28"/>
        </w:rPr>
        <w:t xml:space="preserve">Godišnji statistički izvještaji ustanova počivaju na evidencijama koje nijesu dovoljno uređene niti ujednačene, što podatke čini nedovoljno pouzdanim. Podatke o svakom korisniku </w:t>
      </w:r>
      <w:r>
        <w:rPr>
          <w:rFonts w:ascii="Times New Roman" w:hAnsi="Times New Roman" w:cs="Times New Roman"/>
          <w:sz w:val="28"/>
          <w:szCs w:val="28"/>
        </w:rPr>
        <w:t xml:space="preserve">javne </w:t>
      </w:r>
      <w:r w:rsidRPr="00856339">
        <w:rPr>
          <w:rFonts w:ascii="Times New Roman" w:hAnsi="Times New Roman" w:cs="Times New Roman"/>
          <w:sz w:val="28"/>
          <w:szCs w:val="28"/>
        </w:rPr>
        <w:t xml:space="preserve">ustanove unose u informacioni sistem socijalnog staranja, ali su neki podaci još uvijek nedostupni. Stoga je potrebno ujednačiti način vođenja evidencije za sve ustanove. </w:t>
      </w:r>
      <w:r>
        <w:rPr>
          <w:rFonts w:ascii="Times New Roman" w:hAnsi="Times New Roman" w:cs="Times New Roman"/>
          <w:sz w:val="28"/>
          <w:szCs w:val="28"/>
        </w:rPr>
        <w:t xml:space="preserve"> Takođe, zbog povremenih tehničkih teškoća u informacionom sistemu u javnim ustanovama za smještaj odraslih i starih vodi se paralelna evidencija posebno u zdravstvenoj službi.</w:t>
      </w:r>
    </w:p>
    <w:p w:rsidR="00CC044F" w:rsidRPr="00856339" w:rsidRDefault="00CC044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Dom starih “Duga” vodi evidenciju korisnika fizički, ručno, a Dom starih  “Nana” evidenciju korisnika svakodnevno vodi kroz dnevne liste.</w:t>
      </w:r>
    </w:p>
    <w:p w:rsidR="00154ABF"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 xml:space="preserve">Reforma sistema socijalne i dječje zaštite, donošenje Pravilnika o bližim uslovima za pružanje i korišćenje, normativima i minimalnim standardima usluge smještaja odraslih i starih, dovela  je do bitnih promjena u pozitivnom smislu. Struktura zaposlenih u ustanovama za smještaj je značajno povoljnija u odnosu na predhodni period, uveden je informacioni sistem socijalnog staranja, zatim stručno </w:t>
      </w:r>
      <w:r w:rsidRPr="00856339">
        <w:rPr>
          <w:rFonts w:ascii="Times New Roman" w:hAnsi="Times New Roman" w:cs="Times New Roman"/>
          <w:sz w:val="28"/>
          <w:szCs w:val="28"/>
        </w:rPr>
        <w:lastRenderedPageBreak/>
        <w:t>usavršavanje zaposlenih. Takođe, u okviru ustanova  pored domsk</w:t>
      </w:r>
      <w:r>
        <w:rPr>
          <w:rFonts w:ascii="Times New Roman" w:hAnsi="Times New Roman" w:cs="Times New Roman"/>
          <w:sz w:val="28"/>
          <w:szCs w:val="28"/>
        </w:rPr>
        <w:t>og smještaja razvijene su i druge</w:t>
      </w:r>
      <w:r w:rsidRPr="00856339">
        <w:rPr>
          <w:rFonts w:ascii="Times New Roman" w:hAnsi="Times New Roman" w:cs="Times New Roman"/>
          <w:sz w:val="28"/>
          <w:szCs w:val="28"/>
        </w:rPr>
        <w:t xml:space="preserve"> usluge.</w:t>
      </w:r>
    </w:p>
    <w:p w:rsidR="00154ABF" w:rsidRPr="00A62649" w:rsidRDefault="00154ABF" w:rsidP="00154ABF">
      <w:pPr>
        <w:spacing w:line="360" w:lineRule="auto"/>
        <w:jc w:val="both"/>
        <w:rPr>
          <w:rFonts w:ascii="Times New Roman" w:hAnsi="Times New Roman" w:cs="Times New Roman"/>
          <w:sz w:val="28"/>
          <w:szCs w:val="28"/>
        </w:rPr>
      </w:pPr>
      <w:r w:rsidRPr="00A62649">
        <w:rPr>
          <w:rFonts w:ascii="Times New Roman" w:hAnsi="Times New Roman" w:cs="Times New Roman"/>
          <w:sz w:val="28"/>
          <w:szCs w:val="28"/>
        </w:rPr>
        <w:t xml:space="preserve">Na sveukupni način funkcionisanja ustanova za smještaj odraslih i starih uticala je pandemija SARS-CoV-2 </w:t>
      </w:r>
      <w:r w:rsidR="00537FE5">
        <w:rPr>
          <w:rFonts w:ascii="Times New Roman" w:hAnsi="Times New Roman" w:cs="Times New Roman"/>
          <w:sz w:val="28"/>
          <w:szCs w:val="28"/>
        </w:rPr>
        <w:t xml:space="preserve"> koju je u martu mjesecu 2020. g</w:t>
      </w:r>
      <w:r w:rsidRPr="00A62649">
        <w:rPr>
          <w:rFonts w:ascii="Times New Roman" w:hAnsi="Times New Roman" w:cs="Times New Roman"/>
          <w:sz w:val="28"/>
          <w:szCs w:val="28"/>
        </w:rPr>
        <w:t xml:space="preserve">odine proglasila SZO.  U skladu sa preporukama Instituta za javno zdravlje i Ministarstva zdravlja za postupanje i sprovođenje mjera zaštite u ustanovama za kolektivni smještaj radi sprečavanja i suzbijanja epidemije kovid 19, iste funkcionišu po propisanim procedurama  u </w:t>
      </w:r>
      <w:r w:rsidR="00537FE5">
        <w:rPr>
          <w:rFonts w:ascii="Times New Roman" w:hAnsi="Times New Roman" w:cs="Times New Roman"/>
          <w:sz w:val="28"/>
          <w:szCs w:val="28"/>
        </w:rPr>
        <w:t>cilju sprečavanja unošenja i</w:t>
      </w:r>
      <w:r w:rsidRPr="00A62649">
        <w:rPr>
          <w:rFonts w:ascii="Times New Roman" w:hAnsi="Times New Roman" w:cs="Times New Roman"/>
          <w:sz w:val="28"/>
          <w:szCs w:val="28"/>
        </w:rPr>
        <w:t xml:space="preserve"> širenja infekcije. Procedure su  se </w:t>
      </w:r>
      <w:r w:rsidR="00274F7C">
        <w:rPr>
          <w:rFonts w:ascii="Times New Roman" w:hAnsi="Times New Roman" w:cs="Times New Roman"/>
          <w:sz w:val="28"/>
          <w:szCs w:val="28"/>
        </w:rPr>
        <w:t xml:space="preserve">povremeno </w:t>
      </w:r>
      <w:r w:rsidRPr="00A62649">
        <w:rPr>
          <w:rFonts w:ascii="Times New Roman" w:hAnsi="Times New Roman" w:cs="Times New Roman"/>
          <w:sz w:val="28"/>
          <w:szCs w:val="28"/>
        </w:rPr>
        <w:t>odnosile na zabranu posjeta korisnicima, zabranu izlaska korisnicima van dvorišta doma,</w:t>
      </w:r>
      <w:r>
        <w:rPr>
          <w:rFonts w:ascii="Times New Roman" w:hAnsi="Times New Roman" w:cs="Times New Roman"/>
          <w:sz w:val="28"/>
          <w:szCs w:val="28"/>
        </w:rPr>
        <w:t xml:space="preserve"> z</w:t>
      </w:r>
      <w:r w:rsidRPr="00A62649">
        <w:rPr>
          <w:rFonts w:ascii="Times New Roman" w:hAnsi="Times New Roman" w:cs="Times New Roman"/>
          <w:sz w:val="28"/>
          <w:szCs w:val="28"/>
        </w:rPr>
        <w:t>abranu grupnih aktivnosti korisnika,</w:t>
      </w:r>
      <w:r>
        <w:rPr>
          <w:rFonts w:ascii="Times New Roman" w:hAnsi="Times New Roman" w:cs="Times New Roman"/>
          <w:sz w:val="28"/>
          <w:szCs w:val="28"/>
        </w:rPr>
        <w:t xml:space="preserve">  o</w:t>
      </w:r>
      <w:r w:rsidRPr="00A62649">
        <w:rPr>
          <w:rFonts w:ascii="Times New Roman" w:hAnsi="Times New Roman" w:cs="Times New Roman"/>
          <w:sz w:val="28"/>
          <w:szCs w:val="28"/>
        </w:rPr>
        <w:t>dlaganje specijalističkih pregleda korisnika u svim medicinskim ustanovama,</w:t>
      </w:r>
      <w:r>
        <w:rPr>
          <w:rFonts w:ascii="Times New Roman" w:hAnsi="Times New Roman" w:cs="Times New Roman"/>
          <w:sz w:val="28"/>
          <w:szCs w:val="28"/>
        </w:rPr>
        <w:t xml:space="preserve"> redovna dezinfekcija ustanova i k</w:t>
      </w:r>
      <w:r w:rsidRPr="00A62649">
        <w:rPr>
          <w:rFonts w:ascii="Times New Roman" w:hAnsi="Times New Roman" w:cs="Times New Roman"/>
          <w:sz w:val="28"/>
          <w:szCs w:val="28"/>
        </w:rPr>
        <w:t xml:space="preserve">orišćenje zaštitne opreme </w:t>
      </w:r>
      <w:r>
        <w:rPr>
          <w:rFonts w:ascii="Times New Roman" w:hAnsi="Times New Roman" w:cs="Times New Roman"/>
          <w:sz w:val="28"/>
          <w:szCs w:val="28"/>
        </w:rPr>
        <w:t>.</w:t>
      </w:r>
      <w:r w:rsidR="00274F7C">
        <w:rPr>
          <w:rFonts w:ascii="Times New Roman" w:hAnsi="Times New Roman" w:cs="Times New Roman"/>
          <w:sz w:val="28"/>
          <w:szCs w:val="28"/>
        </w:rPr>
        <w:t xml:space="preserve"> Tokom godine izvršena je vancinacija i revakcinacija korisnika i zaposlenih. </w:t>
      </w:r>
    </w:p>
    <w:p w:rsidR="00154ABF" w:rsidRPr="00856339" w:rsidRDefault="00154ABF" w:rsidP="00154ABF">
      <w:pPr>
        <w:tabs>
          <w:tab w:val="left" w:pos="540"/>
        </w:tabs>
        <w:spacing w:line="360" w:lineRule="auto"/>
        <w:jc w:val="both"/>
        <w:rPr>
          <w:rFonts w:ascii="Times New Roman" w:hAnsi="Times New Roman" w:cs="Times New Roman"/>
          <w:sz w:val="28"/>
          <w:szCs w:val="28"/>
        </w:rPr>
      </w:pPr>
      <w:r w:rsidRPr="001B0B76">
        <w:rPr>
          <w:rFonts w:ascii="Times New Roman" w:hAnsi="Times New Roman" w:cs="Times New Roman"/>
          <w:sz w:val="28"/>
          <w:szCs w:val="28"/>
        </w:rPr>
        <w:t>Trenutno</w:t>
      </w:r>
      <w:r w:rsidRPr="00856339">
        <w:rPr>
          <w:rFonts w:ascii="Times New Roman" w:hAnsi="Times New Roman" w:cs="Times New Roman"/>
          <w:sz w:val="28"/>
          <w:szCs w:val="28"/>
        </w:rPr>
        <w:t xml:space="preserve"> u ustanovama za smještaj zaposleno</w:t>
      </w:r>
      <w:r w:rsidR="001B0B76">
        <w:rPr>
          <w:rFonts w:ascii="Times New Roman" w:hAnsi="Times New Roman" w:cs="Times New Roman"/>
          <w:sz w:val="28"/>
          <w:szCs w:val="28"/>
        </w:rPr>
        <w:t xml:space="preserve"> je 278 radnika, a 33</w:t>
      </w:r>
      <w:r w:rsidRPr="00856339">
        <w:rPr>
          <w:rFonts w:ascii="Times New Roman" w:hAnsi="Times New Roman" w:cs="Times New Roman"/>
          <w:sz w:val="28"/>
          <w:szCs w:val="28"/>
        </w:rPr>
        <w:t xml:space="preserve"> su struči radnici što čini </w:t>
      </w:r>
      <w:r w:rsidR="001B0B76">
        <w:rPr>
          <w:rFonts w:ascii="Times New Roman" w:hAnsi="Times New Roman" w:cs="Times New Roman"/>
          <w:color w:val="000000" w:themeColor="text1"/>
          <w:sz w:val="28"/>
          <w:szCs w:val="28"/>
        </w:rPr>
        <w:t>11,07</w:t>
      </w:r>
      <w:r w:rsidRPr="00F051DF">
        <w:rPr>
          <w:rFonts w:ascii="Times New Roman" w:hAnsi="Times New Roman" w:cs="Times New Roman"/>
          <w:color w:val="000000" w:themeColor="text1"/>
          <w:sz w:val="28"/>
          <w:szCs w:val="28"/>
        </w:rPr>
        <w:t>%</w:t>
      </w:r>
      <w:r w:rsidRPr="00856339">
        <w:rPr>
          <w:rFonts w:ascii="Times New Roman" w:hAnsi="Times New Roman" w:cs="Times New Roman"/>
          <w:sz w:val="28"/>
          <w:szCs w:val="28"/>
        </w:rPr>
        <w:t xml:space="preserve"> .U ustanovama je angažovano </w:t>
      </w:r>
      <w:r w:rsidR="001B0B76">
        <w:rPr>
          <w:rFonts w:ascii="Times New Roman" w:hAnsi="Times New Roman" w:cs="Times New Roman"/>
          <w:color w:val="000000" w:themeColor="text1"/>
          <w:sz w:val="28"/>
          <w:szCs w:val="28"/>
        </w:rPr>
        <w:t>45</w:t>
      </w:r>
      <w:r w:rsidRPr="00F051DF">
        <w:rPr>
          <w:rFonts w:ascii="Times New Roman" w:hAnsi="Times New Roman" w:cs="Times New Roman"/>
          <w:color w:val="FF0000"/>
          <w:sz w:val="28"/>
          <w:szCs w:val="28"/>
        </w:rPr>
        <w:t xml:space="preserve"> </w:t>
      </w:r>
      <w:r w:rsidR="001B0B76">
        <w:rPr>
          <w:rFonts w:ascii="Times New Roman" w:hAnsi="Times New Roman" w:cs="Times New Roman"/>
          <w:sz w:val="28"/>
          <w:szCs w:val="28"/>
        </w:rPr>
        <w:t>stručna saradnika što čini 15,10%. Saradnika ima 220 , što čini 73,83</w:t>
      </w:r>
      <w:r w:rsidRPr="00856339">
        <w:rPr>
          <w:rFonts w:ascii="Times New Roman" w:hAnsi="Times New Roman" w:cs="Times New Roman"/>
          <w:sz w:val="28"/>
          <w:szCs w:val="28"/>
        </w:rPr>
        <w:t>% od ukupnog broja. Saradnici koji neposredno rade sa korisnicima je</w:t>
      </w:r>
      <w:r w:rsidR="001B0B76">
        <w:rPr>
          <w:rFonts w:ascii="Times New Roman" w:hAnsi="Times New Roman" w:cs="Times New Roman"/>
          <w:sz w:val="28"/>
          <w:szCs w:val="28"/>
        </w:rPr>
        <w:t xml:space="preserve"> 107 što čini 48,64</w:t>
      </w:r>
      <w:r w:rsidRPr="00856339">
        <w:rPr>
          <w:rFonts w:ascii="Times New Roman" w:hAnsi="Times New Roman" w:cs="Times New Roman"/>
          <w:sz w:val="28"/>
          <w:szCs w:val="28"/>
        </w:rPr>
        <w:t>% od uku</w:t>
      </w:r>
      <w:r w:rsidR="001B0B76">
        <w:rPr>
          <w:rFonts w:ascii="Times New Roman" w:hAnsi="Times New Roman" w:cs="Times New Roman"/>
          <w:sz w:val="28"/>
          <w:szCs w:val="28"/>
        </w:rPr>
        <w:t>pnog broja saradnika, odnosno 35,91</w:t>
      </w:r>
      <w:r w:rsidRPr="00856339">
        <w:rPr>
          <w:rFonts w:ascii="Times New Roman" w:hAnsi="Times New Roman" w:cs="Times New Roman"/>
          <w:sz w:val="28"/>
          <w:szCs w:val="28"/>
        </w:rPr>
        <w:t>% od ukupnog broja svih angažovanih radnika. Podaci koji su prikazani govore u prilog činjenici da je struktura zaposlenih povoljna.</w:t>
      </w:r>
    </w:p>
    <w:p w:rsidR="00154ABF" w:rsidRPr="00856339"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 xml:space="preserve">Što se tiče kapaciteta ustanova neophodno je naglasiti da je maksimalna popunjenost kapaciteta u Domu starih “Grabovac” </w:t>
      </w:r>
      <w:r>
        <w:rPr>
          <w:rFonts w:ascii="Times New Roman" w:hAnsi="Times New Roman" w:cs="Times New Roman"/>
          <w:sz w:val="28"/>
          <w:szCs w:val="28"/>
        </w:rPr>
        <w:t>86</w:t>
      </w:r>
      <w:r w:rsidRPr="00C008F7">
        <w:rPr>
          <w:rFonts w:ascii="Times New Roman" w:hAnsi="Times New Roman" w:cs="Times New Roman"/>
          <w:sz w:val="28"/>
          <w:szCs w:val="28"/>
        </w:rPr>
        <w:t>,</w:t>
      </w:r>
      <w:r w:rsidR="001B0B76">
        <w:rPr>
          <w:rFonts w:ascii="Times New Roman" w:hAnsi="Times New Roman" w:cs="Times New Roman"/>
          <w:sz w:val="28"/>
          <w:szCs w:val="28"/>
        </w:rPr>
        <w:t>39</w:t>
      </w:r>
      <w:r w:rsidRPr="00856339">
        <w:rPr>
          <w:rFonts w:ascii="Times New Roman" w:hAnsi="Times New Roman" w:cs="Times New Roman"/>
          <w:sz w:val="28"/>
          <w:szCs w:val="28"/>
        </w:rPr>
        <w:t>%, z</w:t>
      </w:r>
      <w:r>
        <w:rPr>
          <w:rFonts w:ascii="Times New Roman" w:hAnsi="Times New Roman" w:cs="Times New Roman"/>
          <w:sz w:val="28"/>
          <w:szCs w:val="28"/>
        </w:rPr>
        <w:t xml:space="preserve">atim Dom starih “Bijelo Polje” </w:t>
      </w:r>
      <w:r w:rsidR="001B0B76">
        <w:rPr>
          <w:rFonts w:ascii="Times New Roman" w:hAnsi="Times New Roman" w:cs="Times New Roman"/>
          <w:sz w:val="28"/>
          <w:szCs w:val="28"/>
        </w:rPr>
        <w:t>73,00</w:t>
      </w:r>
      <w:r w:rsidRPr="00856339">
        <w:rPr>
          <w:rFonts w:ascii="Times New Roman" w:hAnsi="Times New Roman" w:cs="Times New Roman"/>
          <w:sz w:val="28"/>
          <w:szCs w:val="28"/>
        </w:rPr>
        <w:t>%, dok je u Domu starih</w:t>
      </w:r>
      <w:r w:rsidR="001B0B76">
        <w:rPr>
          <w:rFonts w:ascii="Times New Roman" w:hAnsi="Times New Roman" w:cs="Times New Roman"/>
          <w:sz w:val="28"/>
          <w:szCs w:val="28"/>
        </w:rPr>
        <w:t xml:space="preserve"> “Pljevlja”  popunjenost bila 83,8</w:t>
      </w:r>
      <w:r>
        <w:rPr>
          <w:rFonts w:ascii="Times New Roman" w:hAnsi="Times New Roman" w:cs="Times New Roman"/>
          <w:sz w:val="28"/>
          <w:szCs w:val="28"/>
        </w:rPr>
        <w:t>7</w:t>
      </w:r>
      <w:r w:rsidRPr="00856339">
        <w:rPr>
          <w:rFonts w:ascii="Times New Roman" w:hAnsi="Times New Roman" w:cs="Times New Roman"/>
          <w:sz w:val="28"/>
          <w:szCs w:val="28"/>
        </w:rPr>
        <w:t xml:space="preserve">%. </w:t>
      </w:r>
      <w:r w:rsidR="001B0B76">
        <w:rPr>
          <w:rFonts w:ascii="Times New Roman" w:hAnsi="Times New Roman" w:cs="Times New Roman"/>
          <w:sz w:val="28"/>
          <w:szCs w:val="28"/>
        </w:rPr>
        <w:t>U privatno</w:t>
      </w:r>
      <w:r>
        <w:rPr>
          <w:rFonts w:ascii="Times New Roman" w:hAnsi="Times New Roman" w:cs="Times New Roman"/>
          <w:sz w:val="28"/>
          <w:szCs w:val="28"/>
        </w:rPr>
        <w:t>m Domu star</w:t>
      </w:r>
      <w:r w:rsidR="001B0B76">
        <w:rPr>
          <w:rFonts w:ascii="Times New Roman" w:hAnsi="Times New Roman" w:cs="Times New Roman"/>
          <w:sz w:val="28"/>
          <w:szCs w:val="28"/>
        </w:rPr>
        <w:t xml:space="preserve">ih “Duga” popunjenost je bila 66,67%, a u Domu “Nana” popunjenost je bila  </w:t>
      </w:r>
      <w:r w:rsidR="000E74A8" w:rsidRPr="000E74A8">
        <w:rPr>
          <w:rFonts w:ascii="Times New Roman" w:hAnsi="Times New Roman" w:cs="Times New Roman"/>
          <w:sz w:val="28"/>
          <w:szCs w:val="28"/>
        </w:rPr>
        <w:t>75,00%.</w:t>
      </w:r>
      <w:r w:rsidR="001B0B76" w:rsidRPr="000E74A8">
        <w:rPr>
          <w:rFonts w:ascii="Times New Roman" w:hAnsi="Times New Roman" w:cs="Times New Roman"/>
          <w:sz w:val="28"/>
          <w:szCs w:val="28"/>
        </w:rPr>
        <w:t xml:space="preserve"> </w:t>
      </w:r>
      <w:r w:rsidR="001B0B76">
        <w:rPr>
          <w:rFonts w:ascii="Times New Roman" w:hAnsi="Times New Roman" w:cs="Times New Roman"/>
          <w:sz w:val="28"/>
          <w:szCs w:val="28"/>
        </w:rPr>
        <w:t xml:space="preserve">u </w:t>
      </w:r>
      <w:r>
        <w:rPr>
          <w:rFonts w:ascii="Times New Roman" w:hAnsi="Times New Roman" w:cs="Times New Roman"/>
          <w:sz w:val="28"/>
          <w:szCs w:val="28"/>
        </w:rPr>
        <w:t xml:space="preserve">  </w:t>
      </w:r>
      <w:r w:rsidRPr="00856339">
        <w:rPr>
          <w:rFonts w:ascii="Times New Roman" w:hAnsi="Times New Roman" w:cs="Times New Roman"/>
          <w:sz w:val="28"/>
          <w:szCs w:val="28"/>
        </w:rPr>
        <w:t xml:space="preserve">Važno je voditi računa da smještaj bude geografski raspoređen tako da je što bliže stalnom mjestu stanovanja potencijalnih korisnika. Takođe, dodatno razvijati čitav niz dostupnih, lokalnih usluga koji će omogućiti starijim licima što je </w:t>
      </w:r>
      <w:r w:rsidRPr="00856339">
        <w:rPr>
          <w:rFonts w:ascii="Times New Roman" w:hAnsi="Times New Roman" w:cs="Times New Roman"/>
          <w:sz w:val="28"/>
          <w:szCs w:val="28"/>
        </w:rPr>
        <w:lastRenderedPageBreak/>
        <w:t>mogući duži ostanak u svom domu  i poznatom okruženju, u svom socijalnom miljeu.</w:t>
      </w:r>
      <w:r>
        <w:rPr>
          <w:rFonts w:ascii="Times New Roman" w:hAnsi="Times New Roman" w:cs="Times New Roman"/>
          <w:sz w:val="28"/>
          <w:szCs w:val="28"/>
        </w:rPr>
        <w:t xml:space="preserve"> </w:t>
      </w:r>
      <w:r w:rsidRPr="00856339">
        <w:rPr>
          <w:rFonts w:ascii="Times New Roman" w:hAnsi="Times New Roman" w:cs="Times New Roman"/>
          <w:sz w:val="28"/>
          <w:szCs w:val="28"/>
        </w:rPr>
        <w:t>Dakle, preporuka je da pružaoci usluga domskog smještaja razvijaju kompetencije i resurse za pružanje i drugih, nerezidencijalnih usluga u lokalnoj zajednici.</w:t>
      </w:r>
    </w:p>
    <w:p w:rsidR="00154ABF" w:rsidRPr="00856339"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Uku</w:t>
      </w:r>
      <w:r w:rsidR="000E74A8">
        <w:rPr>
          <w:rFonts w:ascii="Times New Roman" w:hAnsi="Times New Roman" w:cs="Times New Roman"/>
          <w:sz w:val="28"/>
          <w:szCs w:val="28"/>
        </w:rPr>
        <w:t>pan broj korisnika na kraju 2021</w:t>
      </w:r>
      <w:r w:rsidRPr="00856339">
        <w:rPr>
          <w:rFonts w:ascii="Times New Roman" w:hAnsi="Times New Roman" w:cs="Times New Roman"/>
          <w:sz w:val="28"/>
          <w:szCs w:val="28"/>
        </w:rPr>
        <w:t xml:space="preserve">. godine je </w:t>
      </w:r>
      <w:r w:rsidR="000E74A8">
        <w:rPr>
          <w:rFonts w:ascii="Times New Roman" w:hAnsi="Times New Roman" w:cs="Times New Roman"/>
          <w:sz w:val="28"/>
          <w:szCs w:val="28"/>
        </w:rPr>
        <w:t>520</w:t>
      </w:r>
      <w:r w:rsidRPr="00856339">
        <w:rPr>
          <w:rFonts w:ascii="Times New Roman" w:hAnsi="Times New Roman" w:cs="Times New Roman"/>
          <w:sz w:val="28"/>
          <w:szCs w:val="28"/>
        </w:rPr>
        <w:t>.</w:t>
      </w:r>
      <w:r>
        <w:rPr>
          <w:rFonts w:ascii="Times New Roman" w:hAnsi="Times New Roman" w:cs="Times New Roman"/>
          <w:sz w:val="28"/>
          <w:szCs w:val="28"/>
        </w:rPr>
        <w:t xml:space="preserve"> Kad vršimo komparaciju broja “n</w:t>
      </w:r>
      <w:r w:rsidR="000E74A8">
        <w:rPr>
          <w:rFonts w:ascii="Times New Roman" w:hAnsi="Times New Roman" w:cs="Times New Roman"/>
          <w:sz w:val="28"/>
          <w:szCs w:val="28"/>
        </w:rPr>
        <w:t>ovih” korisnika kroz četvorogodišnji</w:t>
      </w:r>
      <w:r>
        <w:rPr>
          <w:rFonts w:ascii="Times New Roman" w:hAnsi="Times New Roman" w:cs="Times New Roman"/>
          <w:sz w:val="28"/>
          <w:szCs w:val="28"/>
        </w:rPr>
        <w:t xml:space="preserve"> period, zakljucujemo pad broja novoprimljenih korisnika u 2020. godini , što je posljedica pandemije korona virusa ( 2018. godine “novih”korisnika bilo je 165, 2019.godine 204, a 2020. godine</w:t>
      </w:r>
      <w:r w:rsidR="000E74A8">
        <w:rPr>
          <w:rFonts w:ascii="Times New Roman" w:hAnsi="Times New Roman" w:cs="Times New Roman"/>
          <w:sz w:val="28"/>
          <w:szCs w:val="28"/>
        </w:rPr>
        <w:t xml:space="preserve"> novih korisnika bilo je 138</w:t>
      </w:r>
      <w:r w:rsidR="000E74A8" w:rsidRPr="00896A2A">
        <w:rPr>
          <w:rFonts w:ascii="Times New Roman" w:hAnsi="Times New Roman" w:cs="Times New Roman"/>
          <w:color w:val="000000" w:themeColor="text1"/>
          <w:sz w:val="28"/>
          <w:szCs w:val="28"/>
        </w:rPr>
        <w:t xml:space="preserve">), pa </w:t>
      </w:r>
      <w:r w:rsidR="000E74A8">
        <w:rPr>
          <w:rFonts w:ascii="Times New Roman" w:hAnsi="Times New Roman" w:cs="Times New Roman"/>
          <w:sz w:val="28"/>
          <w:szCs w:val="28"/>
        </w:rPr>
        <w:t>povećanje broja</w:t>
      </w:r>
      <w:r w:rsidR="00896A2A">
        <w:rPr>
          <w:rFonts w:ascii="Times New Roman" w:hAnsi="Times New Roman" w:cs="Times New Roman"/>
          <w:sz w:val="28"/>
          <w:szCs w:val="28"/>
        </w:rPr>
        <w:t xml:space="preserve"> na 246</w:t>
      </w:r>
      <w:r w:rsidR="000E74A8">
        <w:rPr>
          <w:rFonts w:ascii="Times New Roman" w:hAnsi="Times New Roman" w:cs="Times New Roman"/>
          <w:sz w:val="28"/>
          <w:szCs w:val="28"/>
        </w:rPr>
        <w:t xml:space="preserve"> novoprimljenih korisnika u 2021. </w:t>
      </w:r>
      <w:r w:rsidR="00896A2A">
        <w:rPr>
          <w:rFonts w:ascii="Times New Roman" w:hAnsi="Times New Roman" w:cs="Times New Roman"/>
          <w:sz w:val="28"/>
          <w:szCs w:val="28"/>
        </w:rPr>
        <w:t xml:space="preserve">godini , što može biti razlog da su počeli da se primaju novi korisnici uz poštovanje mjera i procedura vezane za covid, kao i to da su ovim izvještajem obuhvaćene pet ustanova.  </w:t>
      </w:r>
      <w:r w:rsidRPr="00856339">
        <w:rPr>
          <w:rFonts w:ascii="Times New Roman" w:hAnsi="Times New Roman" w:cs="Times New Roman"/>
          <w:sz w:val="28"/>
          <w:szCs w:val="28"/>
        </w:rPr>
        <w:t>Dominiraju korisnici starosti od 65 do 79 godina i</w:t>
      </w:r>
      <w:r w:rsidR="00896A2A">
        <w:rPr>
          <w:rFonts w:ascii="Times New Roman" w:hAnsi="Times New Roman" w:cs="Times New Roman"/>
          <w:sz w:val="28"/>
          <w:szCs w:val="28"/>
        </w:rPr>
        <w:t xml:space="preserve"> to 41,35</w:t>
      </w:r>
      <w:r w:rsidRPr="00856339">
        <w:rPr>
          <w:rFonts w:ascii="Times New Roman" w:hAnsi="Times New Roman" w:cs="Times New Roman"/>
          <w:sz w:val="28"/>
          <w:szCs w:val="28"/>
        </w:rPr>
        <w:t xml:space="preserve">% , zatim korisnici preko 80 godina i </w:t>
      </w:r>
      <w:r w:rsidR="00896A2A">
        <w:rPr>
          <w:rFonts w:ascii="Times New Roman" w:hAnsi="Times New Roman" w:cs="Times New Roman"/>
          <w:sz w:val="28"/>
          <w:szCs w:val="28"/>
        </w:rPr>
        <w:t>to 35,58</w:t>
      </w:r>
      <w:r w:rsidRPr="00856339">
        <w:rPr>
          <w:rFonts w:ascii="Times New Roman" w:hAnsi="Times New Roman" w:cs="Times New Roman"/>
          <w:sz w:val="28"/>
          <w:szCs w:val="28"/>
        </w:rPr>
        <w:t>% i ko</w:t>
      </w:r>
      <w:r w:rsidR="00896A2A">
        <w:rPr>
          <w:rFonts w:ascii="Times New Roman" w:hAnsi="Times New Roman" w:cs="Times New Roman"/>
          <w:sz w:val="28"/>
          <w:szCs w:val="28"/>
        </w:rPr>
        <w:t>risnici do 64 godine starosti 23</w:t>
      </w:r>
      <w:r w:rsidRPr="00856339">
        <w:rPr>
          <w:rFonts w:ascii="Times New Roman" w:hAnsi="Times New Roman" w:cs="Times New Roman"/>
          <w:sz w:val="28"/>
          <w:szCs w:val="28"/>
        </w:rPr>
        <w:t>,</w:t>
      </w:r>
      <w:r w:rsidR="00896A2A">
        <w:rPr>
          <w:rFonts w:ascii="Times New Roman" w:hAnsi="Times New Roman" w:cs="Times New Roman"/>
          <w:sz w:val="28"/>
          <w:szCs w:val="28"/>
        </w:rPr>
        <w:t>08</w:t>
      </w:r>
      <w:r w:rsidRPr="008563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6339">
        <w:rPr>
          <w:rFonts w:ascii="Times New Roman" w:hAnsi="Times New Roman" w:cs="Times New Roman"/>
          <w:sz w:val="28"/>
          <w:szCs w:val="28"/>
        </w:rPr>
        <w:t xml:space="preserve">U ustanovama dominiraju žene. Evidentne su razlike između muškaraca  žena,  žene duže žive, češće su udovice, imaju niže obrazovanje od muškaraca. </w:t>
      </w:r>
    </w:p>
    <w:p w:rsidR="00154ABF" w:rsidRPr="00856339" w:rsidRDefault="00154ABF"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Više od polovine</w:t>
      </w:r>
      <w:r w:rsidRPr="00856339">
        <w:rPr>
          <w:rFonts w:ascii="Times New Roman" w:hAnsi="Times New Roman" w:cs="Times New Roman"/>
          <w:sz w:val="28"/>
          <w:szCs w:val="28"/>
        </w:rPr>
        <w:t xml:space="preserve"> korisnika prije smještaja su živjeli sami. Najveći broj korisnik</w:t>
      </w:r>
      <w:r w:rsidR="00896A2A">
        <w:rPr>
          <w:rFonts w:ascii="Times New Roman" w:hAnsi="Times New Roman" w:cs="Times New Roman"/>
          <w:sz w:val="28"/>
          <w:szCs w:val="28"/>
        </w:rPr>
        <w:t>a 41,12</w:t>
      </w:r>
      <w:r w:rsidRPr="00856339">
        <w:rPr>
          <w:rFonts w:ascii="Times New Roman" w:hAnsi="Times New Roman" w:cs="Times New Roman"/>
          <w:sz w:val="28"/>
          <w:szCs w:val="28"/>
        </w:rPr>
        <w:t>% je</w:t>
      </w:r>
      <w:r w:rsidR="00896A2A">
        <w:rPr>
          <w:rFonts w:ascii="Times New Roman" w:hAnsi="Times New Roman" w:cs="Times New Roman"/>
          <w:sz w:val="28"/>
          <w:szCs w:val="28"/>
        </w:rPr>
        <w:t xml:space="preserve"> sa srednjim obrazovanjem, 70,38</w:t>
      </w:r>
      <w:r w:rsidRPr="00856339">
        <w:rPr>
          <w:rFonts w:ascii="Times New Roman" w:hAnsi="Times New Roman" w:cs="Times New Roman"/>
          <w:sz w:val="28"/>
          <w:szCs w:val="28"/>
        </w:rPr>
        <w:t>% imaju penziju.</w:t>
      </w:r>
      <w:r>
        <w:rPr>
          <w:rFonts w:ascii="Times New Roman" w:hAnsi="Times New Roman" w:cs="Times New Roman"/>
          <w:sz w:val="28"/>
          <w:szCs w:val="28"/>
        </w:rPr>
        <w:t xml:space="preserve"> </w:t>
      </w:r>
      <w:r w:rsidRPr="00856339">
        <w:rPr>
          <w:rFonts w:ascii="Times New Roman" w:hAnsi="Times New Roman" w:cs="Times New Roman"/>
          <w:sz w:val="28"/>
          <w:szCs w:val="28"/>
        </w:rPr>
        <w:t>N</w:t>
      </w:r>
      <w:r w:rsidR="00896A2A">
        <w:rPr>
          <w:rFonts w:ascii="Times New Roman" w:hAnsi="Times New Roman" w:cs="Times New Roman"/>
          <w:sz w:val="28"/>
          <w:szCs w:val="28"/>
        </w:rPr>
        <w:t>ajveći broj korisnika i to 27,12</w:t>
      </w:r>
      <w:r w:rsidRPr="00856339">
        <w:rPr>
          <w:rFonts w:ascii="Times New Roman" w:hAnsi="Times New Roman" w:cs="Times New Roman"/>
          <w:sz w:val="28"/>
          <w:szCs w:val="28"/>
        </w:rPr>
        <w:t>% finansira smještaj jednim dijelom iz svojih sredstava plus dijelom iz budžeta. Dominantni razlog smještaja korisnika je da porod</w:t>
      </w:r>
      <w:r>
        <w:rPr>
          <w:rFonts w:ascii="Times New Roman" w:hAnsi="Times New Roman" w:cs="Times New Roman"/>
          <w:sz w:val="28"/>
          <w:szCs w:val="28"/>
        </w:rPr>
        <w:t>i</w:t>
      </w:r>
      <w:r w:rsidRPr="00856339">
        <w:rPr>
          <w:rFonts w:ascii="Times New Roman" w:hAnsi="Times New Roman" w:cs="Times New Roman"/>
          <w:sz w:val="28"/>
          <w:szCs w:val="28"/>
        </w:rPr>
        <w:t>ca</w:t>
      </w:r>
      <w:r>
        <w:rPr>
          <w:rFonts w:ascii="Times New Roman" w:hAnsi="Times New Roman" w:cs="Times New Roman"/>
          <w:sz w:val="28"/>
          <w:szCs w:val="28"/>
        </w:rPr>
        <w:t xml:space="preserve"> nije spremna da vodi brigu o njima.</w:t>
      </w:r>
      <w:r w:rsidRPr="00856339">
        <w:rPr>
          <w:rFonts w:ascii="Times New Roman" w:hAnsi="Times New Roman" w:cs="Times New Roman"/>
          <w:sz w:val="28"/>
          <w:szCs w:val="28"/>
        </w:rPr>
        <w:t xml:space="preserve"> </w:t>
      </w:r>
    </w:p>
    <w:p w:rsidR="00154ABF" w:rsidRPr="00856339"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Podaci pokazuju</w:t>
      </w:r>
      <w:r w:rsidR="00896A2A">
        <w:rPr>
          <w:rFonts w:ascii="Times New Roman" w:hAnsi="Times New Roman" w:cs="Times New Roman"/>
          <w:sz w:val="28"/>
          <w:szCs w:val="28"/>
        </w:rPr>
        <w:t xml:space="preserve"> da je najveći broj korisnika 33,85</w:t>
      </w:r>
      <w:r>
        <w:rPr>
          <w:rFonts w:ascii="Times New Roman" w:hAnsi="Times New Roman" w:cs="Times New Roman"/>
          <w:sz w:val="28"/>
          <w:szCs w:val="28"/>
        </w:rPr>
        <w:t>% koji pripadaju trećem</w:t>
      </w:r>
      <w:r w:rsidRPr="00856339">
        <w:rPr>
          <w:rFonts w:ascii="Times New Roman" w:hAnsi="Times New Roman" w:cs="Times New Roman"/>
          <w:sz w:val="28"/>
          <w:szCs w:val="28"/>
        </w:rPr>
        <w:t xml:space="preserve"> stepenu podrške. Međutim, veoma važan podatak se mora uzeti u obzir da je najveći broj korisnika na listi</w:t>
      </w:r>
      <w:r w:rsidR="00896A2A">
        <w:rPr>
          <w:rFonts w:ascii="Times New Roman" w:hAnsi="Times New Roman" w:cs="Times New Roman"/>
          <w:sz w:val="28"/>
          <w:szCs w:val="28"/>
        </w:rPr>
        <w:t xml:space="preserve"> čekanja za uslugu smještaja</w:t>
      </w:r>
      <w:r w:rsidRPr="00856339">
        <w:rPr>
          <w:rFonts w:ascii="Times New Roman" w:hAnsi="Times New Roman" w:cs="Times New Roman"/>
          <w:sz w:val="28"/>
          <w:szCs w:val="28"/>
        </w:rPr>
        <w:t xml:space="preserve"> kojima je potreban prvi</w:t>
      </w:r>
      <w:r w:rsidR="00896A2A">
        <w:rPr>
          <w:rFonts w:ascii="Times New Roman" w:hAnsi="Times New Roman" w:cs="Times New Roman"/>
          <w:sz w:val="28"/>
          <w:szCs w:val="28"/>
        </w:rPr>
        <w:t xml:space="preserve"> i drugi</w:t>
      </w:r>
      <w:r w:rsidRPr="00856339">
        <w:rPr>
          <w:rFonts w:ascii="Times New Roman" w:hAnsi="Times New Roman" w:cs="Times New Roman"/>
          <w:sz w:val="28"/>
          <w:szCs w:val="28"/>
        </w:rPr>
        <w:t xml:space="preserve"> stepen podrške, što govori o potrebama sve većeg broja funkcionalno zavisnih korisnika. </w:t>
      </w:r>
    </w:p>
    <w:p w:rsidR="00154ABF" w:rsidRPr="00856339" w:rsidRDefault="00896A2A"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Svega je 20,96</w:t>
      </w:r>
      <w:r w:rsidR="00154ABF" w:rsidRPr="00856339">
        <w:rPr>
          <w:rFonts w:ascii="Times New Roman" w:hAnsi="Times New Roman" w:cs="Times New Roman"/>
          <w:sz w:val="28"/>
          <w:szCs w:val="28"/>
        </w:rPr>
        <w:t xml:space="preserve">% korisnika nema tjelesni, senzorni invaliditet, mentalne i intelektualne teškoće. </w:t>
      </w:r>
    </w:p>
    <w:p w:rsidR="00154ABF" w:rsidRPr="00856339"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 xml:space="preserve">Najčešći razlog za prestanak smještaja je smrt </w:t>
      </w:r>
      <w:r w:rsidR="00896A2A">
        <w:rPr>
          <w:rFonts w:ascii="Times New Roman" w:hAnsi="Times New Roman" w:cs="Times New Roman"/>
          <w:sz w:val="28"/>
          <w:szCs w:val="28"/>
        </w:rPr>
        <w:t>korisnika i to 75,82</w:t>
      </w:r>
      <w:r w:rsidRPr="00856339">
        <w:rPr>
          <w:rFonts w:ascii="Times New Roman" w:hAnsi="Times New Roman" w:cs="Times New Roman"/>
          <w:sz w:val="28"/>
          <w:szCs w:val="28"/>
        </w:rPr>
        <w:t xml:space="preserve">%. </w:t>
      </w:r>
    </w:p>
    <w:p w:rsidR="00154ABF" w:rsidRPr="00856339"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Reforma sistema socijalne i dječje zaštite, proces transformacije podstiče ustanove i na razvijanje različitih vrsta  usluga namijenjenih starijim i odraslim licima u lokalnoj zajednici. U Domu starih “Grabovac” funkcioniše Prihvatilište za odrasla i stara lica</w:t>
      </w:r>
      <w:r w:rsidR="00896A2A">
        <w:rPr>
          <w:rFonts w:ascii="Times New Roman" w:hAnsi="Times New Roman" w:cs="Times New Roman"/>
          <w:sz w:val="28"/>
          <w:szCs w:val="28"/>
        </w:rPr>
        <w:t xml:space="preserve"> ,</w:t>
      </w:r>
      <w:r>
        <w:rPr>
          <w:rFonts w:ascii="Times New Roman" w:hAnsi="Times New Roman" w:cs="Times New Roman"/>
          <w:sz w:val="28"/>
          <w:szCs w:val="28"/>
        </w:rPr>
        <w:t xml:space="preserve"> Dnevni borava</w:t>
      </w:r>
      <w:r w:rsidR="00896A2A">
        <w:rPr>
          <w:rFonts w:ascii="Times New Roman" w:hAnsi="Times New Roman" w:cs="Times New Roman"/>
          <w:sz w:val="28"/>
          <w:szCs w:val="28"/>
        </w:rPr>
        <w:t>k za lica oboljela od demencije I usluga pomoć u kući.</w:t>
      </w:r>
      <w:r>
        <w:rPr>
          <w:rFonts w:ascii="Times New Roman" w:hAnsi="Times New Roman" w:cs="Times New Roman"/>
          <w:sz w:val="28"/>
          <w:szCs w:val="28"/>
        </w:rPr>
        <w:t xml:space="preserve"> </w:t>
      </w:r>
      <w:r w:rsidR="00896A2A">
        <w:rPr>
          <w:rFonts w:ascii="Times New Roman" w:hAnsi="Times New Roman" w:cs="Times New Roman"/>
          <w:sz w:val="28"/>
          <w:szCs w:val="28"/>
        </w:rPr>
        <w:t xml:space="preserve"> U</w:t>
      </w:r>
      <w:r w:rsidRPr="00856339">
        <w:rPr>
          <w:rFonts w:ascii="Times New Roman" w:hAnsi="Times New Roman" w:cs="Times New Roman"/>
          <w:sz w:val="28"/>
          <w:szCs w:val="28"/>
        </w:rPr>
        <w:t xml:space="preserve"> sklopu Doma</w:t>
      </w:r>
      <w:r>
        <w:rPr>
          <w:rFonts w:ascii="Times New Roman" w:hAnsi="Times New Roman" w:cs="Times New Roman"/>
          <w:sz w:val="28"/>
          <w:szCs w:val="28"/>
        </w:rPr>
        <w:t xml:space="preserve"> starih “Bijelo Polje” otvoren D</w:t>
      </w:r>
      <w:r w:rsidRPr="00856339">
        <w:rPr>
          <w:rFonts w:ascii="Times New Roman" w:hAnsi="Times New Roman" w:cs="Times New Roman"/>
          <w:sz w:val="28"/>
          <w:szCs w:val="28"/>
        </w:rPr>
        <w:t>nevni boravak za stara li</w:t>
      </w:r>
      <w:r>
        <w:rPr>
          <w:rFonts w:ascii="Times New Roman" w:hAnsi="Times New Roman" w:cs="Times New Roman"/>
          <w:sz w:val="28"/>
          <w:szCs w:val="28"/>
        </w:rPr>
        <w:t xml:space="preserve">ca i pomoć u kući, dok  u Domu starih “Pljevlja” funkcioniše usluga dnevnog boravka.  </w:t>
      </w:r>
    </w:p>
    <w:p w:rsidR="00154ABF" w:rsidRDefault="00154ABF" w:rsidP="00154ABF">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Ustanove za smještaj odraslih i</w:t>
      </w:r>
      <w:r>
        <w:rPr>
          <w:rFonts w:ascii="Times New Roman" w:hAnsi="Times New Roman" w:cs="Times New Roman"/>
          <w:sz w:val="28"/>
          <w:szCs w:val="28"/>
        </w:rPr>
        <w:t xml:space="preserve"> starih imaju značajnu ulog</w:t>
      </w:r>
      <w:r w:rsidRPr="00856339">
        <w:rPr>
          <w:rFonts w:ascii="Times New Roman" w:hAnsi="Times New Roman" w:cs="Times New Roman"/>
          <w:sz w:val="28"/>
          <w:szCs w:val="28"/>
        </w:rPr>
        <w:t>u razvoju lokalnih usluga, kao što je od skoro počelo da daje rezultate. Preporuka je da se procesi transformacije ustanova za smještaj odraslih i starih nastave dinamičnije i intenzivnije. Takođe, kao preporuka ustanovama za smještaj odraslih i starih lica, što je i jedna od njihovih djelatnosti pružanje stručne podrške i sprovođenje odgovarajuće obuke pružaocima usluge porodičnog smještaja.</w:t>
      </w:r>
    </w:p>
    <w:p w:rsidR="00154ABF" w:rsidRPr="00856339" w:rsidRDefault="005C1941" w:rsidP="00154ABF">
      <w:pPr>
        <w:spacing w:line="360" w:lineRule="auto"/>
        <w:jc w:val="both"/>
        <w:rPr>
          <w:rFonts w:ascii="Times New Roman" w:hAnsi="Times New Roman" w:cs="Times New Roman"/>
          <w:sz w:val="28"/>
          <w:szCs w:val="28"/>
        </w:rPr>
      </w:pPr>
      <w:r>
        <w:rPr>
          <w:rFonts w:ascii="Times New Roman" w:hAnsi="Times New Roman" w:cs="Times New Roman"/>
          <w:sz w:val="28"/>
          <w:szCs w:val="28"/>
        </w:rPr>
        <w:t>U toku 2022</w:t>
      </w:r>
      <w:r w:rsidR="00154ABF">
        <w:rPr>
          <w:rFonts w:ascii="Times New Roman" w:hAnsi="Times New Roman" w:cs="Times New Roman"/>
          <w:sz w:val="28"/>
          <w:szCs w:val="28"/>
        </w:rPr>
        <w:t>. godine Zavod za socijalnu i dječju zaštitu će u okviru svoje redo</w:t>
      </w:r>
      <w:r w:rsidR="00F1153A">
        <w:rPr>
          <w:rFonts w:ascii="Times New Roman" w:hAnsi="Times New Roman" w:cs="Times New Roman"/>
          <w:sz w:val="28"/>
          <w:szCs w:val="28"/>
        </w:rPr>
        <w:t>vne djelatnosti, obavljati</w:t>
      </w:r>
      <w:r w:rsidR="007E7042">
        <w:rPr>
          <w:rFonts w:ascii="Times New Roman" w:hAnsi="Times New Roman" w:cs="Times New Roman"/>
          <w:sz w:val="28"/>
          <w:szCs w:val="28"/>
        </w:rPr>
        <w:t xml:space="preserve"> </w:t>
      </w:r>
      <w:r>
        <w:rPr>
          <w:rFonts w:ascii="Times New Roman" w:hAnsi="Times New Roman" w:cs="Times New Roman"/>
          <w:sz w:val="28"/>
          <w:szCs w:val="28"/>
        </w:rPr>
        <w:t xml:space="preserve">stručnu podršku u ustanovama za smještaj odraslih </w:t>
      </w:r>
      <w:r w:rsidR="002C34A8">
        <w:rPr>
          <w:rFonts w:ascii="Times New Roman" w:hAnsi="Times New Roman" w:cs="Times New Roman"/>
          <w:sz w:val="28"/>
          <w:szCs w:val="28"/>
        </w:rPr>
        <w:t>i</w:t>
      </w:r>
      <w:r>
        <w:rPr>
          <w:rFonts w:ascii="Times New Roman" w:hAnsi="Times New Roman" w:cs="Times New Roman"/>
          <w:sz w:val="28"/>
          <w:szCs w:val="28"/>
        </w:rPr>
        <w:t xml:space="preserve"> </w:t>
      </w:r>
      <w:r w:rsidR="002C34A8">
        <w:rPr>
          <w:rFonts w:ascii="Times New Roman" w:hAnsi="Times New Roman" w:cs="Times New Roman"/>
          <w:sz w:val="28"/>
          <w:szCs w:val="28"/>
        </w:rPr>
        <w:t>stariji</w:t>
      </w:r>
      <w:r>
        <w:rPr>
          <w:rFonts w:ascii="Times New Roman" w:hAnsi="Times New Roman" w:cs="Times New Roman"/>
          <w:sz w:val="28"/>
          <w:szCs w:val="28"/>
        </w:rPr>
        <w:t>h lica sa invaliditetom. Takođe, Zavod za socijalnu i dječju zaštitu</w:t>
      </w:r>
      <w:r w:rsidR="00154ABF">
        <w:rPr>
          <w:rFonts w:ascii="Times New Roman" w:hAnsi="Times New Roman" w:cs="Times New Roman"/>
          <w:sz w:val="28"/>
          <w:szCs w:val="28"/>
        </w:rPr>
        <w:t xml:space="preserve"> </w:t>
      </w:r>
      <w:r>
        <w:rPr>
          <w:rFonts w:ascii="Times New Roman" w:hAnsi="Times New Roman" w:cs="Times New Roman"/>
          <w:sz w:val="28"/>
          <w:szCs w:val="28"/>
        </w:rPr>
        <w:t>pruža eksternu supervizijsku podršku stručnim radnicima</w:t>
      </w:r>
      <w:r w:rsidR="007E7042">
        <w:rPr>
          <w:rFonts w:ascii="Times New Roman" w:hAnsi="Times New Roman" w:cs="Times New Roman"/>
          <w:sz w:val="28"/>
          <w:szCs w:val="28"/>
        </w:rPr>
        <w:t xml:space="preserve"> čiji je cilj razvoj kvalitetne komunikacije </w:t>
      </w:r>
      <w:r w:rsidR="00FF4787">
        <w:rPr>
          <w:rFonts w:ascii="Times New Roman" w:hAnsi="Times New Roman" w:cs="Times New Roman"/>
          <w:sz w:val="28"/>
          <w:szCs w:val="28"/>
        </w:rPr>
        <w:t>i</w:t>
      </w:r>
      <w:r w:rsidR="007E7042">
        <w:rPr>
          <w:rFonts w:ascii="Times New Roman" w:hAnsi="Times New Roman" w:cs="Times New Roman"/>
          <w:sz w:val="28"/>
          <w:szCs w:val="28"/>
        </w:rPr>
        <w:t xml:space="preserve"> saradnje u profesionalnom kontekstu</w:t>
      </w:r>
      <w:r w:rsidR="00FF4787">
        <w:rPr>
          <w:rFonts w:ascii="Times New Roman" w:hAnsi="Times New Roman" w:cs="Times New Roman"/>
          <w:sz w:val="28"/>
          <w:szCs w:val="28"/>
        </w:rPr>
        <w:t xml:space="preserve">, a sve interesu kvalitetnije zaštite krajnjeg korisnika. </w:t>
      </w: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Pr="00856339" w:rsidRDefault="00154ABF" w:rsidP="00154ABF">
      <w:pPr>
        <w:spacing w:line="360" w:lineRule="auto"/>
        <w:jc w:val="both"/>
        <w:rPr>
          <w:rFonts w:ascii="Times New Roman" w:hAnsi="Times New Roman" w:cs="Times New Roman"/>
          <w:sz w:val="28"/>
          <w:szCs w:val="28"/>
        </w:rPr>
      </w:pPr>
    </w:p>
    <w:p w:rsidR="00154ABF" w:rsidRDefault="00154ABF" w:rsidP="00154ABF">
      <w:pPr>
        <w:spacing w:line="360" w:lineRule="auto"/>
        <w:jc w:val="both"/>
        <w:rPr>
          <w:rFonts w:ascii="Times New Roman" w:hAnsi="Times New Roman" w:cs="Times New Roman"/>
          <w:sz w:val="32"/>
          <w:szCs w:val="32"/>
        </w:rPr>
      </w:pPr>
    </w:p>
    <w:p w:rsidR="00154ABF" w:rsidRDefault="00154ABF" w:rsidP="00154ABF">
      <w:pPr>
        <w:spacing w:line="360" w:lineRule="auto"/>
        <w:jc w:val="both"/>
        <w:rPr>
          <w:rFonts w:ascii="Times New Roman" w:hAnsi="Times New Roman" w:cs="Times New Roman"/>
          <w:sz w:val="32"/>
          <w:szCs w:val="32"/>
        </w:rPr>
      </w:pPr>
    </w:p>
    <w:p w:rsidR="00154ABF" w:rsidRPr="008F76FE" w:rsidRDefault="00154ABF" w:rsidP="00154ABF">
      <w:pPr>
        <w:spacing w:line="360" w:lineRule="auto"/>
        <w:jc w:val="both"/>
        <w:rPr>
          <w:rFonts w:ascii="Times New Roman" w:hAnsi="Times New Roman" w:cs="Times New Roman"/>
          <w:sz w:val="32"/>
          <w:szCs w:val="32"/>
        </w:rPr>
      </w:pPr>
    </w:p>
    <w:p w:rsidR="00154ABF" w:rsidRDefault="00154ABF" w:rsidP="00154ABF"/>
    <w:p w:rsidR="007949A6" w:rsidRDefault="007949A6"/>
    <w:sectPr w:rsidR="007949A6" w:rsidSect="00E82BE5">
      <w:type w:val="continuous"/>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F4" w:rsidRDefault="007E20F4">
      <w:pPr>
        <w:spacing w:after="0" w:line="240" w:lineRule="auto"/>
      </w:pPr>
      <w:r>
        <w:separator/>
      </w:r>
    </w:p>
  </w:endnote>
  <w:endnote w:type="continuationSeparator" w:id="0">
    <w:p w:rsidR="007E20F4" w:rsidRDefault="007E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54972"/>
      <w:docPartObj>
        <w:docPartGallery w:val="Page Numbers (Bottom of Page)"/>
        <w:docPartUnique/>
      </w:docPartObj>
    </w:sdtPr>
    <w:sdtEndPr>
      <w:rPr>
        <w:noProof/>
      </w:rPr>
    </w:sdtEndPr>
    <w:sdtContent>
      <w:p w:rsidR="00234A8C" w:rsidRDefault="00234A8C">
        <w:pPr>
          <w:pStyle w:val="Footer"/>
          <w:jc w:val="center"/>
        </w:pPr>
        <w:r>
          <w:fldChar w:fldCharType="begin"/>
        </w:r>
        <w:r>
          <w:instrText xml:space="preserve"> PAGE   \* MERGEFORMAT </w:instrText>
        </w:r>
        <w:r>
          <w:fldChar w:fldCharType="separate"/>
        </w:r>
        <w:r w:rsidR="00461584">
          <w:rPr>
            <w:noProof/>
          </w:rPr>
          <w:t>16</w:t>
        </w:r>
        <w:r>
          <w:rPr>
            <w:noProof/>
          </w:rPr>
          <w:fldChar w:fldCharType="end"/>
        </w:r>
      </w:p>
    </w:sdtContent>
  </w:sdt>
  <w:p w:rsidR="00234A8C" w:rsidRDefault="00234A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F4" w:rsidRDefault="007E20F4">
      <w:pPr>
        <w:spacing w:after="0" w:line="240" w:lineRule="auto"/>
      </w:pPr>
      <w:r>
        <w:separator/>
      </w:r>
    </w:p>
  </w:footnote>
  <w:footnote w:type="continuationSeparator" w:id="0">
    <w:p w:rsidR="007E20F4" w:rsidRDefault="007E2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811"/>
    <w:multiLevelType w:val="hybridMultilevel"/>
    <w:tmpl w:val="AFEA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0627"/>
    <w:multiLevelType w:val="hybridMultilevel"/>
    <w:tmpl w:val="CD0A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04818"/>
    <w:multiLevelType w:val="hybridMultilevel"/>
    <w:tmpl w:val="2A9270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B0111"/>
    <w:multiLevelType w:val="hybridMultilevel"/>
    <w:tmpl w:val="1CEAAE6E"/>
    <w:lvl w:ilvl="0" w:tplc="CD18865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0E3141"/>
    <w:multiLevelType w:val="hybridMultilevel"/>
    <w:tmpl w:val="A1C2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A092A"/>
    <w:multiLevelType w:val="hybridMultilevel"/>
    <w:tmpl w:val="283626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E1FAD"/>
    <w:multiLevelType w:val="hybridMultilevel"/>
    <w:tmpl w:val="5E0A4430"/>
    <w:lvl w:ilvl="0" w:tplc="3FDE75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C15EB"/>
    <w:multiLevelType w:val="multilevel"/>
    <w:tmpl w:val="1D606A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2467DF2"/>
    <w:multiLevelType w:val="multilevel"/>
    <w:tmpl w:val="745C8B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5E32D9F"/>
    <w:multiLevelType w:val="hybridMultilevel"/>
    <w:tmpl w:val="29282FFC"/>
    <w:lvl w:ilvl="0" w:tplc="DD08FD6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3D231FF"/>
    <w:multiLevelType w:val="hybridMultilevel"/>
    <w:tmpl w:val="C8EE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E0CE4"/>
    <w:multiLevelType w:val="hybridMultilevel"/>
    <w:tmpl w:val="ECFC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673EB"/>
    <w:multiLevelType w:val="hybridMultilevel"/>
    <w:tmpl w:val="3E40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F1F8E"/>
    <w:multiLevelType w:val="hybridMultilevel"/>
    <w:tmpl w:val="A6745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0"/>
  </w:num>
  <w:num w:numId="5">
    <w:abstractNumId w:val="2"/>
  </w:num>
  <w:num w:numId="6">
    <w:abstractNumId w:val="4"/>
  </w:num>
  <w:num w:numId="7">
    <w:abstractNumId w:val="13"/>
  </w:num>
  <w:num w:numId="8">
    <w:abstractNumId w:val="7"/>
  </w:num>
  <w:num w:numId="9">
    <w:abstractNumId w:val="11"/>
  </w:num>
  <w:num w:numId="10">
    <w:abstractNumId w:val="3"/>
  </w:num>
  <w:num w:numId="11">
    <w:abstractNumId w:val="5"/>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BF"/>
    <w:rsid w:val="00017DF0"/>
    <w:rsid w:val="0003281C"/>
    <w:rsid w:val="0003542A"/>
    <w:rsid w:val="00037506"/>
    <w:rsid w:val="0004079C"/>
    <w:rsid w:val="00045299"/>
    <w:rsid w:val="0006599B"/>
    <w:rsid w:val="00067547"/>
    <w:rsid w:val="00084355"/>
    <w:rsid w:val="00086A58"/>
    <w:rsid w:val="000915B1"/>
    <w:rsid w:val="00091880"/>
    <w:rsid w:val="000E74A8"/>
    <w:rsid w:val="000F0736"/>
    <w:rsid w:val="00112A1A"/>
    <w:rsid w:val="0011658A"/>
    <w:rsid w:val="00132F8C"/>
    <w:rsid w:val="001540F2"/>
    <w:rsid w:val="00154ABF"/>
    <w:rsid w:val="00180C28"/>
    <w:rsid w:val="001A2F45"/>
    <w:rsid w:val="001B0B76"/>
    <w:rsid w:val="001B46C0"/>
    <w:rsid w:val="001C2702"/>
    <w:rsid w:val="001D0181"/>
    <w:rsid w:val="001E7EE5"/>
    <w:rsid w:val="001F2C48"/>
    <w:rsid w:val="001F39DE"/>
    <w:rsid w:val="001F5092"/>
    <w:rsid w:val="001F5BD7"/>
    <w:rsid w:val="001F788F"/>
    <w:rsid w:val="002008DD"/>
    <w:rsid w:val="00200D9B"/>
    <w:rsid w:val="00206350"/>
    <w:rsid w:val="00213371"/>
    <w:rsid w:val="00213D27"/>
    <w:rsid w:val="002235A1"/>
    <w:rsid w:val="00223A99"/>
    <w:rsid w:val="00234A8C"/>
    <w:rsid w:val="0023522D"/>
    <w:rsid w:val="0024213C"/>
    <w:rsid w:val="00256661"/>
    <w:rsid w:val="00262B6C"/>
    <w:rsid w:val="00274F7C"/>
    <w:rsid w:val="002802E5"/>
    <w:rsid w:val="0028485B"/>
    <w:rsid w:val="00294C46"/>
    <w:rsid w:val="002A0264"/>
    <w:rsid w:val="002A54B4"/>
    <w:rsid w:val="002B3C50"/>
    <w:rsid w:val="002C34A8"/>
    <w:rsid w:val="002C4734"/>
    <w:rsid w:val="002E230C"/>
    <w:rsid w:val="002F2447"/>
    <w:rsid w:val="002F3DA7"/>
    <w:rsid w:val="0030051E"/>
    <w:rsid w:val="00331B4E"/>
    <w:rsid w:val="003560F5"/>
    <w:rsid w:val="00367493"/>
    <w:rsid w:val="00377A9E"/>
    <w:rsid w:val="003A5E86"/>
    <w:rsid w:val="003B6C1F"/>
    <w:rsid w:val="003C24D7"/>
    <w:rsid w:val="003C24F8"/>
    <w:rsid w:val="003C49E5"/>
    <w:rsid w:val="003D43E4"/>
    <w:rsid w:val="003F06D2"/>
    <w:rsid w:val="00435145"/>
    <w:rsid w:val="0044731A"/>
    <w:rsid w:val="00461584"/>
    <w:rsid w:val="004625B9"/>
    <w:rsid w:val="004C0ACC"/>
    <w:rsid w:val="004F6F75"/>
    <w:rsid w:val="00500776"/>
    <w:rsid w:val="005032D8"/>
    <w:rsid w:val="00516C95"/>
    <w:rsid w:val="00530856"/>
    <w:rsid w:val="00537FE5"/>
    <w:rsid w:val="005517CA"/>
    <w:rsid w:val="00553FAD"/>
    <w:rsid w:val="00561397"/>
    <w:rsid w:val="00567228"/>
    <w:rsid w:val="00581295"/>
    <w:rsid w:val="005968F8"/>
    <w:rsid w:val="005A1F93"/>
    <w:rsid w:val="005C1811"/>
    <w:rsid w:val="005C1941"/>
    <w:rsid w:val="005C1AEE"/>
    <w:rsid w:val="005E26B0"/>
    <w:rsid w:val="005F1C7D"/>
    <w:rsid w:val="005F61A9"/>
    <w:rsid w:val="006020D0"/>
    <w:rsid w:val="00607ACB"/>
    <w:rsid w:val="00612B74"/>
    <w:rsid w:val="00613185"/>
    <w:rsid w:val="00645209"/>
    <w:rsid w:val="0067479D"/>
    <w:rsid w:val="00674B11"/>
    <w:rsid w:val="00690D18"/>
    <w:rsid w:val="00697A81"/>
    <w:rsid w:val="006F0E83"/>
    <w:rsid w:val="006F3B60"/>
    <w:rsid w:val="00703EC0"/>
    <w:rsid w:val="007356B5"/>
    <w:rsid w:val="00735E3A"/>
    <w:rsid w:val="00761CFE"/>
    <w:rsid w:val="007874EF"/>
    <w:rsid w:val="007949A6"/>
    <w:rsid w:val="007B71ED"/>
    <w:rsid w:val="007C6023"/>
    <w:rsid w:val="007E20F4"/>
    <w:rsid w:val="007E43EC"/>
    <w:rsid w:val="007E5959"/>
    <w:rsid w:val="007E7042"/>
    <w:rsid w:val="00802DCE"/>
    <w:rsid w:val="0080658A"/>
    <w:rsid w:val="008137A7"/>
    <w:rsid w:val="0083077A"/>
    <w:rsid w:val="008476E6"/>
    <w:rsid w:val="00860D74"/>
    <w:rsid w:val="00862DA6"/>
    <w:rsid w:val="008831B9"/>
    <w:rsid w:val="00893816"/>
    <w:rsid w:val="008961D7"/>
    <w:rsid w:val="00896A2A"/>
    <w:rsid w:val="008C7855"/>
    <w:rsid w:val="008D3EF9"/>
    <w:rsid w:val="008E21D0"/>
    <w:rsid w:val="0094169F"/>
    <w:rsid w:val="009445D0"/>
    <w:rsid w:val="00967C46"/>
    <w:rsid w:val="0098468D"/>
    <w:rsid w:val="009A116F"/>
    <w:rsid w:val="009A501E"/>
    <w:rsid w:val="009A7031"/>
    <w:rsid w:val="009B53BF"/>
    <w:rsid w:val="009D152C"/>
    <w:rsid w:val="009E2742"/>
    <w:rsid w:val="009E6709"/>
    <w:rsid w:val="009E799F"/>
    <w:rsid w:val="009F04F6"/>
    <w:rsid w:val="00A06476"/>
    <w:rsid w:val="00A07733"/>
    <w:rsid w:val="00A119CC"/>
    <w:rsid w:val="00A264B4"/>
    <w:rsid w:val="00A26F37"/>
    <w:rsid w:val="00A32174"/>
    <w:rsid w:val="00A40260"/>
    <w:rsid w:val="00A43BF1"/>
    <w:rsid w:val="00A47D5B"/>
    <w:rsid w:val="00A65ECF"/>
    <w:rsid w:val="00A66357"/>
    <w:rsid w:val="00A72AE4"/>
    <w:rsid w:val="00A74FA0"/>
    <w:rsid w:val="00A909F8"/>
    <w:rsid w:val="00AA0A4B"/>
    <w:rsid w:val="00AB5006"/>
    <w:rsid w:val="00AB64A0"/>
    <w:rsid w:val="00AF123B"/>
    <w:rsid w:val="00AF57C9"/>
    <w:rsid w:val="00B1219E"/>
    <w:rsid w:val="00B13CE3"/>
    <w:rsid w:val="00B236A4"/>
    <w:rsid w:val="00B31058"/>
    <w:rsid w:val="00B53A59"/>
    <w:rsid w:val="00B5780F"/>
    <w:rsid w:val="00B57C05"/>
    <w:rsid w:val="00B6440D"/>
    <w:rsid w:val="00B668B0"/>
    <w:rsid w:val="00B905D5"/>
    <w:rsid w:val="00BC3EEF"/>
    <w:rsid w:val="00BC686F"/>
    <w:rsid w:val="00BE285E"/>
    <w:rsid w:val="00BE5BC4"/>
    <w:rsid w:val="00C04E26"/>
    <w:rsid w:val="00C07889"/>
    <w:rsid w:val="00C17986"/>
    <w:rsid w:val="00C343EF"/>
    <w:rsid w:val="00C3723B"/>
    <w:rsid w:val="00C40686"/>
    <w:rsid w:val="00C470B0"/>
    <w:rsid w:val="00C60526"/>
    <w:rsid w:val="00C861F7"/>
    <w:rsid w:val="00CA3794"/>
    <w:rsid w:val="00CC044F"/>
    <w:rsid w:val="00CC33DD"/>
    <w:rsid w:val="00CD4F1B"/>
    <w:rsid w:val="00CE5DB3"/>
    <w:rsid w:val="00CF446D"/>
    <w:rsid w:val="00CF5CDB"/>
    <w:rsid w:val="00D005F3"/>
    <w:rsid w:val="00D05237"/>
    <w:rsid w:val="00D14626"/>
    <w:rsid w:val="00D15C9C"/>
    <w:rsid w:val="00D21BA7"/>
    <w:rsid w:val="00D31E6C"/>
    <w:rsid w:val="00D35493"/>
    <w:rsid w:val="00D756A3"/>
    <w:rsid w:val="00D83769"/>
    <w:rsid w:val="00DA0704"/>
    <w:rsid w:val="00DB5C41"/>
    <w:rsid w:val="00DC1AD1"/>
    <w:rsid w:val="00DC289D"/>
    <w:rsid w:val="00DC5CC4"/>
    <w:rsid w:val="00DF25F6"/>
    <w:rsid w:val="00E203A5"/>
    <w:rsid w:val="00E235DE"/>
    <w:rsid w:val="00E31656"/>
    <w:rsid w:val="00E35903"/>
    <w:rsid w:val="00E41956"/>
    <w:rsid w:val="00E5204D"/>
    <w:rsid w:val="00E753D8"/>
    <w:rsid w:val="00E75B7D"/>
    <w:rsid w:val="00E76C7A"/>
    <w:rsid w:val="00E82BE5"/>
    <w:rsid w:val="00E94C52"/>
    <w:rsid w:val="00EA78DD"/>
    <w:rsid w:val="00ED4748"/>
    <w:rsid w:val="00EE780E"/>
    <w:rsid w:val="00F1153A"/>
    <w:rsid w:val="00F24555"/>
    <w:rsid w:val="00F30D2C"/>
    <w:rsid w:val="00F33CC6"/>
    <w:rsid w:val="00F37D4C"/>
    <w:rsid w:val="00F61129"/>
    <w:rsid w:val="00F7411E"/>
    <w:rsid w:val="00F7438F"/>
    <w:rsid w:val="00F776F8"/>
    <w:rsid w:val="00F82DA5"/>
    <w:rsid w:val="00F973DF"/>
    <w:rsid w:val="00FB1E9E"/>
    <w:rsid w:val="00FB201A"/>
    <w:rsid w:val="00FB6619"/>
    <w:rsid w:val="00FC0CAF"/>
    <w:rsid w:val="00FC59A5"/>
    <w:rsid w:val="00FC6C59"/>
    <w:rsid w:val="00FD46A3"/>
    <w:rsid w:val="00FD717A"/>
    <w:rsid w:val="00FE22A2"/>
    <w:rsid w:val="00FE7755"/>
    <w:rsid w:val="00F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EFDB"/>
  <w15:chartTrackingRefBased/>
  <w15:docId w15:val="{E6AC0F71-00F7-4D52-8859-27B696CE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BF"/>
    <w:pPr>
      <w:ind w:left="720"/>
      <w:contextualSpacing/>
    </w:pPr>
  </w:style>
  <w:style w:type="table" w:styleId="TableGrid">
    <w:name w:val="Table Grid"/>
    <w:basedOn w:val="TableNormal"/>
    <w:uiPriority w:val="39"/>
    <w:rsid w:val="0015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BF"/>
  </w:style>
  <w:style w:type="paragraph" w:styleId="Footer">
    <w:name w:val="footer"/>
    <w:basedOn w:val="Normal"/>
    <w:link w:val="FooterChar"/>
    <w:uiPriority w:val="99"/>
    <w:unhideWhenUsed/>
    <w:rsid w:val="00154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BF"/>
  </w:style>
  <w:style w:type="character" w:customStyle="1" w:styleId="CommentTextChar">
    <w:name w:val="Comment Text Char"/>
    <w:basedOn w:val="DefaultParagraphFont"/>
    <w:link w:val="CommentText"/>
    <w:uiPriority w:val="99"/>
    <w:semiHidden/>
    <w:rsid w:val="00154ABF"/>
    <w:rPr>
      <w:sz w:val="20"/>
      <w:szCs w:val="20"/>
    </w:rPr>
  </w:style>
  <w:style w:type="paragraph" w:styleId="CommentText">
    <w:name w:val="annotation text"/>
    <w:basedOn w:val="Normal"/>
    <w:link w:val="CommentTextChar"/>
    <w:uiPriority w:val="99"/>
    <w:semiHidden/>
    <w:unhideWhenUsed/>
    <w:rsid w:val="00154ABF"/>
    <w:pPr>
      <w:spacing w:line="240" w:lineRule="auto"/>
    </w:pPr>
    <w:rPr>
      <w:sz w:val="20"/>
      <w:szCs w:val="20"/>
    </w:rPr>
  </w:style>
  <w:style w:type="character" w:customStyle="1" w:styleId="CommentSubjectChar">
    <w:name w:val="Comment Subject Char"/>
    <w:basedOn w:val="CommentTextChar"/>
    <w:link w:val="CommentSubject"/>
    <w:uiPriority w:val="99"/>
    <w:semiHidden/>
    <w:rsid w:val="00154ABF"/>
    <w:rPr>
      <w:b/>
      <w:bCs/>
      <w:sz w:val="20"/>
      <w:szCs w:val="20"/>
    </w:rPr>
  </w:style>
  <w:style w:type="paragraph" w:styleId="CommentSubject">
    <w:name w:val="annotation subject"/>
    <w:basedOn w:val="CommentText"/>
    <w:next w:val="CommentText"/>
    <w:link w:val="CommentSubjectChar"/>
    <w:uiPriority w:val="99"/>
    <w:semiHidden/>
    <w:unhideWhenUsed/>
    <w:rsid w:val="00154ABF"/>
    <w:rPr>
      <w:b/>
      <w:bCs/>
    </w:rPr>
  </w:style>
  <w:style w:type="character" w:customStyle="1" w:styleId="BalloonTextChar">
    <w:name w:val="Balloon Text Char"/>
    <w:basedOn w:val="DefaultParagraphFont"/>
    <w:link w:val="BalloonText"/>
    <w:uiPriority w:val="99"/>
    <w:semiHidden/>
    <w:rsid w:val="00154ABF"/>
    <w:rPr>
      <w:rFonts w:ascii="Segoe UI" w:hAnsi="Segoe UI" w:cs="Segoe UI"/>
      <w:sz w:val="18"/>
      <w:szCs w:val="18"/>
    </w:rPr>
  </w:style>
  <w:style w:type="paragraph" w:styleId="BalloonText">
    <w:name w:val="Balloon Text"/>
    <w:basedOn w:val="Normal"/>
    <w:link w:val="BalloonTextChar"/>
    <w:uiPriority w:val="99"/>
    <w:semiHidden/>
    <w:unhideWhenUsed/>
    <w:rsid w:val="00154ABF"/>
    <w:pPr>
      <w:spacing w:after="0" w:line="240" w:lineRule="auto"/>
    </w:pPr>
    <w:rPr>
      <w:rFonts w:ascii="Segoe UI" w:hAnsi="Segoe UI" w:cs="Segoe UI"/>
      <w:sz w:val="18"/>
      <w:szCs w:val="18"/>
    </w:rPr>
  </w:style>
  <w:style w:type="character" w:styleId="Emphasis">
    <w:name w:val="Emphasis"/>
    <w:basedOn w:val="DefaultParagraphFont"/>
    <w:uiPriority w:val="20"/>
    <w:qFormat/>
    <w:rsid w:val="00154A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2018.god.</c:v>
                </c:pt>
              </c:strCache>
            </c:strRef>
          </c:tx>
          <c:invertIfNegative val="0"/>
          <c:cat>
            <c:strRef>
              <c:f>Sheet1!$A$2:$A$7</c:f>
              <c:strCache>
                <c:ptCount val="6"/>
                <c:pt idx="0">
                  <c:v>Radni odnos na neodređeno vrijeme</c:v>
                </c:pt>
                <c:pt idx="1">
                  <c:v>Radni odnos na određeno vrijeme</c:v>
                </c:pt>
                <c:pt idx="2">
                  <c:v>Angažovanje na obavljanju privremenih i povremenih poslova</c:v>
                </c:pt>
                <c:pt idx="3">
                  <c:v>Angažovanje po osnovu ugovora o djelu</c:v>
                </c:pt>
                <c:pt idx="4">
                  <c:v>Volonteri</c:v>
                </c:pt>
                <c:pt idx="5">
                  <c:v>Ukupno</c:v>
                </c:pt>
              </c:strCache>
            </c:strRef>
          </c:cat>
          <c:val>
            <c:numRef>
              <c:f>Sheet1!$B$2:$B$7</c:f>
              <c:numCache>
                <c:formatCode>General</c:formatCode>
                <c:ptCount val="6"/>
                <c:pt idx="0">
                  <c:v>223</c:v>
                </c:pt>
                <c:pt idx="1">
                  <c:v>4</c:v>
                </c:pt>
                <c:pt idx="2">
                  <c:v>1</c:v>
                </c:pt>
                <c:pt idx="3">
                  <c:v>6</c:v>
                </c:pt>
                <c:pt idx="4">
                  <c:v>1</c:v>
                </c:pt>
                <c:pt idx="5">
                  <c:v>235</c:v>
                </c:pt>
              </c:numCache>
            </c:numRef>
          </c:val>
          <c:extLst>
            <c:ext xmlns:c16="http://schemas.microsoft.com/office/drawing/2014/chart" uri="{C3380CC4-5D6E-409C-BE32-E72D297353CC}">
              <c16:uniqueId val="{00000000-7D14-41DD-954A-A41E4CA86F16}"/>
            </c:ext>
          </c:extLst>
        </c:ser>
        <c:ser>
          <c:idx val="1"/>
          <c:order val="1"/>
          <c:tx>
            <c:strRef>
              <c:f>Sheet1!$C$1</c:f>
              <c:strCache>
                <c:ptCount val="1"/>
                <c:pt idx="0">
                  <c:v>2019.god.</c:v>
                </c:pt>
              </c:strCache>
            </c:strRef>
          </c:tx>
          <c:invertIfNegative val="0"/>
          <c:cat>
            <c:strRef>
              <c:f>Sheet1!$A$2:$A$7</c:f>
              <c:strCache>
                <c:ptCount val="6"/>
                <c:pt idx="0">
                  <c:v>Radni odnos na neodređeno vrijeme</c:v>
                </c:pt>
                <c:pt idx="1">
                  <c:v>Radni odnos na određeno vrijeme</c:v>
                </c:pt>
                <c:pt idx="2">
                  <c:v>Angažovanje na obavljanju privremenih i povremenih poslova</c:v>
                </c:pt>
                <c:pt idx="3">
                  <c:v>Angažovanje po osnovu ugovora o djelu</c:v>
                </c:pt>
                <c:pt idx="4">
                  <c:v>Volonteri</c:v>
                </c:pt>
                <c:pt idx="5">
                  <c:v>Ukupno</c:v>
                </c:pt>
              </c:strCache>
            </c:strRef>
          </c:cat>
          <c:val>
            <c:numRef>
              <c:f>Sheet1!$C$2:$C$7</c:f>
              <c:numCache>
                <c:formatCode>General</c:formatCode>
                <c:ptCount val="6"/>
                <c:pt idx="0">
                  <c:v>228</c:v>
                </c:pt>
                <c:pt idx="1">
                  <c:v>19</c:v>
                </c:pt>
                <c:pt idx="2">
                  <c:v>1</c:v>
                </c:pt>
                <c:pt idx="3">
                  <c:v>25</c:v>
                </c:pt>
                <c:pt idx="4">
                  <c:v>3</c:v>
                </c:pt>
                <c:pt idx="5">
                  <c:v>276</c:v>
                </c:pt>
              </c:numCache>
            </c:numRef>
          </c:val>
          <c:extLst>
            <c:ext xmlns:c16="http://schemas.microsoft.com/office/drawing/2014/chart" uri="{C3380CC4-5D6E-409C-BE32-E72D297353CC}">
              <c16:uniqueId val="{00000001-7D14-41DD-954A-A41E4CA86F16}"/>
            </c:ext>
          </c:extLst>
        </c:ser>
        <c:ser>
          <c:idx val="2"/>
          <c:order val="2"/>
          <c:tx>
            <c:strRef>
              <c:f>Sheet1!$D$1</c:f>
              <c:strCache>
                <c:ptCount val="1"/>
                <c:pt idx="0">
                  <c:v>2020.god.</c:v>
                </c:pt>
              </c:strCache>
            </c:strRef>
          </c:tx>
          <c:invertIfNegative val="0"/>
          <c:cat>
            <c:strRef>
              <c:f>Sheet1!$A$2:$A$7</c:f>
              <c:strCache>
                <c:ptCount val="6"/>
                <c:pt idx="0">
                  <c:v>Radni odnos na neodređeno vrijeme</c:v>
                </c:pt>
                <c:pt idx="1">
                  <c:v>Radni odnos na određeno vrijeme</c:v>
                </c:pt>
                <c:pt idx="2">
                  <c:v>Angažovanje na obavljanju privremenih i povremenih poslova</c:v>
                </c:pt>
                <c:pt idx="3">
                  <c:v>Angažovanje po osnovu ugovora o djelu</c:v>
                </c:pt>
                <c:pt idx="4">
                  <c:v>Volonteri</c:v>
                </c:pt>
                <c:pt idx="5">
                  <c:v>Ukupno</c:v>
                </c:pt>
              </c:strCache>
            </c:strRef>
          </c:cat>
          <c:val>
            <c:numRef>
              <c:f>Sheet1!$D$2:$D$7</c:f>
              <c:numCache>
                <c:formatCode>General</c:formatCode>
                <c:ptCount val="6"/>
                <c:pt idx="0">
                  <c:v>271</c:v>
                </c:pt>
                <c:pt idx="1">
                  <c:v>10</c:v>
                </c:pt>
                <c:pt idx="2">
                  <c:v>2</c:v>
                </c:pt>
                <c:pt idx="3">
                  <c:v>8</c:v>
                </c:pt>
                <c:pt idx="4">
                  <c:v>3</c:v>
                </c:pt>
                <c:pt idx="5">
                  <c:v>294</c:v>
                </c:pt>
              </c:numCache>
            </c:numRef>
          </c:val>
          <c:extLst>
            <c:ext xmlns:c16="http://schemas.microsoft.com/office/drawing/2014/chart" uri="{C3380CC4-5D6E-409C-BE32-E72D297353CC}">
              <c16:uniqueId val="{00000002-7D14-41DD-954A-A41E4CA86F16}"/>
            </c:ext>
          </c:extLst>
        </c:ser>
        <c:ser>
          <c:idx val="3"/>
          <c:order val="3"/>
          <c:tx>
            <c:strRef>
              <c:f>Sheet1!$E$1</c:f>
              <c:strCache>
                <c:ptCount val="1"/>
                <c:pt idx="0">
                  <c:v>2021.god.</c:v>
                </c:pt>
              </c:strCache>
            </c:strRef>
          </c:tx>
          <c:invertIfNegative val="0"/>
          <c:cat>
            <c:strRef>
              <c:f>Sheet1!$A$2:$A$7</c:f>
              <c:strCache>
                <c:ptCount val="6"/>
                <c:pt idx="0">
                  <c:v>Radni odnos na neodređeno vrijeme</c:v>
                </c:pt>
                <c:pt idx="1">
                  <c:v>Radni odnos na određeno vrijeme</c:v>
                </c:pt>
                <c:pt idx="2">
                  <c:v>Angažovanje na obavljanju privremenih i povremenih poslova</c:v>
                </c:pt>
                <c:pt idx="3">
                  <c:v>Angažovanje po osnovu ugovora o djelu</c:v>
                </c:pt>
                <c:pt idx="4">
                  <c:v>Volonteri</c:v>
                </c:pt>
                <c:pt idx="5">
                  <c:v>Ukupno</c:v>
                </c:pt>
              </c:strCache>
            </c:strRef>
          </c:cat>
          <c:val>
            <c:numRef>
              <c:f>Sheet1!$E$2:$E$7</c:f>
              <c:numCache>
                <c:formatCode>General</c:formatCode>
                <c:ptCount val="6"/>
                <c:pt idx="0">
                  <c:v>260</c:v>
                </c:pt>
                <c:pt idx="1">
                  <c:v>12</c:v>
                </c:pt>
                <c:pt idx="2">
                  <c:v>4</c:v>
                </c:pt>
                <c:pt idx="3">
                  <c:v>17</c:v>
                </c:pt>
                <c:pt idx="4">
                  <c:v>5</c:v>
                </c:pt>
                <c:pt idx="5">
                  <c:v>298</c:v>
                </c:pt>
              </c:numCache>
            </c:numRef>
          </c:val>
          <c:extLst>
            <c:ext xmlns:c16="http://schemas.microsoft.com/office/drawing/2014/chart" uri="{C3380CC4-5D6E-409C-BE32-E72D297353CC}">
              <c16:uniqueId val="{00000000-ADD7-4A63-AAEA-860C31B53978}"/>
            </c:ext>
          </c:extLst>
        </c:ser>
        <c:dLbls>
          <c:showLegendKey val="0"/>
          <c:showVal val="0"/>
          <c:showCatName val="0"/>
          <c:showSerName val="0"/>
          <c:showPercent val="0"/>
          <c:showBubbleSize val="0"/>
        </c:dLbls>
        <c:gapWidth val="150"/>
        <c:axId val="59937536"/>
        <c:axId val="59945728"/>
      </c:barChart>
      <c:catAx>
        <c:axId val="59937536"/>
        <c:scaling>
          <c:orientation val="minMax"/>
        </c:scaling>
        <c:delete val="0"/>
        <c:axPos val="b"/>
        <c:numFmt formatCode="General" sourceLinked="0"/>
        <c:majorTickMark val="out"/>
        <c:minorTickMark val="none"/>
        <c:tickLblPos val="nextTo"/>
        <c:crossAx val="59945728"/>
        <c:crosses val="autoZero"/>
        <c:auto val="1"/>
        <c:lblAlgn val="ctr"/>
        <c:lblOffset val="100"/>
        <c:noMultiLvlLbl val="0"/>
      </c:catAx>
      <c:valAx>
        <c:axId val="59945728"/>
        <c:scaling>
          <c:orientation val="minMax"/>
        </c:scaling>
        <c:delete val="0"/>
        <c:axPos val="l"/>
        <c:majorGridlines/>
        <c:numFmt formatCode="General" sourceLinked="1"/>
        <c:majorTickMark val="out"/>
        <c:minorTickMark val="none"/>
        <c:tickLblPos val="nextTo"/>
        <c:crossAx val="59937536"/>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Obrazovni</a:t>
            </a:r>
            <a:r>
              <a:rPr lang="en-US" baseline="0"/>
              <a:t> status korisnika</a:t>
            </a:r>
          </a:p>
          <a:p>
            <a:pPr>
              <a:defRPr sz="1800" b="1" i="0" u="none" strike="noStrike" kern="1200" baseline="0">
                <a:solidFill>
                  <a:schemeClr val="dk1">
                    <a:lumMod val="75000"/>
                    <a:lumOff val="25000"/>
                  </a:schemeClr>
                </a:solidFill>
                <a:latin typeface="+mn-lt"/>
                <a:ea typeface="+mn-ea"/>
                <a:cs typeface="+mn-cs"/>
              </a:defRPr>
            </a:pPr>
            <a:r>
              <a:rPr lang="en-US" baseline="0"/>
              <a:t> </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E50-407E-BE4C-49F3ADACF36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E50-407E-BE4C-49F3ADACF36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E50-407E-BE4C-49F3ADACF36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E50-407E-BE4C-49F3ADACF36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Bez škole</c:v>
                </c:pt>
                <c:pt idx="1">
                  <c:v>Osnovno obrazovanje</c:v>
                </c:pt>
                <c:pt idx="2">
                  <c:v>SSS</c:v>
                </c:pt>
                <c:pt idx="3">
                  <c:v>Viša I visoka škola</c:v>
                </c:pt>
              </c:strCache>
            </c:strRef>
          </c:cat>
          <c:val>
            <c:numRef>
              <c:f>Sheet1!$B$2:$B$5</c:f>
              <c:numCache>
                <c:formatCode>0.00%</c:formatCode>
                <c:ptCount val="4"/>
                <c:pt idx="0">
                  <c:v>0.1308</c:v>
                </c:pt>
                <c:pt idx="1">
                  <c:v>0.36149999999999999</c:v>
                </c:pt>
                <c:pt idx="2">
                  <c:v>0.42120000000000002</c:v>
                </c:pt>
                <c:pt idx="3">
                  <c:v>8.6499999999999994E-2</c:v>
                </c:pt>
              </c:numCache>
            </c:numRef>
          </c:val>
          <c:extLst>
            <c:ext xmlns:c16="http://schemas.microsoft.com/office/drawing/2014/chart" uri="{C3380CC4-5D6E-409C-BE32-E72D297353CC}">
              <c16:uniqueId val="{00000008-EE50-407E-BE4C-49F3ADACF36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Radni</a:t>
            </a:r>
            <a:r>
              <a:rPr lang="en-US" baseline="0"/>
              <a:t> status korisnika</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B90-4DC3-8D05-7D23E3C4478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B90-4DC3-8D05-7D23E3C4478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B90-4DC3-8D05-7D23E3C4478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B90-4DC3-8D05-7D23E3C4478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B90-4DC3-8D05-7D23E3C4478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B90-4DC3-8D05-7D23E3C4478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BB90-4DC3-8D05-7D23E3C4478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0">
                  <c:v>Lični penzoner</c:v>
                </c:pt>
                <c:pt idx="1">
                  <c:v>Invalidski penzioner</c:v>
                </c:pt>
                <c:pt idx="2">
                  <c:v>Porodični penzioner</c:v>
                </c:pt>
                <c:pt idx="3">
                  <c:v>Poljoprivredni pen.</c:v>
                </c:pt>
                <c:pt idx="4">
                  <c:v>Izdržavano lice</c:v>
                </c:pt>
                <c:pt idx="5">
                  <c:v>MO</c:v>
                </c:pt>
                <c:pt idx="6">
                  <c:v>Nešto drugo</c:v>
                </c:pt>
              </c:strCache>
            </c:strRef>
          </c:cat>
          <c:val>
            <c:numRef>
              <c:f>Sheet1!$B$2:$B$8</c:f>
              <c:numCache>
                <c:formatCode>0.00%</c:formatCode>
                <c:ptCount val="7"/>
                <c:pt idx="0">
                  <c:v>0.46729999999999999</c:v>
                </c:pt>
                <c:pt idx="1">
                  <c:v>8.0799999999999997E-2</c:v>
                </c:pt>
                <c:pt idx="2">
                  <c:v>0.13850000000000001</c:v>
                </c:pt>
                <c:pt idx="3">
                  <c:v>1.7299999999999999E-2</c:v>
                </c:pt>
                <c:pt idx="4">
                  <c:v>5.96E-2</c:v>
                </c:pt>
                <c:pt idx="5">
                  <c:v>0.23080000000000001</c:v>
                </c:pt>
                <c:pt idx="6">
                  <c:v>5.7999999999999996E-3</c:v>
                </c:pt>
              </c:numCache>
            </c:numRef>
          </c:val>
          <c:extLst>
            <c:ext xmlns:c16="http://schemas.microsoft.com/office/drawing/2014/chart" uri="{C3380CC4-5D6E-409C-BE32-E72D297353CC}">
              <c16:uniqueId val="{0000000E-BB90-4DC3-8D05-7D23E3C4478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načinu smještaja</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9D7-4801-8DAF-D5EDAA414CD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9D7-4801-8DAF-D5EDAA414CD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Centar za socijalni rad</c:v>
                </c:pt>
                <c:pt idx="1">
                  <c:v>Ugovor</c:v>
                </c:pt>
              </c:strCache>
            </c:strRef>
          </c:cat>
          <c:val>
            <c:numRef>
              <c:f>Sheet1!$B$2:$B$3</c:f>
              <c:numCache>
                <c:formatCode>0.00%</c:formatCode>
                <c:ptCount val="2"/>
                <c:pt idx="0">
                  <c:v>0.66149999999999998</c:v>
                </c:pt>
                <c:pt idx="1">
                  <c:v>0.33850000000000002</c:v>
                </c:pt>
              </c:numCache>
            </c:numRef>
          </c:val>
          <c:extLst>
            <c:ext xmlns:c16="http://schemas.microsoft.com/office/drawing/2014/chart" uri="{C3380CC4-5D6E-409C-BE32-E72D297353CC}">
              <c16:uniqueId val="{00000004-59D7-4801-8DAF-D5EDAA414CD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1"/>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 ustanova po regijama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FAF-4CCD-A531-878DD045545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FAF-4CCD-A531-878DD045545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FAF-4CCD-A531-878DD045545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Sjeverna regija</c:v>
                </c:pt>
                <c:pt idx="1">
                  <c:v>Centralna regija</c:v>
                </c:pt>
                <c:pt idx="2">
                  <c:v>Južna regija</c:v>
                </c:pt>
              </c:strCache>
            </c:strRef>
          </c:cat>
          <c:val>
            <c:numRef>
              <c:f>Sheet1!$B$2:$B$4</c:f>
              <c:numCache>
                <c:formatCode>0.00%</c:formatCode>
                <c:ptCount val="3"/>
                <c:pt idx="0">
                  <c:v>0.37790000000000001</c:v>
                </c:pt>
                <c:pt idx="1">
                  <c:v>0.375</c:v>
                </c:pt>
                <c:pt idx="2">
                  <c:v>0.24709999999999999</c:v>
                </c:pt>
              </c:numCache>
            </c:numRef>
          </c:val>
          <c:extLst>
            <c:ext xmlns:c16="http://schemas.microsoft.com/office/drawing/2014/chart" uri="{C3380CC4-5D6E-409C-BE32-E72D297353CC}">
              <c16:uniqueId val="{00000006-3FAF-4CCD-A531-878DD045545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Načini</a:t>
            </a:r>
            <a:r>
              <a:rPr lang="en-US" baseline="0"/>
              <a:t> plaćanja korisnika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Plaća korisnik u cjelosti</c:v>
                </c:pt>
                <c:pt idx="1">
                  <c:v>Plaća korisnik plus srodnici</c:v>
                </c:pt>
                <c:pt idx="2">
                  <c:v>Plaćaju srodnici u potpunosti</c:v>
                </c:pt>
                <c:pt idx="3">
                  <c:v>Plaća korisnik plus budžet CG</c:v>
                </c:pt>
                <c:pt idx="4">
                  <c:v>Plaća budžet CG u cjelosti</c:v>
                </c:pt>
                <c:pt idx="5">
                  <c:v>Ugovor o doživotnom izdržavanju</c:v>
                </c:pt>
                <c:pt idx="6">
                  <c:v>Ostalo</c:v>
                </c:pt>
              </c:strCache>
            </c:strRef>
          </c:cat>
          <c:val>
            <c:numRef>
              <c:f>Sheet1!$B$2:$B$8</c:f>
              <c:numCache>
                <c:formatCode>0.00%</c:formatCode>
                <c:ptCount val="7"/>
                <c:pt idx="0">
                  <c:v>0.1231</c:v>
                </c:pt>
                <c:pt idx="1">
                  <c:v>0.13270000000000001</c:v>
                </c:pt>
                <c:pt idx="2">
                  <c:v>0.13270000000000001</c:v>
                </c:pt>
                <c:pt idx="3">
                  <c:v>0.2712</c:v>
                </c:pt>
                <c:pt idx="4">
                  <c:v>0.26729999999999998</c:v>
                </c:pt>
                <c:pt idx="5">
                  <c:v>1.35E-2</c:v>
                </c:pt>
                <c:pt idx="6">
                  <c:v>8.4599999999999995E-2</c:v>
                </c:pt>
              </c:numCache>
            </c:numRef>
          </c:val>
          <c:extLst>
            <c:ext xmlns:c16="http://schemas.microsoft.com/office/drawing/2014/chart" uri="{C3380CC4-5D6E-409C-BE32-E72D297353CC}">
              <c16:uniqueId val="{00000000-9C1D-4866-9323-7BBECA5FB9F9}"/>
            </c:ext>
          </c:extLst>
        </c:ser>
        <c:dLbls>
          <c:showLegendKey val="0"/>
          <c:showVal val="1"/>
          <c:showCatName val="0"/>
          <c:showSerName val="0"/>
          <c:showPercent val="0"/>
          <c:showBubbleSize val="0"/>
        </c:dLbls>
        <c:gapWidth val="65"/>
        <c:axId val="80509184"/>
        <c:axId val="80519168"/>
      </c:barChart>
      <c:catAx>
        <c:axId val="805091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0519168"/>
        <c:crosses val="autoZero"/>
        <c:auto val="1"/>
        <c:lblAlgn val="ctr"/>
        <c:lblOffset val="100"/>
        <c:noMultiLvlLbl val="0"/>
      </c:catAx>
      <c:valAx>
        <c:axId val="8051916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805091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Razlozi</a:t>
            </a:r>
            <a:r>
              <a:rPr lang="en-US" baseline="0"/>
              <a:t> smještaja korisnika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866-4C8F-9C01-735A2B53E6C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866-4C8F-9C01-735A2B53E6C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866-4C8F-9C01-735A2B53E6C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866-4C8F-9C01-735A2B53E6C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866-4C8F-9C01-735A2B53E6C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866-4C8F-9C01-735A2B53E6C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866-4C8F-9C01-735A2B53E6C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0">
                  <c:v>Korisnik nema bližih srodnika</c:v>
                </c:pt>
                <c:pt idx="1">
                  <c:v>Porodica korisnika nije spremna da vodi brigo o njemu</c:v>
                </c:pt>
                <c:pt idx="2">
                  <c:v>Porodica nema uslova /ima teškoće u organizaviji svakodnevnog funk.</c:v>
                </c:pt>
                <c:pt idx="3">
                  <c:v>Ugroženost/nasilje u porodici</c:v>
                </c:pt>
                <c:pt idx="4">
                  <c:v>Socio-materijalna ugroženost porodice I korisnika</c:v>
                </c:pt>
                <c:pt idx="5">
                  <c:v>Lični izbor korisnika</c:v>
                </c:pt>
                <c:pt idx="6">
                  <c:v>Drugo </c:v>
                </c:pt>
              </c:strCache>
            </c:strRef>
          </c:cat>
          <c:val>
            <c:numRef>
              <c:f>Sheet1!$B$2:$B$8</c:f>
              <c:numCache>
                <c:formatCode>0.00%</c:formatCode>
                <c:ptCount val="7"/>
                <c:pt idx="0">
                  <c:v>0.1769</c:v>
                </c:pt>
                <c:pt idx="1">
                  <c:v>0.35</c:v>
                </c:pt>
                <c:pt idx="2">
                  <c:v>0.13850000000000001</c:v>
                </c:pt>
                <c:pt idx="3">
                  <c:v>3.8E-3</c:v>
                </c:pt>
                <c:pt idx="4">
                  <c:v>0.1019</c:v>
                </c:pt>
                <c:pt idx="5">
                  <c:v>0.2</c:v>
                </c:pt>
                <c:pt idx="6">
                  <c:v>2.8799999999999999E-2</c:v>
                </c:pt>
              </c:numCache>
            </c:numRef>
          </c:val>
          <c:extLst>
            <c:ext xmlns:c16="http://schemas.microsoft.com/office/drawing/2014/chart" uri="{C3380CC4-5D6E-409C-BE32-E72D297353CC}">
              <c16:uniqueId val="{0000000E-D866-4C8F-9C01-735A2B53E6C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Dužina boravka korisnika</a:t>
            </a:r>
          </a:p>
          <a:p>
            <a:pPr>
              <a:defRPr sz="1600" b="1" i="0" u="none" strike="noStrike" kern="1200" baseline="0">
                <a:solidFill>
                  <a:schemeClr val="tx2"/>
                </a:solidFill>
                <a:latin typeface="+mn-lt"/>
                <a:ea typeface="+mn-ea"/>
                <a:cs typeface="+mn-cs"/>
              </a:defRPr>
            </a:pP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do 6 mjeseci</c:v>
                </c:pt>
                <c:pt idx="1">
                  <c:v>7-11 mjeseci</c:v>
                </c:pt>
                <c:pt idx="2">
                  <c:v>1-2 godine</c:v>
                </c:pt>
                <c:pt idx="3">
                  <c:v>3-4 godine</c:v>
                </c:pt>
                <c:pt idx="4">
                  <c:v>5-7 godina</c:v>
                </c:pt>
                <c:pt idx="5">
                  <c:v>8-10 godina</c:v>
                </c:pt>
                <c:pt idx="6">
                  <c:v>preko 10 godina</c:v>
                </c:pt>
              </c:strCache>
            </c:strRef>
          </c:cat>
          <c:val>
            <c:numRef>
              <c:f>Sheet1!$B$2:$B$8</c:f>
              <c:numCache>
                <c:formatCode>0.00%</c:formatCode>
                <c:ptCount val="7"/>
                <c:pt idx="0">
                  <c:v>0.15379999999999999</c:v>
                </c:pt>
                <c:pt idx="1">
                  <c:v>9.8100000000000007E-2</c:v>
                </c:pt>
                <c:pt idx="2">
                  <c:v>0.2077</c:v>
                </c:pt>
                <c:pt idx="3">
                  <c:v>0.1885</c:v>
                </c:pt>
                <c:pt idx="4">
                  <c:v>0.15</c:v>
                </c:pt>
                <c:pt idx="5">
                  <c:v>8.6499999999999994E-2</c:v>
                </c:pt>
                <c:pt idx="6">
                  <c:v>0.1154</c:v>
                </c:pt>
              </c:numCache>
            </c:numRef>
          </c:val>
          <c:extLst>
            <c:ext xmlns:c16="http://schemas.microsoft.com/office/drawing/2014/chart" uri="{C3380CC4-5D6E-409C-BE32-E72D297353CC}">
              <c16:uniqueId val="{00000000-6C15-4BEB-9EB1-6511B8EC906F}"/>
            </c:ext>
          </c:extLst>
        </c:ser>
        <c:dLbls>
          <c:showLegendKey val="0"/>
          <c:showVal val="1"/>
          <c:showCatName val="0"/>
          <c:showSerName val="0"/>
          <c:showPercent val="0"/>
          <c:showBubbleSize val="0"/>
        </c:dLbls>
        <c:gapWidth val="100"/>
        <c:axId val="80462592"/>
        <c:axId val="80464128"/>
      </c:barChart>
      <c:catAx>
        <c:axId val="8046259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0464128"/>
        <c:crosses val="autoZero"/>
        <c:auto val="1"/>
        <c:lblAlgn val="ctr"/>
        <c:lblOffset val="100"/>
        <c:noMultiLvlLbl val="0"/>
      </c:catAx>
      <c:valAx>
        <c:axId val="80464128"/>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8046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stepenu podrške</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I stepen podrške</c:v>
                </c:pt>
                <c:pt idx="1">
                  <c:v>II stepen podrške</c:v>
                </c:pt>
                <c:pt idx="2">
                  <c:v>III stepen podrške</c:v>
                </c:pt>
                <c:pt idx="3">
                  <c:v>IV stepen podrške</c:v>
                </c:pt>
              </c:strCache>
            </c:strRef>
          </c:cat>
          <c:val>
            <c:numRef>
              <c:f>Sheet1!$B$2:$B$5</c:f>
              <c:numCache>
                <c:formatCode>0.00%</c:formatCode>
                <c:ptCount val="4"/>
                <c:pt idx="0">
                  <c:v>0.2019</c:v>
                </c:pt>
                <c:pt idx="1">
                  <c:v>0.26919999999999999</c:v>
                </c:pt>
                <c:pt idx="2">
                  <c:v>0.33850000000000002</c:v>
                </c:pt>
                <c:pt idx="3">
                  <c:v>0.19040000000000001</c:v>
                </c:pt>
              </c:numCache>
            </c:numRef>
          </c:val>
          <c:extLst>
            <c:ext xmlns:c16="http://schemas.microsoft.com/office/drawing/2014/chart" uri="{C3380CC4-5D6E-409C-BE32-E72D297353CC}">
              <c16:uniqueId val="{00000000-06A5-4AAF-9AA9-4B76470056F4}"/>
            </c:ext>
          </c:extLst>
        </c:ser>
        <c:dLbls>
          <c:showLegendKey val="0"/>
          <c:showVal val="1"/>
          <c:showCatName val="0"/>
          <c:showSerName val="0"/>
          <c:showPercent val="0"/>
          <c:showBubbleSize val="0"/>
        </c:dLbls>
        <c:gapWidth val="65"/>
        <c:axId val="80660352"/>
        <c:axId val="80661888"/>
      </c:barChart>
      <c:catAx>
        <c:axId val="80660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0661888"/>
        <c:crosses val="autoZero"/>
        <c:auto val="1"/>
        <c:lblAlgn val="ctr"/>
        <c:lblOffset val="100"/>
        <c:noMultiLvlLbl val="0"/>
      </c:catAx>
      <c:valAx>
        <c:axId val="80661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806603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Način</a:t>
            </a:r>
            <a:r>
              <a:rPr lang="en-US" baseline="0"/>
              <a:t> održavanja kontakta sa korisnicima</a:t>
            </a:r>
          </a:p>
          <a:p>
            <a:pPr>
              <a:defRPr sz="1400" b="0" i="0" u="none" strike="noStrike" kern="1200" spc="0" baseline="0">
                <a:solidFill>
                  <a:schemeClr val="tx1">
                    <a:lumMod val="65000"/>
                    <a:lumOff val="35000"/>
                  </a:schemeClr>
                </a:solidFill>
                <a:latin typeface="+mn-lt"/>
                <a:ea typeface="+mn-ea"/>
                <a:cs typeface="+mn-cs"/>
              </a:defRPr>
            </a:pPr>
            <a:endParaRPr lang="en-US" baseline="0"/>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mjes. sa srod. u domu uli u porod.</c:v>
                </c:pt>
                <c:pt idx="1">
                  <c:v>1 mjes. sa srod. u domu </c:v>
                </c:pt>
                <c:pt idx="2">
                  <c:v>Povremeno se viđa srod. u domu</c:v>
                </c:pt>
                <c:pt idx="3">
                  <c:v>Rijetko se viđa sa srod.</c:v>
                </c:pt>
                <c:pt idx="4">
                  <c:v>Ne viđa se srod., ali kont. tel., inter…</c:v>
                </c:pt>
                <c:pt idx="5">
                  <c:v>Bez kontakta</c:v>
                </c:pt>
                <c:pt idx="6">
                  <c:v>Nema srodnika</c:v>
                </c:pt>
              </c:strCache>
            </c:strRef>
          </c:cat>
          <c:val>
            <c:numRef>
              <c:f>Sheet1!$B$2:$B$8</c:f>
              <c:numCache>
                <c:formatCode>0.00%</c:formatCode>
                <c:ptCount val="7"/>
                <c:pt idx="0">
                  <c:v>7.3099999999999998E-2</c:v>
                </c:pt>
                <c:pt idx="1">
                  <c:v>0.18079999999999999</c:v>
                </c:pt>
                <c:pt idx="2">
                  <c:v>0.26150000000000001</c:v>
                </c:pt>
                <c:pt idx="3">
                  <c:v>0.2462</c:v>
                </c:pt>
                <c:pt idx="4">
                  <c:v>0.1154</c:v>
                </c:pt>
                <c:pt idx="5">
                  <c:v>7.8799999999999995E-2</c:v>
                </c:pt>
                <c:pt idx="6">
                  <c:v>4.4200000000000003E-2</c:v>
                </c:pt>
              </c:numCache>
            </c:numRef>
          </c:val>
          <c:extLst>
            <c:ext xmlns:c16="http://schemas.microsoft.com/office/drawing/2014/chart" uri="{C3380CC4-5D6E-409C-BE32-E72D297353CC}">
              <c16:uniqueId val="{00000000-3810-44C3-9F77-3D76D50E657E}"/>
            </c:ext>
          </c:extLst>
        </c:ser>
        <c:dLbls>
          <c:showLegendKey val="0"/>
          <c:showVal val="0"/>
          <c:showCatName val="0"/>
          <c:showSerName val="0"/>
          <c:showPercent val="0"/>
          <c:showBubbleSize val="0"/>
        </c:dLbls>
        <c:gapWidth val="219"/>
        <c:overlap val="-27"/>
        <c:axId val="80690176"/>
        <c:axId val="80704256"/>
      </c:barChart>
      <c:catAx>
        <c:axId val="8069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04256"/>
        <c:crosses val="autoZero"/>
        <c:auto val="1"/>
        <c:lblAlgn val="ctr"/>
        <c:lblOffset val="100"/>
        <c:noMultiLvlLbl val="0"/>
      </c:catAx>
      <c:valAx>
        <c:axId val="80704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9017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Korisnici prema starateljskoj zaštiti</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Srodnik</c:v>
                </c:pt>
                <c:pt idx="1">
                  <c:v>Stručni radnik czsr</c:v>
                </c:pt>
                <c:pt idx="2">
                  <c:v>Nije pod starateljstvom</c:v>
                </c:pt>
              </c:strCache>
            </c:strRef>
          </c:cat>
          <c:val>
            <c:numRef>
              <c:f>Sheet1!$B$2:$B$5</c:f>
              <c:numCache>
                <c:formatCode>0.00%</c:formatCode>
                <c:ptCount val="4"/>
                <c:pt idx="0">
                  <c:v>0.1288</c:v>
                </c:pt>
                <c:pt idx="1">
                  <c:v>4.0399999999999998E-2</c:v>
                </c:pt>
                <c:pt idx="2">
                  <c:v>0.83079999999999998</c:v>
                </c:pt>
              </c:numCache>
            </c:numRef>
          </c:val>
          <c:extLst>
            <c:ext xmlns:c16="http://schemas.microsoft.com/office/drawing/2014/chart" uri="{C3380CC4-5D6E-409C-BE32-E72D297353CC}">
              <c16:uniqueId val="{00000000-6D67-449A-B005-64E74433787E}"/>
            </c:ext>
          </c:extLst>
        </c:ser>
        <c:dLbls>
          <c:showLegendKey val="0"/>
          <c:showVal val="0"/>
          <c:showCatName val="0"/>
          <c:showSerName val="0"/>
          <c:showPercent val="0"/>
          <c:showBubbleSize val="0"/>
        </c:dLbls>
        <c:gapWidth val="182"/>
        <c:axId val="80802176"/>
        <c:axId val="80803712"/>
      </c:barChart>
      <c:catAx>
        <c:axId val="80802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03712"/>
        <c:crosses val="autoZero"/>
        <c:auto val="1"/>
        <c:lblAlgn val="ctr"/>
        <c:lblOffset val="100"/>
        <c:noMultiLvlLbl val="0"/>
      </c:catAx>
      <c:valAx>
        <c:axId val="8080371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080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a:t>
            </a:r>
            <a:r>
              <a:rPr lang="en-US" baseline="0"/>
              <a:t> saradnika</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Saradnici koji neposr.rade sa kor.</c:v>
                </c:pt>
                <c:pt idx="1">
                  <c:v>Administrativni radnici</c:v>
                </c:pt>
                <c:pt idx="2">
                  <c:v>Tehnički radnici </c:v>
                </c:pt>
              </c:strCache>
            </c:strRef>
          </c:cat>
          <c:val>
            <c:numRef>
              <c:f>Sheet1!$B$2:$B$4</c:f>
              <c:numCache>
                <c:formatCode>0.00%</c:formatCode>
                <c:ptCount val="3"/>
                <c:pt idx="0">
                  <c:v>0.35909999999999997</c:v>
                </c:pt>
                <c:pt idx="1">
                  <c:v>3.0200000000000001E-2</c:v>
                </c:pt>
                <c:pt idx="2">
                  <c:v>0.34899999999999998</c:v>
                </c:pt>
              </c:numCache>
            </c:numRef>
          </c:val>
          <c:extLst>
            <c:ext xmlns:c16="http://schemas.microsoft.com/office/drawing/2014/chart" uri="{C3380CC4-5D6E-409C-BE32-E72D297353CC}">
              <c16:uniqueId val="{00000000-49FC-4561-ACD3-F7D7C44860B3}"/>
            </c:ext>
          </c:extLst>
        </c:ser>
        <c:dLbls>
          <c:showLegendKey val="0"/>
          <c:showVal val="1"/>
          <c:showCatName val="0"/>
          <c:showSerName val="0"/>
          <c:showPercent val="0"/>
          <c:showBubbleSize val="0"/>
        </c:dLbls>
        <c:gapWidth val="219"/>
        <c:overlap val="-27"/>
        <c:axId val="80777600"/>
        <c:axId val="80779136"/>
      </c:barChart>
      <c:catAx>
        <c:axId val="807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79136"/>
        <c:crosses val="autoZero"/>
        <c:auto val="1"/>
        <c:lblAlgn val="ctr"/>
        <c:lblOffset val="100"/>
        <c:noMultiLvlLbl val="0"/>
      </c:catAx>
      <c:valAx>
        <c:axId val="80779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7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vrsti invaliditeta</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DF-4F58-AFBC-285E497E302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DF-4F58-AFBC-285E497E302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DF-4F58-AFBC-285E497E302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CDF-4F58-AFBC-285E497E302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CDF-4F58-AFBC-285E497E302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CDF-4F58-AFBC-285E497E302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CDF-4F58-AFBC-285E497E3023}"/>
              </c:ext>
            </c:extLst>
          </c:dPt>
          <c:dLbls>
            <c:dLbl>
              <c:idx val="0"/>
              <c:tx>
                <c:rich>
                  <a:bodyPr/>
                  <a:lstStyle/>
                  <a:p>
                    <a:r>
                      <a:rPr lang="en-US"/>
                      <a:t>23%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DF-4F58-AFBC-285E497E3023}"/>
                </c:ext>
              </c:extLst>
            </c:dLbl>
            <c:dLbl>
              <c:idx val="3"/>
              <c:tx>
                <c:rich>
                  <a:bodyPr/>
                  <a:lstStyle/>
                  <a:p>
                    <a:r>
                      <a:rPr lang="en-US"/>
                      <a:t>22%</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CDF-4F58-AFBC-285E497E302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7"/>
                <c:pt idx="0">
                  <c:v>Tjelesni invaliditet</c:v>
                </c:pt>
                <c:pt idx="1">
                  <c:v>Senzorni invaliditet</c:v>
                </c:pt>
                <c:pt idx="2">
                  <c:v>Intelektualne teškoće</c:v>
                </c:pt>
                <c:pt idx="3">
                  <c:v>Mentalne teškoće</c:v>
                </c:pt>
                <c:pt idx="4">
                  <c:v>Višestruke teškoće</c:v>
                </c:pt>
                <c:pt idx="5">
                  <c:v>Drugo</c:v>
                </c:pt>
                <c:pt idx="6">
                  <c:v>Nema tjelesni, senz.,inva., men.i int.teš.</c:v>
                </c:pt>
              </c:strCache>
            </c:strRef>
          </c:cat>
          <c:val>
            <c:numRef>
              <c:f>Sheet1!$B$2:$B$9</c:f>
              <c:numCache>
                <c:formatCode>0.0%</c:formatCode>
                <c:ptCount val="8"/>
                <c:pt idx="0">
                  <c:v>0.1308</c:v>
                </c:pt>
                <c:pt idx="1">
                  <c:v>3.0800000000000001E-2</c:v>
                </c:pt>
                <c:pt idx="2">
                  <c:v>9.4200000000000006E-2</c:v>
                </c:pt>
                <c:pt idx="3">
                  <c:v>0.34420000000000001</c:v>
                </c:pt>
                <c:pt idx="4">
                  <c:v>0.1865</c:v>
                </c:pt>
                <c:pt idx="5">
                  <c:v>1.9E-3</c:v>
                </c:pt>
                <c:pt idx="6">
                  <c:v>0.20960000000000001</c:v>
                </c:pt>
              </c:numCache>
            </c:numRef>
          </c:val>
          <c:extLst>
            <c:ext xmlns:c16="http://schemas.microsoft.com/office/drawing/2014/chart" uri="{C3380CC4-5D6E-409C-BE32-E72D297353CC}">
              <c16:uniqueId val="{0000000E-1CDF-4F58-AFBC-285E497E302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razlogu prestanka smještaja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Vratio se u svoju porodicu</c:v>
                </c:pt>
                <c:pt idx="1">
                  <c:v>Premješten u drugi dom</c:v>
                </c:pt>
                <c:pt idx="2">
                  <c:v>Napustili dom na svoj zahtjev</c:v>
                </c:pt>
                <c:pt idx="3">
                  <c:v>Preminuli</c:v>
                </c:pt>
                <c:pt idx="4">
                  <c:v>Ostalo</c:v>
                </c:pt>
              </c:strCache>
            </c:strRef>
          </c:cat>
          <c:val>
            <c:numRef>
              <c:f>Sheet1!$B$2:$B$6</c:f>
              <c:numCache>
                <c:formatCode>0.00%</c:formatCode>
                <c:ptCount val="5"/>
                <c:pt idx="0">
                  <c:v>4.1000000000000002E-2</c:v>
                </c:pt>
                <c:pt idx="1">
                  <c:v>1.6400000000000001E-2</c:v>
                </c:pt>
                <c:pt idx="2">
                  <c:v>8.2000000000000003E-2</c:v>
                </c:pt>
                <c:pt idx="3">
                  <c:v>0.75819999999999999</c:v>
                </c:pt>
                <c:pt idx="4">
                  <c:v>0.10249999999999999</c:v>
                </c:pt>
              </c:numCache>
            </c:numRef>
          </c:val>
          <c:extLst>
            <c:ext xmlns:c16="http://schemas.microsoft.com/office/drawing/2014/chart" uri="{C3380CC4-5D6E-409C-BE32-E72D297353CC}">
              <c16:uniqueId val="{00000000-52AE-451D-8CBF-AF55FD030387}"/>
            </c:ext>
          </c:extLst>
        </c:ser>
        <c:dLbls>
          <c:showLegendKey val="0"/>
          <c:showVal val="1"/>
          <c:showCatName val="0"/>
          <c:showSerName val="0"/>
          <c:showPercent val="0"/>
          <c:showBubbleSize val="0"/>
        </c:dLbls>
        <c:gapWidth val="65"/>
        <c:axId val="83307136"/>
        <c:axId val="83308928"/>
      </c:barChart>
      <c:catAx>
        <c:axId val="833071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3308928"/>
        <c:crosses val="autoZero"/>
        <c:auto val="1"/>
        <c:lblAlgn val="ctr"/>
        <c:lblOffset val="100"/>
        <c:noMultiLvlLbl val="0"/>
      </c:catAx>
      <c:valAx>
        <c:axId val="833089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833071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4FD-48D2-95E1-28978D7527D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4FD-48D2-95E1-28978D7527D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4FD-48D2-95E1-28978D7527DB}"/>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11.07%</a:t>
                    </a:r>
                  </a:p>
                  <a:p>
                    <a:pPr>
                      <a:defRPr sz="1000" b="1" i="0" u="none" strike="noStrike" kern="1200" spc="0" baseline="0">
                        <a:solidFill>
                          <a:schemeClr val="accent1"/>
                        </a:solidFill>
                        <a:latin typeface="+mn-lt"/>
                        <a:ea typeface="+mn-ea"/>
                        <a:cs typeface="+mn-cs"/>
                      </a:defRPr>
                    </a:pPr>
                    <a:endParaRPr lang="en-US"/>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FD-48D2-95E1-28978D7527D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15.10%</a:t>
                    </a:r>
                  </a:p>
                  <a:p>
                    <a:pPr>
                      <a:defRPr sz="1000" b="1" i="0" u="none" strike="noStrike" kern="1200" spc="0" baseline="0">
                        <a:solidFill>
                          <a:schemeClr val="accent1"/>
                        </a:solidFill>
                        <a:latin typeface="+mn-lt"/>
                        <a:ea typeface="+mn-ea"/>
                        <a:cs typeface="+mn-cs"/>
                      </a:defRPr>
                    </a:pPr>
                    <a:endParaRPr lang="en-US"/>
                  </a:p>
                  <a:p>
                    <a:pPr>
                      <a:defRPr sz="1000" b="1" i="0" u="none" strike="noStrike" kern="1200" spc="0" baseline="0">
                        <a:solidFill>
                          <a:schemeClr val="accent1"/>
                        </a:solidFill>
                        <a:latin typeface="+mn-lt"/>
                        <a:ea typeface="+mn-ea"/>
                        <a:cs typeface="+mn-cs"/>
                      </a:defRPr>
                    </a:pPr>
                    <a:endParaRPr lang="en-US"/>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4FD-48D2-95E1-28978D7527D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73.83%</a:t>
                    </a:r>
                  </a:p>
                  <a:p>
                    <a:pPr>
                      <a:defRPr sz="1000" b="1" i="0" u="none" strike="noStrike" kern="1200" spc="0" baseline="0">
                        <a:solidFill>
                          <a:schemeClr val="accent1"/>
                        </a:solidFill>
                        <a:latin typeface="+mn-lt"/>
                        <a:ea typeface="+mn-ea"/>
                        <a:cs typeface="+mn-cs"/>
                      </a:defRPr>
                    </a:pPr>
                    <a:endParaRPr lang="en-US"/>
                  </a:p>
                  <a:p>
                    <a:pPr>
                      <a:defRPr sz="1000" b="1" i="0" u="none" strike="noStrike" kern="1200" spc="0" baseline="0">
                        <a:solidFill>
                          <a:schemeClr val="accent1"/>
                        </a:solidFill>
                        <a:latin typeface="+mn-lt"/>
                        <a:ea typeface="+mn-ea"/>
                        <a:cs typeface="+mn-cs"/>
                      </a:defRPr>
                    </a:pPr>
                    <a:endParaRPr lang="en-US"/>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4FD-48D2-95E1-28978D7527D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Stručni radnici</c:v>
                </c:pt>
                <c:pt idx="1">
                  <c:v>Stručni saradnici</c:v>
                </c:pt>
                <c:pt idx="2">
                  <c:v>Saradnici</c:v>
                </c:pt>
              </c:strCache>
            </c:strRef>
          </c:cat>
          <c:val>
            <c:numRef>
              <c:f>Sheet1!$B$2:$B$4</c:f>
              <c:numCache>
                <c:formatCode>0.00%</c:formatCode>
                <c:ptCount val="3"/>
                <c:pt idx="0">
                  <c:v>0.11070000000000001</c:v>
                </c:pt>
                <c:pt idx="1">
                  <c:v>0.151</c:v>
                </c:pt>
                <c:pt idx="2">
                  <c:v>0.77890000000000004</c:v>
                </c:pt>
              </c:numCache>
            </c:numRef>
          </c:val>
          <c:extLst>
            <c:ext xmlns:c16="http://schemas.microsoft.com/office/drawing/2014/chart" uri="{C3380CC4-5D6E-409C-BE32-E72D297353CC}">
              <c16:uniqueId val="{00000006-54FD-48D2-95E1-28978D7527D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Sheet1!$A$2:$A$5</c:f>
              <c:strCache>
                <c:ptCount val="3"/>
                <c:pt idx="0">
                  <c:v>Stručni radnici</c:v>
                </c:pt>
                <c:pt idx="1">
                  <c:v>Stručni saradnici</c:v>
                </c:pt>
                <c:pt idx="2">
                  <c:v>Saradnici</c:v>
                </c:pt>
              </c:strCache>
            </c:strRef>
          </c:cat>
          <c:val>
            <c:numRef>
              <c:f>Sheet1!$B$2:$B$5</c:f>
              <c:numCache>
                <c:formatCode>0.00%</c:formatCode>
                <c:ptCount val="4"/>
                <c:pt idx="0">
                  <c:v>9.3600000000000003E-2</c:v>
                </c:pt>
                <c:pt idx="1">
                  <c:v>0.1021</c:v>
                </c:pt>
                <c:pt idx="2">
                  <c:v>0.80430000000000001</c:v>
                </c:pt>
              </c:numCache>
            </c:numRef>
          </c:val>
          <c:extLst>
            <c:ext xmlns:c16="http://schemas.microsoft.com/office/drawing/2014/chart" uri="{C3380CC4-5D6E-409C-BE32-E72D297353CC}">
              <c16:uniqueId val="{00000000-BC11-4974-9DA7-6EC6A380B9FE}"/>
            </c:ext>
          </c:extLst>
        </c:ser>
        <c:ser>
          <c:idx val="1"/>
          <c:order val="1"/>
          <c:tx>
            <c:strRef>
              <c:f>Sheet1!$C$1</c:f>
              <c:strCache>
                <c:ptCount val="1"/>
                <c:pt idx="0">
                  <c:v>2019</c:v>
                </c:pt>
              </c:strCache>
            </c:strRef>
          </c:tx>
          <c:spPr>
            <a:solidFill>
              <a:schemeClr val="accent2"/>
            </a:solidFill>
            <a:ln>
              <a:noFill/>
            </a:ln>
            <a:effectLst/>
          </c:spPr>
          <c:invertIfNegative val="0"/>
          <c:cat>
            <c:strRef>
              <c:f>Sheet1!$A$2:$A$5</c:f>
              <c:strCache>
                <c:ptCount val="3"/>
                <c:pt idx="0">
                  <c:v>Stručni radnici</c:v>
                </c:pt>
                <c:pt idx="1">
                  <c:v>Stručni saradnici</c:v>
                </c:pt>
                <c:pt idx="2">
                  <c:v>Saradnici</c:v>
                </c:pt>
              </c:strCache>
            </c:strRef>
          </c:cat>
          <c:val>
            <c:numRef>
              <c:f>Sheet1!$C$2:$C$5</c:f>
              <c:numCache>
                <c:formatCode>0.00%</c:formatCode>
                <c:ptCount val="4"/>
                <c:pt idx="0">
                  <c:v>0.1232</c:v>
                </c:pt>
                <c:pt idx="1">
                  <c:v>9.4200000000000006E-2</c:v>
                </c:pt>
                <c:pt idx="2">
                  <c:v>0.78259999999999996</c:v>
                </c:pt>
              </c:numCache>
            </c:numRef>
          </c:val>
          <c:extLst>
            <c:ext xmlns:c16="http://schemas.microsoft.com/office/drawing/2014/chart" uri="{C3380CC4-5D6E-409C-BE32-E72D297353CC}">
              <c16:uniqueId val="{00000001-BC11-4974-9DA7-6EC6A380B9FE}"/>
            </c:ext>
          </c:extLst>
        </c:ser>
        <c:ser>
          <c:idx val="2"/>
          <c:order val="2"/>
          <c:tx>
            <c:strRef>
              <c:f>Sheet1!$D$1</c:f>
              <c:strCache>
                <c:ptCount val="1"/>
                <c:pt idx="0">
                  <c:v>2020</c:v>
                </c:pt>
              </c:strCache>
            </c:strRef>
          </c:tx>
          <c:invertIfNegative val="0"/>
          <c:cat>
            <c:strRef>
              <c:f>Sheet1!$A$2:$A$5</c:f>
              <c:strCache>
                <c:ptCount val="3"/>
                <c:pt idx="0">
                  <c:v>Stručni radnici</c:v>
                </c:pt>
                <c:pt idx="1">
                  <c:v>Stručni saradnici</c:v>
                </c:pt>
                <c:pt idx="2">
                  <c:v>Saradnici</c:v>
                </c:pt>
              </c:strCache>
            </c:strRef>
          </c:cat>
          <c:val>
            <c:numRef>
              <c:f>Sheet1!$D$2:$D$5</c:f>
              <c:numCache>
                <c:formatCode>0.00%</c:formatCode>
                <c:ptCount val="4"/>
                <c:pt idx="0">
                  <c:v>0.10879999999999999</c:v>
                </c:pt>
                <c:pt idx="1">
                  <c:v>0.11219999999999999</c:v>
                </c:pt>
                <c:pt idx="2">
                  <c:v>0.77890000000000004</c:v>
                </c:pt>
              </c:numCache>
            </c:numRef>
          </c:val>
          <c:extLst>
            <c:ext xmlns:c16="http://schemas.microsoft.com/office/drawing/2014/chart" uri="{C3380CC4-5D6E-409C-BE32-E72D297353CC}">
              <c16:uniqueId val="{00000002-BC11-4974-9DA7-6EC6A380B9FE}"/>
            </c:ext>
          </c:extLst>
        </c:ser>
        <c:ser>
          <c:idx val="3"/>
          <c:order val="3"/>
          <c:tx>
            <c:strRef>
              <c:f>Sheet1!$E$1</c:f>
              <c:strCache>
                <c:ptCount val="1"/>
                <c:pt idx="0">
                  <c:v>2021</c:v>
                </c:pt>
              </c:strCache>
            </c:strRef>
          </c:tx>
          <c:invertIfNegative val="0"/>
          <c:cat>
            <c:strRef>
              <c:f>Sheet1!$A$2:$A$5</c:f>
              <c:strCache>
                <c:ptCount val="3"/>
                <c:pt idx="0">
                  <c:v>Stručni radnici</c:v>
                </c:pt>
                <c:pt idx="1">
                  <c:v>Stručni saradnici</c:v>
                </c:pt>
                <c:pt idx="2">
                  <c:v>Saradnici</c:v>
                </c:pt>
              </c:strCache>
            </c:strRef>
          </c:cat>
          <c:val>
            <c:numRef>
              <c:f>Sheet1!$E$2:$E$5</c:f>
              <c:numCache>
                <c:formatCode>0.00%</c:formatCode>
                <c:ptCount val="4"/>
                <c:pt idx="0">
                  <c:v>0.11070000000000001</c:v>
                </c:pt>
                <c:pt idx="1">
                  <c:v>0.151</c:v>
                </c:pt>
                <c:pt idx="2">
                  <c:v>0.73829999999999996</c:v>
                </c:pt>
              </c:numCache>
            </c:numRef>
          </c:val>
          <c:extLst>
            <c:ext xmlns:c16="http://schemas.microsoft.com/office/drawing/2014/chart" uri="{C3380CC4-5D6E-409C-BE32-E72D297353CC}">
              <c16:uniqueId val="{00000000-AE45-4E0A-B721-3468788F5C68}"/>
            </c:ext>
          </c:extLst>
        </c:ser>
        <c:dLbls>
          <c:showLegendKey val="0"/>
          <c:showVal val="0"/>
          <c:showCatName val="0"/>
          <c:showSerName val="0"/>
          <c:showPercent val="0"/>
          <c:showBubbleSize val="0"/>
        </c:dLbls>
        <c:gapWidth val="219"/>
        <c:overlap val="-27"/>
        <c:axId val="60225024"/>
        <c:axId val="60226560"/>
      </c:barChart>
      <c:catAx>
        <c:axId val="6022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26560"/>
        <c:crosses val="autoZero"/>
        <c:auto val="1"/>
        <c:lblAlgn val="ctr"/>
        <c:lblOffset val="100"/>
        <c:noMultiLvlLbl val="0"/>
      </c:catAx>
      <c:valAx>
        <c:axId val="60226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2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Struktura</a:t>
            </a:r>
            <a:r>
              <a:rPr lang="en-US" baseline="0"/>
              <a:t> zaposlenih preme polu </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41C-4AFB-A412-544B1FA5D47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41C-4AFB-A412-544B1FA5D474}"/>
              </c:ext>
            </c:extLst>
          </c:dPt>
          <c:dLbls>
            <c:dLbl>
              <c:idx val="0"/>
              <c:tx>
                <c:rich>
                  <a:bodyPr/>
                  <a:lstStyle/>
                  <a:p>
                    <a:r>
                      <a:rPr lang="en-US"/>
                      <a:t>23%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1C-4AFB-A412-544B1FA5D474}"/>
                </c:ext>
              </c:extLst>
            </c:dLbl>
            <c:dLbl>
              <c:idx val="1"/>
              <c:tx>
                <c:rich>
                  <a:bodyPr/>
                  <a:lstStyle/>
                  <a:p>
                    <a:r>
                      <a:rPr lang="en-US"/>
                      <a:t>77%</a:t>
                    </a:r>
                  </a:p>
                  <a:p>
                    <a:endParaRPr lang="en-US"/>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1C-4AFB-A412-544B1FA5D47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Muškarci</c:v>
                </c:pt>
                <c:pt idx="1">
                  <c:v>Žene</c:v>
                </c:pt>
              </c:strCache>
            </c:strRef>
          </c:cat>
          <c:val>
            <c:numRef>
              <c:f>Sheet1!$B$2:$B$3</c:f>
              <c:numCache>
                <c:formatCode>0.00%</c:formatCode>
                <c:ptCount val="2"/>
                <c:pt idx="0">
                  <c:v>0.2248</c:v>
                </c:pt>
                <c:pt idx="1">
                  <c:v>0.7752</c:v>
                </c:pt>
              </c:numCache>
            </c:numRef>
          </c:val>
          <c:extLst>
            <c:ext xmlns:c16="http://schemas.microsoft.com/office/drawing/2014/chart" uri="{C3380CC4-5D6E-409C-BE32-E72D297353CC}">
              <c16:uniqueId val="{00000004-941C-4AFB-A412-544B1FA5D47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Popunjeni smještajni kapaciteti</c:v>
                </c:pt>
              </c:strCache>
            </c:strRef>
          </c:tx>
          <c:invertIfNegative val="0"/>
          <c:cat>
            <c:strRef>
              <c:f>Sheet1!$A$2:$A$5</c:f>
              <c:strCache>
                <c:ptCount val="4"/>
                <c:pt idx="0">
                  <c:v>2018.god.</c:v>
                </c:pt>
                <c:pt idx="1">
                  <c:v>2019.god.</c:v>
                </c:pt>
                <c:pt idx="2">
                  <c:v>2020.god.</c:v>
                </c:pt>
                <c:pt idx="3">
                  <c:v>2021.god.</c:v>
                </c:pt>
              </c:strCache>
            </c:strRef>
          </c:cat>
          <c:val>
            <c:numRef>
              <c:f>Sheet1!$B$2:$B$5</c:f>
              <c:numCache>
                <c:formatCode>0.00%</c:formatCode>
                <c:ptCount val="4"/>
                <c:pt idx="0">
                  <c:v>0.84699999999999998</c:v>
                </c:pt>
                <c:pt idx="1">
                  <c:v>0.90890000000000004</c:v>
                </c:pt>
                <c:pt idx="2">
                  <c:v>0.83979999999999999</c:v>
                </c:pt>
                <c:pt idx="3">
                  <c:v>0.82020000000000004</c:v>
                </c:pt>
              </c:numCache>
            </c:numRef>
          </c:val>
          <c:extLst>
            <c:ext xmlns:c16="http://schemas.microsoft.com/office/drawing/2014/chart" uri="{C3380CC4-5D6E-409C-BE32-E72D297353CC}">
              <c16:uniqueId val="{00000000-C951-4552-A138-0099ADB12F86}"/>
            </c:ext>
          </c:extLst>
        </c:ser>
        <c:dLbls>
          <c:showLegendKey val="0"/>
          <c:showVal val="0"/>
          <c:showCatName val="0"/>
          <c:showSerName val="0"/>
          <c:showPercent val="0"/>
          <c:showBubbleSize val="0"/>
        </c:dLbls>
        <c:gapWidth val="150"/>
        <c:axId val="61735296"/>
        <c:axId val="61736832"/>
      </c:barChart>
      <c:catAx>
        <c:axId val="61735296"/>
        <c:scaling>
          <c:orientation val="minMax"/>
        </c:scaling>
        <c:delete val="0"/>
        <c:axPos val="b"/>
        <c:numFmt formatCode="General" sourceLinked="0"/>
        <c:majorTickMark val="out"/>
        <c:minorTickMark val="none"/>
        <c:tickLblPos val="nextTo"/>
        <c:crossAx val="61736832"/>
        <c:crosses val="autoZero"/>
        <c:auto val="1"/>
        <c:lblAlgn val="ctr"/>
        <c:lblOffset val="100"/>
        <c:noMultiLvlLbl val="0"/>
      </c:catAx>
      <c:valAx>
        <c:axId val="61736832"/>
        <c:scaling>
          <c:orientation val="minMax"/>
        </c:scaling>
        <c:delete val="0"/>
        <c:axPos val="l"/>
        <c:majorGridlines/>
        <c:numFmt formatCode="0.00%" sourceLinked="1"/>
        <c:majorTickMark val="out"/>
        <c:minorTickMark val="none"/>
        <c:tickLblPos val="nextTo"/>
        <c:crossAx val="6173529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Uporedni prikaz "novih " korisnika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2018.god.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Broj novih korisnika</c:v>
                </c:pt>
              </c:strCache>
            </c:strRef>
          </c:cat>
          <c:val>
            <c:numRef>
              <c:f>Sheet1!$B$2:$B$5</c:f>
              <c:numCache>
                <c:formatCode>General</c:formatCode>
                <c:ptCount val="4"/>
                <c:pt idx="0">
                  <c:v>165</c:v>
                </c:pt>
              </c:numCache>
            </c:numRef>
          </c:val>
          <c:extLst>
            <c:ext xmlns:c16="http://schemas.microsoft.com/office/drawing/2014/chart" uri="{C3380CC4-5D6E-409C-BE32-E72D297353CC}">
              <c16:uniqueId val="{00000000-01EA-4A61-8DEE-A2C3F8F8F442}"/>
            </c:ext>
          </c:extLst>
        </c:ser>
        <c:ser>
          <c:idx val="1"/>
          <c:order val="1"/>
          <c:tx>
            <c:strRef>
              <c:f>Sheet1!$C$1</c:f>
              <c:strCache>
                <c:ptCount val="1"/>
                <c:pt idx="0">
                  <c:v>2019.god.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Broj novih korisnika</c:v>
                </c:pt>
              </c:strCache>
            </c:strRef>
          </c:cat>
          <c:val>
            <c:numRef>
              <c:f>Sheet1!$C$2:$C$5</c:f>
              <c:numCache>
                <c:formatCode>General</c:formatCode>
                <c:ptCount val="4"/>
                <c:pt idx="0">
                  <c:v>204</c:v>
                </c:pt>
              </c:numCache>
            </c:numRef>
          </c:val>
          <c:extLst>
            <c:ext xmlns:c16="http://schemas.microsoft.com/office/drawing/2014/chart" uri="{C3380CC4-5D6E-409C-BE32-E72D297353CC}">
              <c16:uniqueId val="{00000001-01EA-4A61-8DEE-A2C3F8F8F442}"/>
            </c:ext>
          </c:extLst>
        </c:ser>
        <c:ser>
          <c:idx val="2"/>
          <c:order val="2"/>
          <c:tx>
            <c:strRef>
              <c:f>Sheet1!$D$1</c:f>
              <c:strCache>
                <c:ptCount val="1"/>
                <c:pt idx="0">
                  <c:v>2020.god.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Broj novih korisnika</c:v>
                </c:pt>
              </c:strCache>
            </c:strRef>
          </c:cat>
          <c:val>
            <c:numRef>
              <c:f>Sheet1!$D$2:$D$5</c:f>
              <c:numCache>
                <c:formatCode>General</c:formatCode>
                <c:ptCount val="4"/>
                <c:pt idx="0">
                  <c:v>138</c:v>
                </c:pt>
              </c:numCache>
            </c:numRef>
          </c:val>
          <c:extLst>
            <c:ext xmlns:c16="http://schemas.microsoft.com/office/drawing/2014/chart" uri="{C3380CC4-5D6E-409C-BE32-E72D297353CC}">
              <c16:uniqueId val="{00000002-01EA-4A61-8DEE-A2C3F8F8F442}"/>
            </c:ext>
          </c:extLst>
        </c:ser>
        <c:ser>
          <c:idx val="3"/>
          <c:order val="3"/>
          <c:tx>
            <c:strRef>
              <c:f>Sheet1!$E$1</c:f>
              <c:strCache>
                <c:ptCount val="1"/>
                <c:pt idx="0">
                  <c:v>2021.god.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Broj novih korisnika</c:v>
                </c:pt>
              </c:strCache>
            </c:strRef>
          </c:cat>
          <c:val>
            <c:numRef>
              <c:f>Sheet1!$E$2:$E$5</c:f>
              <c:numCache>
                <c:formatCode>General</c:formatCode>
                <c:ptCount val="4"/>
                <c:pt idx="0">
                  <c:v>246</c:v>
                </c:pt>
              </c:numCache>
            </c:numRef>
          </c:val>
          <c:extLst>
            <c:ext xmlns:c16="http://schemas.microsoft.com/office/drawing/2014/chart" uri="{C3380CC4-5D6E-409C-BE32-E72D297353CC}">
              <c16:uniqueId val="{00000000-26E3-4C35-8A86-213BC6929FB8}"/>
            </c:ext>
          </c:extLst>
        </c:ser>
        <c:dLbls>
          <c:dLblPos val="outEnd"/>
          <c:showLegendKey val="0"/>
          <c:showVal val="1"/>
          <c:showCatName val="0"/>
          <c:showSerName val="0"/>
          <c:showPercent val="0"/>
          <c:showBubbleSize val="0"/>
        </c:dLbls>
        <c:gapWidth val="219"/>
        <c:overlap val="-27"/>
        <c:axId val="55312111"/>
        <c:axId val="55313359"/>
      </c:barChart>
      <c:catAx>
        <c:axId val="5531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13359"/>
        <c:crosses val="autoZero"/>
        <c:auto val="1"/>
        <c:lblAlgn val="ctr"/>
        <c:lblOffset val="100"/>
        <c:noMultiLvlLbl val="0"/>
      </c:catAx>
      <c:valAx>
        <c:axId val="55313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12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 prema bračnom statusu</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muškarci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Neoženjeni/neudate</c:v>
                </c:pt>
                <c:pt idx="1">
                  <c:v>Udovci/udovice</c:v>
                </c:pt>
                <c:pt idx="2">
                  <c:v>Razvedeni</c:v>
                </c:pt>
                <c:pt idx="3">
                  <c:v>Oženjeni/udate</c:v>
                </c:pt>
                <c:pt idx="4">
                  <c:v>U vanbračnoj zajednici</c:v>
                </c:pt>
              </c:strCache>
            </c:strRef>
          </c:cat>
          <c:val>
            <c:numRef>
              <c:f>Sheet1!$B$2:$B$6</c:f>
              <c:numCache>
                <c:formatCode>0.00%</c:formatCode>
                <c:ptCount val="5"/>
                <c:pt idx="0">
                  <c:v>0.22120000000000001</c:v>
                </c:pt>
                <c:pt idx="1">
                  <c:v>8.8499999999999995E-2</c:v>
                </c:pt>
                <c:pt idx="2">
                  <c:v>5.96E-2</c:v>
                </c:pt>
                <c:pt idx="3">
                  <c:v>3.4599999999999999E-2</c:v>
                </c:pt>
                <c:pt idx="4">
                  <c:v>0</c:v>
                </c:pt>
              </c:numCache>
            </c:numRef>
          </c:val>
          <c:extLst>
            <c:ext xmlns:c16="http://schemas.microsoft.com/office/drawing/2014/chart" uri="{C3380CC4-5D6E-409C-BE32-E72D297353CC}">
              <c16:uniqueId val="{00000000-ED68-428E-A5A8-26EB653EC59D}"/>
            </c:ext>
          </c:extLst>
        </c:ser>
        <c:ser>
          <c:idx val="1"/>
          <c:order val="1"/>
          <c:tx>
            <c:strRef>
              <c:f>Sheet1!$C$1</c:f>
              <c:strCache>
                <c:ptCount val="1"/>
                <c:pt idx="0">
                  <c:v>žene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Neoženjeni/neudate</c:v>
                </c:pt>
                <c:pt idx="1">
                  <c:v>Udovci/udovice</c:v>
                </c:pt>
                <c:pt idx="2">
                  <c:v>Razvedeni</c:v>
                </c:pt>
                <c:pt idx="3">
                  <c:v>Oženjeni/udate</c:v>
                </c:pt>
                <c:pt idx="4">
                  <c:v>U vanbračnoj zajednici</c:v>
                </c:pt>
              </c:strCache>
            </c:strRef>
          </c:cat>
          <c:val>
            <c:numRef>
              <c:f>Sheet1!$C$2:$C$6</c:f>
              <c:numCache>
                <c:formatCode>0.00%</c:formatCode>
                <c:ptCount val="5"/>
                <c:pt idx="0">
                  <c:v>0.19420000000000001</c:v>
                </c:pt>
                <c:pt idx="1">
                  <c:v>0.27310000000000001</c:v>
                </c:pt>
                <c:pt idx="2">
                  <c:v>8.4599999999999995E-2</c:v>
                </c:pt>
                <c:pt idx="3">
                  <c:v>4.2299999999999997E-2</c:v>
                </c:pt>
                <c:pt idx="4">
                  <c:v>1.9E-3</c:v>
                </c:pt>
              </c:numCache>
            </c:numRef>
          </c:val>
          <c:extLst>
            <c:ext xmlns:c16="http://schemas.microsoft.com/office/drawing/2014/chart" uri="{C3380CC4-5D6E-409C-BE32-E72D297353CC}">
              <c16:uniqueId val="{00000001-ED68-428E-A5A8-26EB653EC59D}"/>
            </c:ext>
          </c:extLst>
        </c:ser>
        <c:dLbls>
          <c:showLegendKey val="0"/>
          <c:showVal val="1"/>
          <c:showCatName val="0"/>
          <c:showSerName val="0"/>
          <c:showPercent val="0"/>
          <c:showBubbleSize val="0"/>
        </c:dLbls>
        <c:gapWidth val="65"/>
        <c:axId val="79667584"/>
        <c:axId val="79669120"/>
      </c:barChart>
      <c:catAx>
        <c:axId val="79667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9669120"/>
        <c:crosses val="autoZero"/>
        <c:auto val="1"/>
        <c:lblAlgn val="ctr"/>
        <c:lblOffset val="100"/>
        <c:noMultiLvlLbl val="0"/>
      </c:catAx>
      <c:valAx>
        <c:axId val="796691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796675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Porodični status korisnika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B8-4873-9722-2977739D24B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B8-4873-9722-2977739D24B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B8-4873-9722-2977739D24B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9B8-4873-9722-2977739D24B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9B8-4873-9722-2977739D24B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Živi sam</c:v>
                </c:pt>
                <c:pt idx="1">
                  <c:v>Živi sa dr.srodnicima</c:v>
                </c:pt>
                <c:pt idx="2">
                  <c:v>Živio sa djecom/unucima</c:v>
                </c:pt>
                <c:pt idx="3">
                  <c:v>Živio sa partnerom</c:v>
                </c:pt>
                <c:pt idx="4">
                  <c:v>Nešto drugo</c:v>
                </c:pt>
              </c:strCache>
            </c:strRef>
          </c:cat>
          <c:val>
            <c:numRef>
              <c:f>Sheet1!$B$2:$B$6</c:f>
              <c:numCache>
                <c:formatCode>0.00%</c:formatCode>
                <c:ptCount val="5"/>
                <c:pt idx="0">
                  <c:v>0.55000000000000004</c:v>
                </c:pt>
                <c:pt idx="1">
                  <c:v>0.1173</c:v>
                </c:pt>
                <c:pt idx="2">
                  <c:v>0.1731</c:v>
                </c:pt>
                <c:pt idx="3">
                  <c:v>0.1</c:v>
                </c:pt>
                <c:pt idx="4">
                  <c:v>5.96E-2</c:v>
                </c:pt>
              </c:numCache>
            </c:numRef>
          </c:val>
          <c:extLst>
            <c:ext xmlns:c16="http://schemas.microsoft.com/office/drawing/2014/chart" uri="{C3380CC4-5D6E-409C-BE32-E72D297353CC}">
              <c16:uniqueId val="{0000000A-99B8-4873-9722-2977739D24B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AA87-FB6C-4A9D-B607-34E9EB82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48</Pages>
  <Words>8053</Words>
  <Characters>45907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PGZS18</dc:creator>
  <cp:keywords/>
  <dc:description/>
  <cp:lastModifiedBy>PGZS18</cp:lastModifiedBy>
  <cp:revision>212</cp:revision>
  <dcterms:created xsi:type="dcterms:W3CDTF">2022-03-09T07:51:00Z</dcterms:created>
  <dcterms:modified xsi:type="dcterms:W3CDTF">2022-03-24T10:19:00Z</dcterms:modified>
</cp:coreProperties>
</file>