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8858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Crna Gora</w:t>
      </w:r>
    </w:p>
    <w:p w:rsidR="00C170B9" w:rsidRPr="005E77F4" w:rsidRDefault="00C170B9" w:rsidP="00C170B9">
      <w:pPr>
        <w:tabs>
          <w:tab w:val="left" w:pos="316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Zavod za socijalnu i dječju zaštitu</w:t>
      </w:r>
    </w:p>
    <w:p w:rsidR="00C170B9" w:rsidRPr="005E77F4" w:rsidRDefault="00C170B9" w:rsidP="00C170B9">
      <w:pPr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ab/>
      </w: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36"/>
          <w:szCs w:val="36"/>
        </w:rPr>
      </w:pPr>
    </w:p>
    <w:p w:rsidR="00C170B9" w:rsidRPr="005E77F4" w:rsidRDefault="00C170B9" w:rsidP="00C170B9">
      <w:pPr>
        <w:tabs>
          <w:tab w:val="left" w:pos="2520"/>
        </w:tabs>
        <w:jc w:val="center"/>
        <w:rPr>
          <w:rFonts w:ascii="Times New Roman" w:hAnsi="Times New Roman"/>
          <w:sz w:val="36"/>
          <w:szCs w:val="36"/>
        </w:rPr>
      </w:pPr>
      <w:r w:rsidRPr="005E77F4">
        <w:rPr>
          <w:rFonts w:ascii="Times New Roman" w:hAnsi="Times New Roman"/>
          <w:sz w:val="36"/>
          <w:szCs w:val="36"/>
        </w:rPr>
        <w:t>GODIŠNJI PROGRAM RADA ZA 202</w:t>
      </w:r>
      <w:r w:rsidR="00CC3B63" w:rsidRPr="005E77F4">
        <w:rPr>
          <w:rFonts w:ascii="Times New Roman" w:hAnsi="Times New Roman"/>
          <w:sz w:val="36"/>
          <w:szCs w:val="36"/>
        </w:rPr>
        <w:t>1</w:t>
      </w:r>
      <w:r w:rsidRPr="005E77F4">
        <w:rPr>
          <w:rFonts w:ascii="Times New Roman" w:hAnsi="Times New Roman"/>
          <w:sz w:val="36"/>
          <w:szCs w:val="36"/>
        </w:rPr>
        <w:t>. GODINU</w:t>
      </w: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 w:rsidRPr="005E77F4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E77F4">
        <w:rPr>
          <w:rFonts w:ascii="Times New Roman" w:hAnsi="Times New Roman"/>
          <w:sz w:val="28"/>
          <w:szCs w:val="28"/>
        </w:rPr>
        <w:t>Podgorica, februar 202</w:t>
      </w:r>
      <w:r w:rsidR="00CC3B63" w:rsidRPr="005E77F4">
        <w:rPr>
          <w:rFonts w:ascii="Times New Roman" w:hAnsi="Times New Roman"/>
          <w:sz w:val="28"/>
          <w:szCs w:val="28"/>
        </w:rPr>
        <w:t>1</w:t>
      </w:r>
      <w:r w:rsidRPr="005E77F4">
        <w:rPr>
          <w:rFonts w:ascii="Times New Roman" w:hAnsi="Times New Roman"/>
          <w:sz w:val="28"/>
          <w:szCs w:val="28"/>
        </w:rPr>
        <w:t>. godine</w:t>
      </w:r>
    </w:p>
    <w:p w:rsidR="00C170B9" w:rsidRPr="005E77F4" w:rsidRDefault="00C170B9" w:rsidP="00C170B9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lastRenderedPageBreak/>
        <w:t>UVOD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Zavod za socijalnu i dječju zaštitu je organ državne uprave, čija djelatnost je utvrđena Zakonom o socijalnoj i dječjoj zaštiti („Sl.list CG“ br.027/13, 001/15, 042/15, 047/15, 056/16, 066/16, 001/17, 031/17, 042/17 i 050/17)  i Uredbom o organizaciji i načinu rada državne uprave („Sl.list Crne Gore“ br. 087/18, 002/19).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Pravilnikom o unutrašnjoj organizaciji i sistematizaciji Zavoda za socijalnu i dječju zaštitu, u cilju efikasnijeg i efektivnijeg ostvarivanja procesa rada utvrđena je unutrašnja organizacija u Zavodu, prema kojoj se poslovi organizuju u okviru dva Odjeljenja i jedne Službe: Odjeljenje za razvoj i stručnu podršku, Odjeljenje za unapređenje kapaciteta stručnih radnika i Služba za opšte poslove i finansije.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Program rada za 202</w:t>
      </w:r>
      <w:r w:rsidR="00E93799" w:rsidRPr="005E77F4">
        <w:rPr>
          <w:rFonts w:ascii="Times New Roman" w:hAnsi="Times New Roman"/>
          <w:sz w:val="24"/>
          <w:szCs w:val="24"/>
        </w:rPr>
        <w:t>1</w:t>
      </w:r>
      <w:r w:rsidRPr="005E77F4">
        <w:rPr>
          <w:rFonts w:ascii="Times New Roman" w:hAnsi="Times New Roman"/>
          <w:sz w:val="24"/>
          <w:szCs w:val="24"/>
        </w:rPr>
        <w:t>. godinu zasniva se na Zakonu o socijalnoj i dječjoj zaštiti i drugim zakonskim propisima,  osnovnim strateškim dokumentima i akcionim planovima iz oblasti socijalne i dječje zaštite, kao i dosadašnjim rezultatima rada Zavoda kroz  praćenje kvalteta stručnog rada i analize stalnog profesionalnog razvoja kadrova, istraživanja socijalnih potreba i problema, katakteristike ranjivih i posebno osjetljiivh grupa korisnika, odnosno djelatnosti i efekata socijalne i dječje zaštite. Takođe i na primjeni novih i unaprijeđenih instrumenata za praćenje realizacije ciljeva postavljenih u strateškim dokumentima i Zakonu o socijalnoj i dječjoj zaštiti kao i do sada stečenim znanjima i u praksi provjerenim rješenjima u pružanju različitih vidova podrške akterima u sistemu socijalne zaštite.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Kroz brojne programe obuka akreditovane u Zavodu,  licenciranje i supervizijsku podršku, kao i Planom stručnog usavršavanja za 202</w:t>
      </w:r>
      <w:r w:rsidR="00E93799" w:rsidRPr="005E77F4">
        <w:rPr>
          <w:rFonts w:ascii="Times New Roman" w:hAnsi="Times New Roman"/>
          <w:sz w:val="24"/>
          <w:szCs w:val="24"/>
        </w:rPr>
        <w:t>1</w:t>
      </w:r>
      <w:r w:rsidRPr="005E77F4">
        <w:rPr>
          <w:rFonts w:ascii="Times New Roman" w:hAnsi="Times New Roman"/>
          <w:sz w:val="24"/>
          <w:szCs w:val="24"/>
        </w:rPr>
        <w:t>. godinu će se nastaviti sa kontinuiranom stručnom podrškom st</w:t>
      </w:r>
      <w:r w:rsidR="00E93799" w:rsidRPr="005E77F4">
        <w:rPr>
          <w:rFonts w:ascii="Times New Roman" w:hAnsi="Times New Roman"/>
          <w:sz w:val="24"/>
          <w:szCs w:val="24"/>
        </w:rPr>
        <w:t>r</w:t>
      </w:r>
      <w:r w:rsidRPr="005E77F4">
        <w:rPr>
          <w:rFonts w:ascii="Times New Roman" w:hAnsi="Times New Roman"/>
          <w:sz w:val="24"/>
          <w:szCs w:val="24"/>
        </w:rPr>
        <w:t>učnim radnicima, stručnim saradnicima i saradnicima u  sticanju i usavršavanju stručnih znanja i unapređuju vještina za pružanje što kvalitetnije usluge korisnicima.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I u 202</w:t>
      </w:r>
      <w:r w:rsidR="00E93799" w:rsidRPr="005E77F4">
        <w:rPr>
          <w:rFonts w:ascii="Times New Roman" w:hAnsi="Times New Roman"/>
          <w:sz w:val="24"/>
          <w:szCs w:val="24"/>
        </w:rPr>
        <w:t>1</w:t>
      </w:r>
      <w:r w:rsidRPr="005E77F4">
        <w:rPr>
          <w:rFonts w:ascii="Times New Roman" w:hAnsi="Times New Roman"/>
          <w:sz w:val="24"/>
          <w:szCs w:val="24"/>
        </w:rPr>
        <w:t xml:space="preserve">.godini Zavod će posebnu pažnju posvetiti saradnji  sa organizacijama civilnog društva zajedničkim učešćem u projektnim aktivnostima u cilju razvoja nedostajućih servisa i usluga u zajednici, kao i promociji svojih aktivnosti i informisanju javnosti o sprovođenju socijalne i dječje zaštite u Crnoj Gori.  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Takođe će nastaviti  sa aktivnostima u skladu sa do sada stečenim znanjima i iskustvima i na osnovu interne i eksterne evaluacije dosadašnjih programskih aktivnosti.</w:t>
      </w:r>
    </w:p>
    <w:p w:rsidR="00C170B9" w:rsidRPr="005E77F4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70B9" w:rsidRPr="005E77F4" w:rsidRDefault="00C170B9" w:rsidP="00C170B9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t>I-ODJELJENJE ZA RAZVOJ I STRUČNU PODRŠKU</w:t>
      </w:r>
    </w:p>
    <w:p w:rsidR="00C170B9" w:rsidRPr="005E77F4" w:rsidRDefault="00C170B9" w:rsidP="00C170B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170B9" w:rsidRPr="005E77F4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Programski ciljevi za 202</w:t>
      </w:r>
      <w:r w:rsidR="00CC3B63" w:rsidRPr="005E77F4">
        <w:rPr>
          <w:rFonts w:ascii="Times New Roman" w:hAnsi="Times New Roman"/>
          <w:sz w:val="24"/>
          <w:szCs w:val="24"/>
        </w:rPr>
        <w:t>1</w:t>
      </w:r>
      <w:r w:rsidRPr="005E77F4">
        <w:rPr>
          <w:rFonts w:ascii="Times New Roman" w:hAnsi="Times New Roman"/>
          <w:sz w:val="24"/>
          <w:szCs w:val="24"/>
        </w:rPr>
        <w:t>. godinu:</w:t>
      </w:r>
    </w:p>
    <w:p w:rsidR="00C170B9" w:rsidRPr="005E77F4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0B9" w:rsidRPr="005E77F4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sistem zaštite vulnerabilnih grupa kao rezultat istraživanja socijalnih pojava i problema;</w:t>
      </w:r>
    </w:p>
    <w:p w:rsidR="00C170B9" w:rsidRPr="005E77F4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stručni rad i sistem pružanja usluga kroz razvijanje sistema supervizijske podrške;</w:t>
      </w:r>
    </w:p>
    <w:p w:rsidR="00C170B9" w:rsidRPr="005E77F4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sistem socijalne i dječje zaštite kroz učešće Zavoda u izradi sprovođenju, praćenju i ocjeni efekata primjene strategija, akcionih planova, Zakona i drugih propisa.</w:t>
      </w:r>
    </w:p>
    <w:p w:rsidR="00316297" w:rsidRPr="005E77F4" w:rsidRDefault="00316297" w:rsidP="00C170B9">
      <w:pPr>
        <w:jc w:val="center"/>
        <w:rPr>
          <w:rFonts w:ascii="Times New Roman" w:hAnsi="Times New Roman"/>
          <w:sz w:val="28"/>
          <w:szCs w:val="28"/>
        </w:rPr>
        <w:sectPr w:rsidR="00316297" w:rsidRPr="005E77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731" w:tblpY="961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843"/>
      </w:tblGrid>
      <w:tr w:rsidR="00316297" w:rsidRPr="005E77F4" w:rsidTr="00316297">
        <w:tc>
          <w:tcPr>
            <w:tcW w:w="5104" w:type="dxa"/>
            <w:shd w:val="clear" w:color="auto" w:fill="DEEAF6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1: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sistem zaštite vulnerabilnih grupa kao rezultat istraživanja socijalnih pojava i problema</w:t>
            </w:r>
          </w:p>
        </w:tc>
        <w:tc>
          <w:tcPr>
            <w:tcW w:w="2552" w:type="dxa"/>
            <w:shd w:val="clear" w:color="auto" w:fill="DEEAF6"/>
            <w:vAlign w:val="center"/>
          </w:tcPr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shd w:val="clear" w:color="auto" w:fill="DEEAF6"/>
            <w:vAlign w:val="center"/>
          </w:tcPr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316297" w:rsidRPr="005E77F4" w:rsidRDefault="00316297" w:rsidP="00316297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DEEAF6"/>
            <w:vAlign w:val="center"/>
          </w:tcPr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316297" w:rsidRPr="005E77F4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</w:tbl>
    <w:tbl>
      <w:tblPr>
        <w:tblpPr w:leftFromText="180" w:rightFromText="180" w:vertAnchor="page" w:horzAnchor="page" w:tblpX="731" w:tblpY="2596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843"/>
      </w:tblGrid>
      <w:tr w:rsidR="00316297" w:rsidRPr="005E77F4" w:rsidTr="00316297">
        <w:tc>
          <w:tcPr>
            <w:tcW w:w="5104" w:type="dxa"/>
            <w:shd w:val="clear" w:color="auto" w:fill="D0CECE"/>
            <w:vAlign w:val="bottom"/>
          </w:tcPr>
          <w:p w:rsidR="00316297" w:rsidRPr="005E77F4" w:rsidRDefault="00316297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552" w:type="dxa"/>
            <w:shd w:val="clear" w:color="auto" w:fill="auto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6297" w:rsidRPr="005E77F4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5E77F4" w:rsidTr="00F07FB5">
        <w:trPr>
          <w:trHeight w:val="2525"/>
        </w:trPr>
        <w:tc>
          <w:tcPr>
            <w:tcW w:w="5104" w:type="dxa"/>
            <w:shd w:val="clear" w:color="auto" w:fill="auto"/>
            <w:vAlign w:val="center"/>
          </w:tcPr>
          <w:p w:rsidR="008C46DF" w:rsidRPr="005E77F4" w:rsidRDefault="008C46DF" w:rsidP="00E3415F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5E77F4">
              <w:rPr>
                <w:rFonts w:ascii="Times New Roman" w:eastAsia="MS Mincho" w:hAnsi="Times New Roman"/>
                <w:sz w:val="24"/>
                <w:szCs w:val="24"/>
              </w:rPr>
              <w:t xml:space="preserve">Sačiniti analizu o potrebama za izmjenama i dopunama Zakona o socijalnoj i dječjoj zaštiti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6297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Izrađena analiza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297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I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16297" w:rsidRPr="005E77F4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16297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8C46DF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6DF" w:rsidRPr="005E77F4" w:rsidRDefault="008C46DF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Partneri: </w:t>
            </w:r>
          </w:p>
          <w:p w:rsidR="008C46DF" w:rsidRPr="005E77F4" w:rsidRDefault="00C527F4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  <w:r w:rsidR="008C46DF"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6DF" w:rsidRPr="005E77F4" w:rsidRDefault="008C46DF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UIP - Odsjek za inspekciju socijalne i dječje zaštite </w:t>
            </w:r>
          </w:p>
          <w:p w:rsidR="008C46DF" w:rsidRPr="005E77F4" w:rsidRDefault="008C46DF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297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16297" w:rsidRPr="005E77F4" w:rsidTr="00807243">
        <w:trPr>
          <w:trHeight w:val="840"/>
        </w:trPr>
        <w:tc>
          <w:tcPr>
            <w:tcW w:w="5104" w:type="dxa"/>
            <w:shd w:val="clear" w:color="auto" w:fill="auto"/>
            <w:vAlign w:val="center"/>
          </w:tcPr>
          <w:p w:rsidR="008C46DF" w:rsidRPr="005E77F4" w:rsidRDefault="008C46DF" w:rsidP="00E3415F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Izvršiti analizu i identifikovati potrebu za razvojem i standardizacijom novih usluga socijalne i dječje zaštite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6297" w:rsidRPr="005E77F4" w:rsidRDefault="008C46DF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Izrađena analiza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297" w:rsidRPr="005E77F4" w:rsidRDefault="009417AC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16297" w:rsidRPr="005E77F4" w:rsidRDefault="009417AC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8C46DF" w:rsidRPr="005E77F4" w:rsidRDefault="008C46DF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8C46DF" w:rsidRPr="005E77F4" w:rsidRDefault="008C46DF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6DF" w:rsidRPr="005E77F4" w:rsidRDefault="008C46DF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Partneri: </w:t>
            </w:r>
          </w:p>
          <w:p w:rsidR="008C46DF" w:rsidRPr="005E77F4" w:rsidRDefault="00C527F4" w:rsidP="008C4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  <w:r w:rsidR="008C46DF"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297" w:rsidRPr="005E77F4" w:rsidRDefault="008C46DF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UIP - Odsjek za inspekciju socijalne i dječje zaštite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297" w:rsidRPr="005E77F4" w:rsidRDefault="009417AC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EU fondovi</w:t>
            </w:r>
          </w:p>
        </w:tc>
      </w:tr>
    </w:tbl>
    <w:p w:rsidR="00C170B9" w:rsidRPr="005E77F4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 w:rsidRPr="005E77F4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2754"/>
        <w:gridCol w:w="1260"/>
        <w:gridCol w:w="1350"/>
        <w:gridCol w:w="2700"/>
        <w:gridCol w:w="1405"/>
      </w:tblGrid>
      <w:tr w:rsidR="00EE0E4A" w:rsidRPr="005E77F4" w:rsidTr="00F07FB5">
        <w:trPr>
          <w:trHeight w:val="2608"/>
        </w:trPr>
        <w:tc>
          <w:tcPr>
            <w:tcW w:w="5274" w:type="dxa"/>
            <w:shd w:val="clear" w:color="auto" w:fill="auto"/>
            <w:vAlign w:val="center"/>
          </w:tcPr>
          <w:p w:rsidR="00EE0E4A" w:rsidRPr="005E77F4" w:rsidRDefault="00EE0E4A" w:rsidP="001874B3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Izvršiti analizu stručnih poslova u oblasti socijalne i dječje zaštite</w:t>
            </w:r>
          </w:p>
          <w:p w:rsidR="00EE0E4A" w:rsidRPr="005E77F4" w:rsidRDefault="00EE0E4A" w:rsidP="00E3415F">
            <w:pPr>
              <w:pStyle w:val="ListParagraph"/>
              <w:spacing w:after="0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Izrađena analiza stručnih poslova u oblasti socijalne i dječje zaštite i kreiranje preporuka za unapređenje ove oblasti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Partneri: </w:t>
            </w:r>
          </w:p>
          <w:p w:rsidR="00EE0E4A" w:rsidRPr="005E77F4" w:rsidRDefault="00C527F4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  <w:r w:rsidR="00EE0E4A"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UIP – Odsjek za inspekciju socijalne i dječje zaštite</w:t>
            </w:r>
          </w:p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JUSDZ</w:t>
            </w:r>
          </w:p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OCD</w:t>
            </w:r>
          </w:p>
          <w:p w:rsidR="00EE0E4A" w:rsidRPr="005E77F4" w:rsidRDefault="00EE0E4A" w:rsidP="00EE0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Privredna društva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0E4A" w:rsidRPr="005E77F4" w:rsidRDefault="00EE0E4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E0E4A" w:rsidRPr="005E77F4" w:rsidTr="00F07FB5">
        <w:trPr>
          <w:trHeight w:val="840"/>
        </w:trPr>
        <w:tc>
          <w:tcPr>
            <w:tcW w:w="5274" w:type="dxa"/>
            <w:shd w:val="clear" w:color="auto" w:fill="auto"/>
            <w:vAlign w:val="center"/>
          </w:tcPr>
          <w:p w:rsidR="00B12588" w:rsidRPr="005E77F4" w:rsidRDefault="00B12588" w:rsidP="00E3415F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Izraditi analizu o načinu i sprovođenju postupka akreditacije programa obuke u oblasti socijalne i dječje zaštite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E0E4A" w:rsidRPr="005E77F4" w:rsidRDefault="00B12588" w:rsidP="00B12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Izrađena analiza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E4A" w:rsidRPr="005E77F4" w:rsidRDefault="00B12588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0E4A" w:rsidRPr="005E77F4" w:rsidRDefault="00B12588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12588" w:rsidRPr="005E77F4" w:rsidRDefault="00B12588" w:rsidP="00B12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12588" w:rsidRPr="005E77F4" w:rsidRDefault="00B12588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588" w:rsidRPr="005E77F4" w:rsidRDefault="00B12588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Patneri:</w:t>
            </w:r>
          </w:p>
          <w:p w:rsidR="00B12588" w:rsidRPr="005E77F4" w:rsidRDefault="00C527F4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B12588" w:rsidRPr="005E77F4" w:rsidRDefault="00B12588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CZSR</w:t>
            </w:r>
          </w:p>
          <w:p w:rsidR="00B12588" w:rsidRPr="005E77F4" w:rsidRDefault="00B12588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JUSDZ</w:t>
            </w:r>
          </w:p>
          <w:p w:rsidR="00EE0E4A" w:rsidRPr="005E77F4" w:rsidRDefault="00B12588" w:rsidP="00B1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Pružaoci usluga 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0E4A" w:rsidRPr="005E77F4" w:rsidRDefault="00B12588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EE0E4A" w:rsidRPr="005E77F4" w:rsidTr="00F07FB5">
        <w:trPr>
          <w:trHeight w:val="1817"/>
        </w:trPr>
        <w:tc>
          <w:tcPr>
            <w:tcW w:w="5274" w:type="dxa"/>
            <w:shd w:val="clear" w:color="auto" w:fill="auto"/>
            <w:vAlign w:val="center"/>
          </w:tcPr>
          <w:p w:rsidR="009C5B7B" w:rsidRPr="005E77F4" w:rsidRDefault="009C5B7B" w:rsidP="00E3415F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Modifikovati ulogu Zavoda za socijalnu i dječju zaštitu u pravcu razvoja modela za eksternu superviziju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E0E4A" w:rsidRPr="005E77F4" w:rsidRDefault="006D580C" w:rsidP="00031E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Organizovane grupne i individualne supervizije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0E4A" w:rsidRPr="005E77F4" w:rsidRDefault="006D580C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0E4A" w:rsidRPr="005E77F4" w:rsidRDefault="006D580C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6D580C" w:rsidRPr="005E77F4" w:rsidRDefault="00E066EA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0E4A" w:rsidRPr="005E77F4" w:rsidRDefault="009578F3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0E4A" w:rsidRPr="005E77F4" w:rsidRDefault="006D580C" w:rsidP="00EE0E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B06F9" w:rsidRPr="005E77F4" w:rsidTr="00F07FB5">
        <w:trPr>
          <w:trHeight w:val="1898"/>
        </w:trPr>
        <w:tc>
          <w:tcPr>
            <w:tcW w:w="5274" w:type="dxa"/>
            <w:shd w:val="clear" w:color="auto" w:fill="auto"/>
            <w:vAlign w:val="center"/>
          </w:tcPr>
          <w:p w:rsidR="00DB06F9" w:rsidRPr="005E77F4" w:rsidRDefault="00DB06F9" w:rsidP="00E3415F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Sprovođenje istraživanja o pojavi nasilja nad djecom 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Sačinjen izvještaj o realizovanom istraživanju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="00E25E68" w:rsidRPr="005E77F4">
              <w:rPr>
                <w:rFonts w:ascii="Times New Roman" w:hAnsi="Times New Roman"/>
                <w:sz w:val="24"/>
                <w:szCs w:val="24"/>
              </w:rPr>
              <w:t>V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B06F9" w:rsidRPr="005E77F4" w:rsidRDefault="00E25E68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Jasna Đurićić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25E68" w:rsidRPr="005E77F4" w:rsidRDefault="00E25E68" w:rsidP="00E25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25E68" w:rsidRPr="005E77F4" w:rsidRDefault="00E25E68" w:rsidP="00E25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E68" w:rsidRPr="005E77F4" w:rsidRDefault="00E25E68" w:rsidP="00E25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DB06F9" w:rsidRPr="005E77F4" w:rsidRDefault="00DB06F9" w:rsidP="00E25E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B06F9" w:rsidRPr="005E77F4" w:rsidRDefault="00DB06F9" w:rsidP="00D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6F9" w:rsidRPr="005E77F4" w:rsidRDefault="00F07FB5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8D70B0" w:rsidRPr="005E77F4" w:rsidTr="00F07FB5">
        <w:trPr>
          <w:trHeight w:val="840"/>
        </w:trPr>
        <w:tc>
          <w:tcPr>
            <w:tcW w:w="5274" w:type="dxa"/>
            <w:shd w:val="clear" w:color="auto" w:fill="auto"/>
            <w:vAlign w:val="center"/>
          </w:tcPr>
          <w:p w:rsidR="003906F0" w:rsidRPr="005E77F4" w:rsidRDefault="009D7CD1" w:rsidP="00F07FB5">
            <w:pPr>
              <w:spacing w:after="0"/>
              <w:jc w:val="both"/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7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0B0" w:rsidRPr="005E77F4">
              <w:rPr>
                <w:rFonts w:ascii="Times New Roman" w:hAnsi="Times New Roman"/>
                <w:sz w:val="24"/>
                <w:szCs w:val="24"/>
              </w:rPr>
              <w:t>Praćenje primjene preporuka iz Analize rada centara za socijalni rad u Crnoj Gori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8D70B0" w:rsidRPr="005E77F4" w:rsidRDefault="005E2B53" w:rsidP="009E7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Sačinjan izvještaj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70B0" w:rsidRPr="005E77F4" w:rsidRDefault="008D70B0" w:rsidP="00FD6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70B0" w:rsidRPr="005E77F4" w:rsidRDefault="00932BF6" w:rsidP="00FD6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70B0" w:rsidRPr="005E77F4" w:rsidRDefault="008D70B0" w:rsidP="008D7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8D70B0" w:rsidRPr="005E77F4" w:rsidRDefault="008D70B0" w:rsidP="00FD6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D70B0" w:rsidRPr="005E77F4" w:rsidRDefault="00F07FB5" w:rsidP="00FD6CDE">
            <w:pPr>
              <w:spacing w:after="0"/>
              <w:jc w:val="center"/>
              <w:rPr>
                <w:rFonts w:ascii="Times New Roman" w:hAnsi="Times New Roman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  <w:r w:rsidRPr="005E77F4">
              <w:rPr>
                <w:rFonts w:ascii="Times New Roman" w:hAnsi="Times New Roman"/>
              </w:rPr>
              <w:t xml:space="preserve"> </w:t>
            </w:r>
          </w:p>
        </w:tc>
      </w:tr>
      <w:tr w:rsidR="00C751E0" w:rsidRPr="005E77F4" w:rsidTr="00F07FB5">
        <w:trPr>
          <w:trHeight w:val="840"/>
        </w:trPr>
        <w:tc>
          <w:tcPr>
            <w:tcW w:w="5274" w:type="dxa"/>
            <w:shd w:val="clear" w:color="auto" w:fill="auto"/>
            <w:vAlign w:val="center"/>
          </w:tcPr>
          <w:p w:rsidR="00C751E0" w:rsidRPr="005E77F4" w:rsidRDefault="00C751E0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8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Monitoring izrade i praćenja individualnih planova aktivacije za žrtve nasilja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751E0" w:rsidRPr="005E77F4" w:rsidRDefault="00C751E0" w:rsidP="009E7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Sačinjan izvještaj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751E0" w:rsidRPr="005E77F4" w:rsidRDefault="00C751E0" w:rsidP="00C75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751E0" w:rsidRPr="005E77F4" w:rsidRDefault="00C751E0" w:rsidP="00C75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751E0" w:rsidRPr="005E77F4" w:rsidRDefault="00C751E0" w:rsidP="00E34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MRSS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751E0" w:rsidRPr="005E77F4" w:rsidRDefault="00C751E0" w:rsidP="00C75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1E0" w:rsidRPr="005E77F4" w:rsidRDefault="00F07FB5" w:rsidP="00C751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C0BA0" w:rsidRPr="005E77F4" w:rsidTr="00F07FB5">
        <w:trPr>
          <w:trHeight w:val="840"/>
        </w:trPr>
        <w:tc>
          <w:tcPr>
            <w:tcW w:w="5274" w:type="dxa"/>
            <w:shd w:val="clear" w:color="auto" w:fill="auto"/>
            <w:vAlign w:val="center"/>
          </w:tcPr>
          <w:p w:rsidR="005C0BA0" w:rsidRPr="005E77F4" w:rsidRDefault="005C0BA0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9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Monitoring primjene ovlašćenja podnošenja hitnih mjera zabrane i mjera zaštite u ime žrtava nasilja nad ženama i nasilja u porodici</w:t>
            </w:r>
          </w:p>
        </w:tc>
        <w:tc>
          <w:tcPr>
            <w:tcW w:w="2754" w:type="dxa"/>
            <w:shd w:val="clear" w:color="auto" w:fill="auto"/>
          </w:tcPr>
          <w:p w:rsidR="006E15F8" w:rsidRPr="005E77F4" w:rsidRDefault="006E15F8" w:rsidP="009E7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BA0" w:rsidRPr="005E77F4" w:rsidRDefault="005C0BA0" w:rsidP="009E74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Sačinjan izvještaj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0BA0" w:rsidRPr="005E77F4" w:rsidRDefault="005C0BA0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0BA0" w:rsidRPr="005E77F4" w:rsidRDefault="005C0BA0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C0BA0" w:rsidRPr="005E77F4" w:rsidRDefault="005C0BA0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BA0" w:rsidRPr="005E77F4" w:rsidRDefault="005C0BA0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5C0BA0" w:rsidRPr="005E77F4" w:rsidRDefault="005C0BA0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C0BA0" w:rsidRPr="005E77F4" w:rsidRDefault="00F07FB5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C0BA0" w:rsidRPr="005E77F4" w:rsidTr="00F07FB5">
        <w:trPr>
          <w:trHeight w:val="840"/>
        </w:trPr>
        <w:tc>
          <w:tcPr>
            <w:tcW w:w="5274" w:type="dxa"/>
            <w:shd w:val="clear" w:color="auto" w:fill="auto"/>
            <w:vAlign w:val="center"/>
          </w:tcPr>
          <w:p w:rsidR="00CF4D9B" w:rsidRPr="005E77F4" w:rsidRDefault="00CF4D9B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0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Prikupljanje podata o broju žrtava trafikinga, evi</w:t>
            </w:r>
            <w:r w:rsidR="009E7426" w:rsidRPr="005E77F4">
              <w:rPr>
                <w:rFonts w:ascii="Times New Roman" w:hAnsi="Times New Roman"/>
                <w:sz w:val="24"/>
                <w:szCs w:val="24"/>
              </w:rPr>
              <w:t>dentiranih u centrima za socijal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ni rad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C0BA0" w:rsidRPr="005E77F4" w:rsidRDefault="00CF4D9B" w:rsidP="002C48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Prikupljeni</w:t>
            </w:r>
            <w:r w:rsidR="002C4840" w:rsidRPr="005E77F4">
              <w:rPr>
                <w:rFonts w:ascii="Times New Roman" w:hAnsi="Times New Roman"/>
                <w:sz w:val="24"/>
                <w:szCs w:val="24"/>
              </w:rPr>
              <w:t xml:space="preserve"> i integrisani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podaci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0BA0" w:rsidRPr="005E77F4" w:rsidRDefault="00CF4D9B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C0BA0" w:rsidRPr="005E77F4" w:rsidRDefault="009E7426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C0BA0" w:rsidRPr="005E77F4" w:rsidRDefault="00CF4D9B" w:rsidP="005C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C0BA0" w:rsidRPr="005E77F4" w:rsidRDefault="00F07FB5" w:rsidP="005C0B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85CFB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FB" w:rsidRPr="005E77F4" w:rsidRDefault="00785CFB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1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Analiza potreba i mogućnosti za uspostavljanje usluga podrške u zajednici za biološke porodice u cilju prevencije izdvajanja djeteta iz porodice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FB" w:rsidRPr="005E77F4" w:rsidRDefault="00BA406B" w:rsidP="004F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Sprovedena analiza i definisane preporuke za razvoj usluga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FB" w:rsidRPr="005E77F4" w:rsidRDefault="00BA406B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FB" w:rsidRPr="005E77F4" w:rsidRDefault="00BA406B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6B" w:rsidRPr="005E77F4" w:rsidRDefault="00BA406B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A406B" w:rsidRPr="005E77F4" w:rsidRDefault="00BA406B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06B" w:rsidRPr="005E77F4" w:rsidRDefault="00BA406B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</w:t>
            </w:r>
            <w:r w:rsidR="00656201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5CFB" w:rsidRPr="005E77F4" w:rsidRDefault="00BA406B" w:rsidP="00656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</w:t>
            </w:r>
            <w:r w:rsidR="00656201" w:rsidRPr="005E77F4">
              <w:rPr>
                <w:rFonts w:ascii="Times New Roman" w:hAnsi="Times New Roman"/>
                <w:sz w:val="24"/>
                <w:szCs w:val="24"/>
              </w:rPr>
              <w:t>F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FB" w:rsidRPr="005E77F4" w:rsidRDefault="009D6605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Donatorska sredstva kancelarije</w:t>
            </w:r>
            <w:r w:rsidR="00BA406B" w:rsidRPr="005E77F4">
              <w:rPr>
                <w:rFonts w:ascii="Times New Roman" w:hAnsi="Times New Roman"/>
                <w:sz w:val="24"/>
                <w:szCs w:val="24"/>
              </w:rPr>
              <w:t xml:space="preserve"> UNICEF-a u Crnoj Gori</w:t>
            </w:r>
          </w:p>
        </w:tc>
      </w:tr>
      <w:tr w:rsidR="0067199C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01" w:rsidRPr="005E77F4" w:rsidRDefault="0067199C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2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Analiza potreba za uspostavljanje usluga podrške za djecu sa problemima u ponašanju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9C" w:rsidRPr="005E77F4" w:rsidRDefault="00D36E0D" w:rsidP="004F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Sačinjen</w:t>
            </w:r>
            <w:r w:rsidR="00656201" w:rsidRPr="005E77F4">
              <w:rPr>
                <w:rFonts w:ascii="Times New Roman" w:hAnsi="Times New Roman"/>
                <w:sz w:val="24"/>
                <w:szCs w:val="24"/>
              </w:rPr>
              <w:t xml:space="preserve"> izvještaj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9C" w:rsidRPr="005E77F4" w:rsidRDefault="00C113E9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9C" w:rsidRPr="005E77F4" w:rsidRDefault="00656201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9C" w:rsidRPr="005E77F4" w:rsidRDefault="00656201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656201" w:rsidRPr="005E77F4" w:rsidRDefault="00656201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201" w:rsidRPr="005E77F4" w:rsidRDefault="00656201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656201" w:rsidRPr="005E77F4" w:rsidRDefault="00656201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656201" w:rsidRPr="005E77F4" w:rsidRDefault="00656201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99C" w:rsidRPr="005E77F4" w:rsidRDefault="00F07FB5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8F5989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8F5989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Analiza opravdanosti pružanja usluge Porodični saradnik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8F5989" w:rsidP="004F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Izrađena analiza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8F5989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8F5989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C113E9" w:rsidRPr="005E77F4" w:rsidRDefault="00C113E9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8F5989" w:rsidRPr="005E77F4" w:rsidRDefault="008F5989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Kancelarija UNICEF-a</w:t>
            </w:r>
          </w:p>
          <w:p w:rsidR="008B469D" w:rsidRPr="005E77F4" w:rsidRDefault="008B469D" w:rsidP="004F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Dječji dom Mladost</w:t>
            </w:r>
          </w:p>
          <w:p w:rsidR="008F5989" w:rsidRPr="005E77F4" w:rsidRDefault="008F5989" w:rsidP="003C4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UIP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89" w:rsidRPr="005E77F4" w:rsidRDefault="00F07FB5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Budžet Zavoda</w:t>
            </w:r>
          </w:p>
        </w:tc>
      </w:tr>
      <w:tr w:rsidR="003C4764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64" w:rsidRPr="005E77F4" w:rsidRDefault="003C4764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4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Unapređenje standarda za usluge smještaj djece i mladih u ustanovu, malu grupnu zajedni</w:t>
            </w:r>
            <w:r w:rsidR="00D3657D" w:rsidRPr="005E77F4">
              <w:rPr>
                <w:rFonts w:ascii="Times New Roman" w:hAnsi="Times New Roman"/>
                <w:sz w:val="24"/>
                <w:szCs w:val="24"/>
              </w:rPr>
              <w:t xml:space="preserve">cu i </w:t>
            </w:r>
            <w:r w:rsidR="004B2933" w:rsidRPr="005E77F4">
              <w:rPr>
                <w:rFonts w:ascii="Times New Roman" w:hAnsi="Times New Roman"/>
                <w:sz w:val="24"/>
                <w:szCs w:val="24"/>
              </w:rPr>
              <w:t xml:space="preserve">usluge </w:t>
            </w:r>
            <w:r w:rsidR="00D3657D" w:rsidRPr="005E77F4">
              <w:rPr>
                <w:rFonts w:ascii="Times New Roman" w:hAnsi="Times New Roman"/>
                <w:sz w:val="24"/>
                <w:szCs w:val="24"/>
              </w:rPr>
              <w:t>smještaj</w:t>
            </w:r>
            <w:r w:rsidR="004B2933" w:rsidRPr="005E77F4">
              <w:rPr>
                <w:rFonts w:ascii="Times New Roman" w:hAnsi="Times New Roman"/>
                <w:sz w:val="24"/>
                <w:szCs w:val="24"/>
              </w:rPr>
              <w:t>a</w:t>
            </w:r>
            <w:r w:rsidR="00D3657D" w:rsidRPr="005E77F4">
              <w:rPr>
                <w:rFonts w:ascii="Times New Roman" w:hAnsi="Times New Roman"/>
                <w:sz w:val="24"/>
                <w:szCs w:val="24"/>
              </w:rPr>
              <w:t xml:space="preserve"> u prihvatilište -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sklonište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64" w:rsidRPr="005E77F4" w:rsidRDefault="002175DC" w:rsidP="004F03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Definisanje standarda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64" w:rsidRPr="005E77F4" w:rsidRDefault="002175DC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64" w:rsidRPr="005E77F4" w:rsidRDefault="002175DC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2175DC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Kancelarija UNICEF-a</w:t>
            </w:r>
          </w:p>
          <w:p w:rsidR="003C4764" w:rsidRPr="005E77F4" w:rsidRDefault="002175DC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UIP</w:t>
            </w:r>
          </w:p>
          <w:p w:rsidR="008D00E0" w:rsidRPr="005E77F4" w:rsidRDefault="008D00E0" w:rsidP="00217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Dječji dom Mladost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64" w:rsidRPr="005E77F4" w:rsidRDefault="00F07FB5" w:rsidP="006719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F07FB5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1.15 Unapređenje standarda za usluge smještaj odraslih i starih lica u ustanovu i usluge smještaja u prihvatilište – sklonište</w:t>
            </w:r>
          </w:p>
          <w:p w:rsidR="00F07FB5" w:rsidRPr="005E77F4" w:rsidRDefault="00F07FB5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Definisanje standarda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Domovi starih</w:t>
            </w:r>
          </w:p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Komanski most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jc w:val="center"/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F07FB5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1.16  Sačiniti izvještaj o radu centara za socijalni rad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B5" w:rsidRPr="005E77F4" w:rsidRDefault="00F07FB5" w:rsidP="00F07FB5">
            <w:pPr>
              <w:jc w:val="center"/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9D4AF3" w:rsidRPr="005E77F4" w:rsidTr="00F07FB5">
        <w:trPr>
          <w:trHeight w:val="84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4F" w:rsidRPr="005E77F4" w:rsidRDefault="00166E4F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AF3" w:rsidRPr="005E77F4" w:rsidRDefault="009D4AF3" w:rsidP="00F07F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F07FB5" w:rsidRPr="005E77F4">
              <w:rPr>
                <w:rFonts w:ascii="Times New Roman" w:hAnsi="Times New Roman"/>
                <w:sz w:val="24"/>
                <w:szCs w:val="24"/>
              </w:rPr>
              <w:t>17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Sačiniti izvještaj o radu ustanova socijalne i dječje zaštite</w:t>
            </w:r>
            <w:r w:rsidR="00857927" w:rsidRPr="005E77F4">
              <w:rPr>
                <w:rFonts w:ascii="Times New Roman" w:hAnsi="Times New Roman"/>
                <w:sz w:val="24"/>
                <w:szCs w:val="24"/>
              </w:rPr>
              <w:t xml:space="preserve"> ( za dnevne centre i domove za smještaj starijih lica 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F3" w:rsidRPr="005E77F4" w:rsidRDefault="009D4AF3" w:rsidP="008D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Izrađen</w:t>
            </w:r>
            <w:r w:rsidR="005503E8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izvještaj</w:t>
            </w:r>
            <w:r w:rsidR="005503E8" w:rsidRPr="005E77F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F3" w:rsidRPr="005E77F4" w:rsidRDefault="009D4AF3" w:rsidP="008D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="00C4429F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kvartal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F3" w:rsidRPr="005E77F4" w:rsidRDefault="00FD4120" w:rsidP="008D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Milena Božović,</w:t>
            </w:r>
          </w:p>
          <w:p w:rsidR="00C4429F" w:rsidRPr="005E77F4" w:rsidRDefault="00C4429F" w:rsidP="008D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F3" w:rsidRPr="005E77F4" w:rsidRDefault="005D6722" w:rsidP="008D0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F3" w:rsidRPr="005E77F4" w:rsidRDefault="00F07FB5" w:rsidP="008D00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D1BD2" w:rsidRPr="005E77F4" w:rsidRDefault="007D1BD2">
      <w:pPr>
        <w:rPr>
          <w:rFonts w:ascii="Times New Roman" w:hAnsi="Times New Roman"/>
        </w:rPr>
      </w:pPr>
    </w:p>
    <w:p w:rsidR="007D1BD2" w:rsidRPr="005E77F4" w:rsidRDefault="007D1BD2">
      <w:pPr>
        <w:rPr>
          <w:rFonts w:ascii="Times New Roman" w:hAnsi="Times New Roman"/>
        </w:rPr>
      </w:pPr>
    </w:p>
    <w:p w:rsidR="007D1BD2" w:rsidRPr="005E77F4" w:rsidRDefault="007D1BD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6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559"/>
        <w:gridCol w:w="1843"/>
        <w:gridCol w:w="1369"/>
        <w:gridCol w:w="1692"/>
      </w:tblGrid>
      <w:tr w:rsidR="00357949" w:rsidRPr="005E77F4" w:rsidTr="00F07FB5">
        <w:trPr>
          <w:trHeight w:val="1790"/>
        </w:trPr>
        <w:tc>
          <w:tcPr>
            <w:tcW w:w="5211" w:type="dxa"/>
            <w:shd w:val="clear" w:color="auto" w:fill="DEEAF6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2: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stručni rad i sistem pružanja usluga kroz razvijanje sistema supervizijske podrške;</w:t>
            </w:r>
          </w:p>
        </w:tc>
        <w:tc>
          <w:tcPr>
            <w:tcW w:w="2977" w:type="dxa"/>
            <w:vMerge w:val="restart"/>
            <w:shd w:val="clear" w:color="auto" w:fill="DEEAF6"/>
            <w:vAlign w:val="center"/>
          </w:tcPr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843" w:type="dxa"/>
            <w:vMerge w:val="restart"/>
            <w:shd w:val="clear" w:color="auto" w:fill="DEEAF6"/>
            <w:vAlign w:val="center"/>
          </w:tcPr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357949" w:rsidRPr="005E77F4" w:rsidRDefault="00357949" w:rsidP="00357949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shd w:val="clear" w:color="auto" w:fill="DEEAF6"/>
            <w:vAlign w:val="center"/>
          </w:tcPr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357949" w:rsidRPr="005E77F4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357949" w:rsidRPr="005E77F4" w:rsidTr="00F07FB5">
        <w:trPr>
          <w:trHeight w:val="980"/>
        </w:trPr>
        <w:tc>
          <w:tcPr>
            <w:tcW w:w="5211" w:type="dxa"/>
            <w:shd w:val="clear" w:color="auto" w:fill="D0CECE"/>
            <w:vAlign w:val="bottom"/>
          </w:tcPr>
          <w:p w:rsidR="00357949" w:rsidRPr="005E77F4" w:rsidRDefault="00357949" w:rsidP="001874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977" w:type="dxa"/>
            <w:vMerge/>
            <w:shd w:val="clear" w:color="auto" w:fill="auto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57949" w:rsidRPr="005E77F4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49" w:rsidRPr="005E77F4" w:rsidTr="00F07FB5">
        <w:trPr>
          <w:trHeight w:val="1340"/>
        </w:trPr>
        <w:tc>
          <w:tcPr>
            <w:tcW w:w="5211" w:type="dxa"/>
            <w:shd w:val="clear" w:color="auto" w:fill="auto"/>
            <w:vAlign w:val="center"/>
          </w:tcPr>
          <w:p w:rsidR="000E466D" w:rsidRPr="005E77F4" w:rsidRDefault="00357949" w:rsidP="00E341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2.1.  Pružanje eksterne </w:t>
            </w:r>
            <w:r w:rsidR="00E3415F" w:rsidRPr="005E77F4">
              <w:rPr>
                <w:rFonts w:ascii="Times New Roman" w:hAnsi="Times New Roman"/>
                <w:sz w:val="24"/>
                <w:szCs w:val="24"/>
              </w:rPr>
              <w:t>supervizijske podrške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  <w:r w:rsidR="0042347F" w:rsidRPr="005E77F4">
              <w:rPr>
                <w:rFonts w:ascii="Times New Roman" w:hAnsi="Times New Roman"/>
                <w:sz w:val="24"/>
                <w:szCs w:val="24"/>
              </w:rPr>
              <w:t>, broj održanih individulanih supervizija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932147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U kontinuitetu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43" w:rsidRPr="005E77F4" w:rsidRDefault="00807243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57949" w:rsidRPr="005E77F4" w:rsidRDefault="00B53E5A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F07FB5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57949" w:rsidRPr="005E77F4" w:rsidTr="00F07FB5">
        <w:trPr>
          <w:trHeight w:val="1160"/>
        </w:trPr>
        <w:tc>
          <w:tcPr>
            <w:tcW w:w="5211" w:type="dxa"/>
            <w:shd w:val="clear" w:color="auto" w:fill="auto"/>
            <w:vAlign w:val="center"/>
          </w:tcPr>
          <w:p w:rsidR="00357949" w:rsidRPr="005E77F4" w:rsidRDefault="00357949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357949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2.2.  Održavanje grupnih i individualnih </w:t>
            </w:r>
            <w:r w:rsidR="00E3415F" w:rsidRPr="005E77F4">
              <w:rPr>
                <w:rFonts w:ascii="Times New Roman" w:hAnsi="Times New Roman"/>
                <w:sz w:val="24"/>
                <w:szCs w:val="24"/>
              </w:rPr>
              <w:t>sastanaka u CZSR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949" w:rsidRPr="005E77F4" w:rsidRDefault="00932147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F07FB5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357949" w:rsidRPr="005E77F4" w:rsidTr="00F07FB5">
        <w:trPr>
          <w:trHeight w:val="1142"/>
        </w:trPr>
        <w:tc>
          <w:tcPr>
            <w:tcW w:w="5211" w:type="dxa"/>
            <w:shd w:val="clear" w:color="auto" w:fill="auto"/>
            <w:vAlign w:val="center"/>
          </w:tcPr>
          <w:p w:rsidR="00357949" w:rsidRPr="005E77F4" w:rsidRDefault="008978FC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2.3</w:t>
            </w:r>
            <w:r w:rsidR="00357949" w:rsidRPr="005E77F4">
              <w:rPr>
                <w:rFonts w:ascii="Times New Roman" w:hAnsi="Times New Roman"/>
                <w:sz w:val="24"/>
                <w:szCs w:val="24"/>
              </w:rPr>
              <w:t>. Organizovanje grupnih i individualnih sastanaka</w:t>
            </w:r>
            <w:r w:rsidR="00501C63" w:rsidRPr="005E77F4">
              <w:rPr>
                <w:rFonts w:ascii="Times New Roman" w:hAnsi="Times New Roman"/>
                <w:sz w:val="24"/>
                <w:szCs w:val="24"/>
              </w:rPr>
              <w:t>, supervizijskih konferencija slučaja</w:t>
            </w:r>
            <w:r w:rsidR="00E3415F" w:rsidRPr="005E77F4">
              <w:rPr>
                <w:rFonts w:ascii="Times New Roman" w:hAnsi="Times New Roman"/>
                <w:sz w:val="24"/>
                <w:szCs w:val="24"/>
              </w:rPr>
              <w:t xml:space="preserve"> u ZSDZ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949" w:rsidRPr="005E77F4" w:rsidRDefault="00932147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Biljana </w:t>
            </w:r>
            <w:r w:rsidR="00A03CAA" w:rsidRPr="005E77F4">
              <w:rPr>
                <w:rFonts w:ascii="Times New Roman" w:hAnsi="Times New Roman"/>
                <w:sz w:val="24"/>
                <w:szCs w:val="24"/>
              </w:rPr>
              <w:t>Konjević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5E77F4" w:rsidRDefault="00357949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Centri za socijalni rad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5E77F4" w:rsidRDefault="00F07FB5" w:rsidP="00E341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357949" w:rsidRPr="005E77F4" w:rsidTr="00F07FB5">
        <w:trPr>
          <w:trHeight w:val="1340"/>
        </w:trPr>
        <w:tc>
          <w:tcPr>
            <w:tcW w:w="5211" w:type="dxa"/>
            <w:shd w:val="clear" w:color="auto" w:fill="auto"/>
            <w:vAlign w:val="center"/>
          </w:tcPr>
          <w:p w:rsidR="00357949" w:rsidRPr="005E77F4" w:rsidRDefault="008978FC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2.4</w:t>
            </w:r>
            <w:r w:rsidR="00357949" w:rsidRPr="005E77F4">
              <w:rPr>
                <w:rFonts w:ascii="Times New Roman" w:hAnsi="Times New Roman"/>
                <w:sz w:val="24"/>
                <w:szCs w:val="24"/>
              </w:rPr>
              <w:t>.</w:t>
            </w:r>
            <w:r w:rsidR="00807243" w:rsidRPr="005E77F4">
              <w:rPr>
                <w:rFonts w:ascii="Times New Roman" w:hAnsi="Times New Roman"/>
                <w:sz w:val="24"/>
                <w:szCs w:val="24"/>
              </w:rPr>
              <w:t xml:space="preserve"> Pružanje stručne supervi</w:t>
            </w:r>
            <w:r w:rsidR="00EC65CF" w:rsidRPr="005E77F4">
              <w:rPr>
                <w:rFonts w:ascii="Times New Roman" w:hAnsi="Times New Roman"/>
                <w:sz w:val="24"/>
                <w:szCs w:val="24"/>
              </w:rPr>
              <w:t>zijske podrške dnevnim centrima</w:t>
            </w:r>
          </w:p>
        </w:tc>
        <w:tc>
          <w:tcPr>
            <w:tcW w:w="2977" w:type="dxa"/>
            <w:shd w:val="clear" w:color="auto" w:fill="auto"/>
          </w:tcPr>
          <w:p w:rsidR="00807243" w:rsidRPr="005E77F4" w:rsidRDefault="00807243" w:rsidP="00807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5E77F4" w:rsidRDefault="00807243" w:rsidP="00A46D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7949" w:rsidRPr="005E77F4" w:rsidRDefault="00932147" w:rsidP="00932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         U kontinuitetu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7949" w:rsidRPr="005E77F4" w:rsidRDefault="00C43134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928A1" w:rsidRPr="005E77F4" w:rsidRDefault="00C928A1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5E77F4" w:rsidRDefault="00807243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Dnevni centri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5E77F4" w:rsidRDefault="00F07FB5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C43134" w:rsidRPr="005E77F4" w:rsidTr="00F07FB5">
        <w:trPr>
          <w:trHeight w:val="1340"/>
        </w:trPr>
        <w:tc>
          <w:tcPr>
            <w:tcW w:w="5211" w:type="dxa"/>
            <w:shd w:val="clear" w:color="auto" w:fill="auto"/>
            <w:vAlign w:val="center"/>
          </w:tcPr>
          <w:p w:rsidR="00C43134" w:rsidRPr="005E77F4" w:rsidRDefault="008978FC" w:rsidP="001874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2.5</w:t>
            </w:r>
            <w:r w:rsidR="00C43134" w:rsidRPr="005E77F4">
              <w:rPr>
                <w:rFonts w:ascii="Times New Roman" w:hAnsi="Times New Roman"/>
                <w:sz w:val="24"/>
                <w:szCs w:val="24"/>
              </w:rPr>
              <w:t xml:space="preserve">. Pružanje stručne supervizijske podrške Domovima za smještaj starijih </w:t>
            </w:r>
          </w:p>
        </w:tc>
        <w:tc>
          <w:tcPr>
            <w:tcW w:w="2977" w:type="dxa"/>
            <w:shd w:val="clear" w:color="auto" w:fill="auto"/>
          </w:tcPr>
          <w:p w:rsidR="001E2EC7" w:rsidRPr="005E77F4" w:rsidRDefault="001E2EC7" w:rsidP="001E2E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134" w:rsidRPr="005E77F4" w:rsidRDefault="001E2EC7" w:rsidP="001E2E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3134" w:rsidRPr="005E77F4" w:rsidRDefault="00C928A1" w:rsidP="009321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         U kontinuitetu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3134" w:rsidRPr="005E77F4" w:rsidRDefault="001E2EC7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43134" w:rsidRPr="005E77F4" w:rsidRDefault="00C928A1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C928A1" w:rsidRPr="005E77F4" w:rsidRDefault="00C928A1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Domvi za smještaj starijih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43134" w:rsidRPr="005E77F4" w:rsidRDefault="00F07FB5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9C7F2A" w:rsidRPr="005E77F4" w:rsidRDefault="009C7F2A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156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85"/>
        <w:gridCol w:w="1611"/>
        <w:gridCol w:w="2216"/>
        <w:gridCol w:w="2107"/>
        <w:gridCol w:w="1692"/>
      </w:tblGrid>
      <w:tr w:rsidR="0055399A" w:rsidRPr="005E77F4" w:rsidTr="00F84FA9">
        <w:tc>
          <w:tcPr>
            <w:tcW w:w="5671" w:type="dxa"/>
            <w:shd w:val="clear" w:color="auto" w:fill="DEEAF6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 3</w:t>
            </w:r>
            <w:r w:rsidRPr="005E77F4">
              <w:rPr>
                <w:rFonts w:ascii="Times New Roman" w:hAnsi="Times New Roman"/>
              </w:rPr>
              <w:t xml:space="preserve"> :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ab/>
              <w:t>Unaprijeđen sistem socijalne i dječje zaštite kroz učešće Zavoda u izradi sprovođenju, praćenju i ocjeni efekata primjene strategija, akcionih planova, Zakona i drugih propisa.</w:t>
            </w:r>
          </w:p>
        </w:tc>
        <w:tc>
          <w:tcPr>
            <w:tcW w:w="1785" w:type="dxa"/>
            <w:vMerge w:val="restart"/>
            <w:shd w:val="clear" w:color="auto" w:fill="DEEAF6"/>
            <w:vAlign w:val="center"/>
          </w:tcPr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1" w:type="dxa"/>
            <w:vMerge w:val="restart"/>
            <w:shd w:val="clear" w:color="auto" w:fill="DEEAF6"/>
            <w:vAlign w:val="center"/>
          </w:tcPr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16" w:type="dxa"/>
            <w:vMerge w:val="restart"/>
            <w:shd w:val="clear" w:color="auto" w:fill="DEEAF6"/>
            <w:vAlign w:val="center"/>
          </w:tcPr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F84FA9" w:rsidRPr="005E77F4" w:rsidRDefault="00F84FA9" w:rsidP="00F84FA9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EEAF6"/>
            <w:vAlign w:val="center"/>
          </w:tcPr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F84FA9" w:rsidRPr="005E77F4" w:rsidRDefault="00F84FA9" w:rsidP="00F84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F84FA9" w:rsidRPr="005E77F4" w:rsidTr="00F84FA9">
        <w:trPr>
          <w:trHeight w:val="70"/>
        </w:trPr>
        <w:tc>
          <w:tcPr>
            <w:tcW w:w="5671" w:type="dxa"/>
            <w:shd w:val="clear" w:color="auto" w:fill="D0CECE"/>
            <w:vAlign w:val="bottom"/>
          </w:tcPr>
          <w:p w:rsidR="00F84FA9" w:rsidRPr="005E77F4" w:rsidRDefault="00F84FA9" w:rsidP="00F84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1785" w:type="dxa"/>
            <w:vMerge/>
            <w:shd w:val="clear" w:color="auto" w:fill="auto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F84FA9" w:rsidRPr="005E77F4" w:rsidRDefault="00F84FA9" w:rsidP="00F84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A9" w:rsidRPr="005E77F4" w:rsidTr="00F84FA9">
        <w:trPr>
          <w:trHeight w:val="553"/>
        </w:trPr>
        <w:tc>
          <w:tcPr>
            <w:tcW w:w="5671" w:type="dxa"/>
            <w:shd w:val="clear" w:color="auto" w:fill="auto"/>
          </w:tcPr>
          <w:p w:rsidR="00E93799" w:rsidRPr="005E77F4" w:rsidRDefault="00E93799" w:rsidP="00E93799">
            <w:pPr>
              <w:pStyle w:val="ListParagraph"/>
              <w:spacing w:after="0"/>
              <w:ind w:left="960"/>
              <w:rPr>
                <w:rFonts w:ascii="Times New Roman" w:hAnsi="Times New Roman"/>
                <w:sz w:val="24"/>
                <w:szCs w:val="24"/>
              </w:rPr>
            </w:pPr>
          </w:p>
          <w:p w:rsidR="00E93799" w:rsidRPr="005E77F4" w:rsidRDefault="00E93799" w:rsidP="00E93799">
            <w:pPr>
              <w:pStyle w:val="ListParagraph"/>
              <w:spacing w:after="0"/>
              <w:ind w:left="960"/>
              <w:rPr>
                <w:rFonts w:ascii="Times New Roman" w:hAnsi="Times New Roman"/>
                <w:sz w:val="24"/>
                <w:szCs w:val="24"/>
              </w:rPr>
            </w:pPr>
          </w:p>
          <w:p w:rsidR="00E93799" w:rsidRPr="005E77F4" w:rsidRDefault="00E93799" w:rsidP="00E93799">
            <w:pPr>
              <w:pStyle w:val="ListParagraph"/>
              <w:spacing w:after="0"/>
              <w:ind w:left="960"/>
              <w:rPr>
                <w:rFonts w:ascii="Times New Roman" w:hAnsi="Times New Roman"/>
                <w:sz w:val="24"/>
                <w:szCs w:val="24"/>
              </w:rPr>
            </w:pPr>
          </w:p>
          <w:p w:rsidR="00F84FA9" w:rsidRPr="005E77F4" w:rsidRDefault="00F84FA9" w:rsidP="00E9379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Učešće u radu radne grupe za izradu Akcionih planova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Izrađena strategija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4FA9" w:rsidRPr="005E77F4" w:rsidRDefault="005E77F4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F84FA9" w:rsidRPr="005E77F4" w:rsidTr="00F84FA9">
        <w:trPr>
          <w:trHeight w:val="553"/>
        </w:trPr>
        <w:tc>
          <w:tcPr>
            <w:tcW w:w="5671" w:type="dxa"/>
            <w:shd w:val="clear" w:color="auto" w:fill="auto"/>
          </w:tcPr>
          <w:p w:rsidR="00F84FA9" w:rsidRPr="005E77F4" w:rsidRDefault="00F84FA9" w:rsidP="00F84FA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Savjetodavni, istraživački i stručni poslovi u oblasti socijalne i dječje zaštite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4FA9" w:rsidRPr="005E77F4" w:rsidRDefault="005E77F4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F84FA9" w:rsidRPr="005E77F4" w:rsidTr="00F84FA9">
        <w:trPr>
          <w:trHeight w:val="553"/>
        </w:trPr>
        <w:tc>
          <w:tcPr>
            <w:tcW w:w="5671" w:type="dxa"/>
            <w:shd w:val="clear" w:color="auto" w:fill="auto"/>
          </w:tcPr>
          <w:p w:rsidR="00F84FA9" w:rsidRPr="005E77F4" w:rsidRDefault="00F84FA9" w:rsidP="00F84FA9">
            <w:pPr>
              <w:pStyle w:val="ListParagraph"/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Razvoj standarda usluga i predlaganje MFSS unapređenje postojećih i uvođenje novih standarda.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84FA9" w:rsidRPr="005E77F4" w:rsidRDefault="00F84FA9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4FA9" w:rsidRPr="005E77F4" w:rsidRDefault="005E77F4" w:rsidP="00F84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</w:tbl>
    <w:p w:rsidR="00C43134" w:rsidRPr="005E77F4" w:rsidRDefault="00C43134" w:rsidP="00C170B9">
      <w:pPr>
        <w:spacing w:after="0"/>
        <w:rPr>
          <w:rFonts w:ascii="Times New Roman" w:hAnsi="Times New Roman"/>
        </w:rPr>
        <w:sectPr w:rsidR="00C43134" w:rsidRPr="005E77F4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84FA9" w:rsidRPr="005E77F4" w:rsidRDefault="00F84FA9" w:rsidP="00F84FA9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</w:p>
    <w:p w:rsidR="00F84FA9" w:rsidRPr="005E77F4" w:rsidRDefault="00F84FA9" w:rsidP="00F84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t>II-ODJELJENJE ZA UNAPREĐENJE KAPACITETA STRUČNIH RADNIKA</w:t>
      </w:r>
    </w:p>
    <w:p w:rsidR="00F84FA9" w:rsidRPr="005E77F4" w:rsidRDefault="00F84FA9" w:rsidP="00F84FA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84FA9" w:rsidRPr="005E77F4" w:rsidRDefault="00E93799" w:rsidP="00F84F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Programski ciljevi za 2021</w:t>
      </w:r>
      <w:r w:rsidR="00F84FA9" w:rsidRPr="005E77F4">
        <w:rPr>
          <w:rFonts w:ascii="Times New Roman" w:hAnsi="Times New Roman"/>
          <w:sz w:val="24"/>
          <w:szCs w:val="24"/>
        </w:rPr>
        <w:t xml:space="preserve">. godinu: </w:t>
      </w:r>
    </w:p>
    <w:p w:rsidR="00F84FA9" w:rsidRPr="005E77F4" w:rsidRDefault="00F84FA9" w:rsidP="00F84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Unaprijeđena znanja i vještine stručnih radnika iz centara za socijalni rad i ustanova socijalne i dječje zaštite kroz  organizovanje i realizaciju programa obuke </w:t>
      </w: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Akreditacija nedostajućih, osnovnih i specijalizovanih, programa obuke</w:t>
      </w: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Licenciranje</w:t>
      </w:r>
      <w:r w:rsidRPr="005E77F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E77F4">
        <w:rPr>
          <w:rFonts w:ascii="Times New Roman" w:hAnsi="Times New Roman"/>
          <w:sz w:val="24"/>
          <w:szCs w:val="24"/>
        </w:rPr>
        <w:t>stručnih radnika</w:t>
      </w: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Unaprijeđeni kapaciteti Zavoda za socijalnu i dječju zaštitu kroz edukaciju zaposlenih</w:t>
      </w: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Unaprijeđen sistem socijalne zaštite kroz organizovanje okruglih stolova, konferencija, izradu publikacija, kao i kroz kontinuirano informisanje stručne i šire javnosti o sprovođenju socijalne i dječje zaštite.</w:t>
      </w:r>
    </w:p>
    <w:p w:rsidR="00F84FA9" w:rsidRPr="005E77F4" w:rsidRDefault="00F84FA9" w:rsidP="00F84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Jačanje primjene Etičkog kodeksa</w:t>
      </w:r>
    </w:p>
    <w:p w:rsidR="00C170B9" w:rsidRPr="005E77F4" w:rsidRDefault="00C170B9" w:rsidP="00C170B9">
      <w:pPr>
        <w:rPr>
          <w:rFonts w:ascii="Times New Roman" w:hAnsi="Times New Roman"/>
          <w:sz w:val="28"/>
          <w:szCs w:val="28"/>
        </w:rPr>
        <w:sectPr w:rsidR="00C170B9" w:rsidRPr="005E77F4" w:rsidSect="00316297">
          <w:type w:val="evenPage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495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2402"/>
        <w:gridCol w:w="1540"/>
        <w:gridCol w:w="2446"/>
        <w:gridCol w:w="2162"/>
        <w:gridCol w:w="1741"/>
      </w:tblGrid>
      <w:tr w:rsidR="00C527F4" w:rsidRPr="005E77F4" w:rsidTr="007505D7">
        <w:tc>
          <w:tcPr>
            <w:tcW w:w="4791" w:type="dxa"/>
            <w:shd w:val="clear" w:color="auto" w:fill="DEEAF6"/>
          </w:tcPr>
          <w:p w:rsidR="007E5815" w:rsidRPr="005E77F4" w:rsidRDefault="007E5815" w:rsidP="00750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1:</w:t>
            </w:r>
            <w:r w:rsidRPr="005E77F4">
              <w:rPr>
                <w:rFonts w:ascii="Times New Roman" w:hAnsi="Times New Roman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Unaprijeđena znanja i vještine stručnih radnika iz centara za socijalni rad i ustanova socijalne</w:t>
            </w:r>
            <w:r w:rsidRPr="005E77F4">
              <w:rPr>
                <w:rFonts w:ascii="Times New Roman" w:hAnsi="Times New Roman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 dječje zaštite kroz  organizovanje i realizaciju  programa obuke</w:t>
            </w:r>
          </w:p>
        </w:tc>
        <w:tc>
          <w:tcPr>
            <w:tcW w:w="2402" w:type="dxa"/>
            <w:shd w:val="clear" w:color="auto" w:fill="DEEAF6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540" w:type="dxa"/>
            <w:shd w:val="clear" w:color="auto" w:fill="DEEAF6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446" w:type="dxa"/>
            <w:shd w:val="clear" w:color="auto" w:fill="DEEAF6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7E5815" w:rsidRPr="005E77F4" w:rsidRDefault="007E5815" w:rsidP="007505D7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DEEAF6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741" w:type="dxa"/>
            <w:shd w:val="clear" w:color="auto" w:fill="DEEAF6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C527F4" w:rsidRPr="005E77F4" w:rsidTr="007505D7">
        <w:tc>
          <w:tcPr>
            <w:tcW w:w="4791" w:type="dxa"/>
            <w:shd w:val="clear" w:color="auto" w:fill="BFBFBF"/>
          </w:tcPr>
          <w:p w:rsidR="007E5815" w:rsidRPr="005E77F4" w:rsidRDefault="007E5815" w:rsidP="007505D7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402" w:type="dxa"/>
            <w:shd w:val="clear" w:color="auto" w:fill="BFBFBF"/>
            <w:vAlign w:val="center"/>
          </w:tcPr>
          <w:p w:rsidR="007E5815" w:rsidRPr="005E77F4" w:rsidRDefault="007E5815" w:rsidP="0075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BFBFBF"/>
            <w:vAlign w:val="center"/>
          </w:tcPr>
          <w:p w:rsidR="007E5815" w:rsidRPr="005E77F4" w:rsidRDefault="007E5815" w:rsidP="0075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BFBFBF"/>
            <w:vAlign w:val="center"/>
          </w:tcPr>
          <w:p w:rsidR="007E5815" w:rsidRPr="005E77F4" w:rsidRDefault="007E5815" w:rsidP="0075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BFBFBF"/>
            <w:vAlign w:val="center"/>
          </w:tcPr>
          <w:p w:rsidR="007E5815" w:rsidRPr="005E77F4" w:rsidRDefault="007E5815" w:rsidP="0075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BFBFBF"/>
            <w:vAlign w:val="center"/>
          </w:tcPr>
          <w:p w:rsidR="007E5815" w:rsidRPr="005E77F4" w:rsidRDefault="007E5815" w:rsidP="007505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7F4" w:rsidRPr="005E77F4" w:rsidTr="007505D7">
        <w:trPr>
          <w:trHeight w:val="2260"/>
        </w:trPr>
        <w:tc>
          <w:tcPr>
            <w:tcW w:w="4791" w:type="dxa"/>
            <w:shd w:val="clear" w:color="auto" w:fill="FFFFFF"/>
            <w:vAlign w:val="center"/>
          </w:tcPr>
          <w:p w:rsidR="00372EB5" w:rsidRPr="005E77F4" w:rsidRDefault="00372EB5" w:rsidP="007505D7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Nastavak edukacije za eksternu superviziju za zaposlene u Zavodu</w:t>
            </w:r>
          </w:p>
          <w:p w:rsidR="005F1328" w:rsidRPr="005E77F4" w:rsidRDefault="005F1328" w:rsidP="00750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/>
            <w:vAlign w:val="center"/>
          </w:tcPr>
          <w:p w:rsidR="00872DCD" w:rsidRPr="005E77F4" w:rsidRDefault="00872DCD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Završena edukacija za eksternu superviziju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7E5815" w:rsidRPr="005E77F4" w:rsidRDefault="00872DCD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7E5815" w:rsidRPr="005E77F4" w:rsidRDefault="00872DCD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7E5815" w:rsidRPr="005E77F4" w:rsidRDefault="005F1328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86350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B86350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Kancelarija UNICEF-a</w:t>
            </w:r>
          </w:p>
          <w:p w:rsidR="005F1328" w:rsidRPr="005E77F4" w:rsidRDefault="005F1328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328" w:rsidRPr="005E77F4" w:rsidRDefault="005F1328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7E5815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Finansijska podrška kancelarije UNICEF-a u Crnoj Gori</w:t>
            </w:r>
          </w:p>
        </w:tc>
      </w:tr>
      <w:tr w:rsidR="00C527F4" w:rsidRPr="005E77F4" w:rsidTr="007505D7">
        <w:tc>
          <w:tcPr>
            <w:tcW w:w="4791" w:type="dxa"/>
            <w:shd w:val="clear" w:color="auto" w:fill="FFFFFF"/>
            <w:vAlign w:val="center"/>
          </w:tcPr>
          <w:p w:rsidR="007E5815" w:rsidRPr="005E77F4" w:rsidRDefault="00031E9C" w:rsidP="00750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372EB5" w:rsidRPr="005E77F4">
              <w:rPr>
                <w:rFonts w:ascii="Times New Roman" w:hAnsi="Times New Roman"/>
                <w:sz w:val="24"/>
                <w:szCs w:val="24"/>
              </w:rPr>
              <w:t>Učešće  inspektora za socijalnu i dječju zaštitu u obukama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7E5815" w:rsidRPr="005E77F4" w:rsidRDefault="008F0E7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obuka koje su prošli  inspektori za socijalnu i dječju zaštitu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E5815" w:rsidRPr="005E77F4" w:rsidRDefault="00872DCD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7E5815" w:rsidRPr="005E77F4" w:rsidRDefault="00872DCD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6D580C" w:rsidRPr="005E77F4" w:rsidRDefault="006D580C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86350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6D580C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UIP – Odsjek za inspekciju socijalne i dječje zaštite</w:t>
            </w:r>
          </w:p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B86350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</w:t>
            </w:r>
          </w:p>
          <w:p w:rsidR="007E5815" w:rsidRPr="005E77F4" w:rsidRDefault="00B86350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C527F4" w:rsidRPr="005E77F4" w:rsidTr="007505D7">
        <w:tc>
          <w:tcPr>
            <w:tcW w:w="4791" w:type="dxa"/>
            <w:shd w:val="clear" w:color="auto" w:fill="FFFFFF"/>
            <w:vAlign w:val="center"/>
          </w:tcPr>
          <w:p w:rsidR="00E358A1" w:rsidRPr="005E77F4" w:rsidRDefault="00E358A1" w:rsidP="007505D7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Obuka stručnih radnika za obuku pružaoca usluge </w:t>
            </w:r>
            <w:r w:rsidR="006B634E" w:rsidRPr="005E77F4">
              <w:rPr>
                <w:rFonts w:ascii="Times New Roman" w:hAnsi="Times New Roman"/>
                <w:sz w:val="24"/>
                <w:szCs w:val="24"/>
              </w:rPr>
              <w:t>porodičnog smještaja za starije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7E5815" w:rsidRPr="005E77F4" w:rsidRDefault="00E358A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7E5815" w:rsidRPr="005E77F4" w:rsidRDefault="00111B28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7E5815" w:rsidRPr="005E77F4" w:rsidRDefault="00E358A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E358A1" w:rsidRPr="005E77F4" w:rsidRDefault="00E358A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E358A1" w:rsidRPr="005E77F4" w:rsidRDefault="00E358A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</w:t>
            </w:r>
          </w:p>
          <w:p w:rsidR="007E5815" w:rsidRPr="005E77F4" w:rsidRDefault="00E358A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  <w:tr w:rsidR="00C527F4" w:rsidRPr="005E77F4" w:rsidTr="007505D7">
        <w:trPr>
          <w:trHeight w:val="2060"/>
        </w:trPr>
        <w:tc>
          <w:tcPr>
            <w:tcW w:w="4791" w:type="dxa"/>
            <w:shd w:val="clear" w:color="auto" w:fill="FFFFFF"/>
            <w:vAlign w:val="center"/>
          </w:tcPr>
          <w:p w:rsidR="00971F7E" w:rsidRPr="005E77F4" w:rsidRDefault="00D55E6B" w:rsidP="007505D7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Obuka stručnih radnika u CSR na temu zaštite</w:t>
            </w:r>
            <w:r w:rsidR="00595F05" w:rsidRPr="005E77F4">
              <w:rPr>
                <w:rFonts w:ascii="Times New Roman" w:hAnsi="Times New Roman"/>
                <w:sz w:val="24"/>
                <w:szCs w:val="24"/>
              </w:rPr>
              <w:t xml:space="preserve"> djece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žrtava nasilja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780637" w:rsidRPr="005E77F4" w:rsidRDefault="00D55E6B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7E5815" w:rsidRPr="005E77F4" w:rsidRDefault="00D55E6B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="000F7C9E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– IV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7E5815" w:rsidRPr="005E77F4" w:rsidRDefault="00E93799" w:rsidP="00750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     Miloš Ristić</w:t>
            </w:r>
          </w:p>
          <w:p w:rsidR="00E93799" w:rsidRPr="005E77F4" w:rsidRDefault="00E93799" w:rsidP="007505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780637" w:rsidRPr="005E77F4" w:rsidRDefault="00780637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  <w:p w:rsidR="00780637" w:rsidRPr="005E77F4" w:rsidRDefault="00780637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Partneri:</w:t>
            </w:r>
          </w:p>
          <w:p w:rsidR="007E5815" w:rsidRPr="005E77F4" w:rsidRDefault="00780637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Zavod za socijalnu i dječju zaštitu; partneri: NVO sektor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7E5815" w:rsidRPr="005E77F4" w:rsidRDefault="007E5815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07" w:rsidRPr="005E77F4" w:rsidTr="007505D7">
        <w:tc>
          <w:tcPr>
            <w:tcW w:w="4791" w:type="dxa"/>
            <w:shd w:val="clear" w:color="auto" w:fill="FFFFFF"/>
            <w:vAlign w:val="center"/>
          </w:tcPr>
          <w:p w:rsidR="007D2A11" w:rsidRPr="005E77F4" w:rsidRDefault="007D2A11" w:rsidP="00794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79407C" w:rsidRPr="005E77F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EF0C6D" w:rsidRPr="005E77F4">
              <w:rPr>
                <w:rFonts w:ascii="Times New Roman" w:hAnsi="Times New Roman"/>
                <w:sz w:val="24"/>
                <w:szCs w:val="24"/>
              </w:rPr>
              <w:t>Obuka</w:t>
            </w:r>
            <w:r w:rsidR="005D3D07" w:rsidRPr="005E77F4">
              <w:rPr>
                <w:rFonts w:ascii="Times New Roman" w:hAnsi="Times New Roman"/>
                <w:sz w:val="24"/>
                <w:szCs w:val="24"/>
              </w:rPr>
              <w:t xml:space="preserve"> stručnih radnika u centrima za socijalni rad za rad sa žrtvama nasilja sa akcentom na primjenu Protokola o zaštiti od nasilja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5D3D07" w:rsidRPr="005E77F4" w:rsidRDefault="005D3D07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5D3D07" w:rsidRPr="005E77F4" w:rsidRDefault="005D3D07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="0097574B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E93799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5D3D07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D3D07" w:rsidRPr="005E77F4" w:rsidRDefault="005D3D07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5D3D07" w:rsidRPr="005E77F4" w:rsidRDefault="005D3D07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B5731" w:rsidRPr="005E77F4" w:rsidTr="007505D7">
        <w:tc>
          <w:tcPr>
            <w:tcW w:w="4791" w:type="dxa"/>
            <w:shd w:val="clear" w:color="auto" w:fill="FFFFFF"/>
            <w:vAlign w:val="center"/>
          </w:tcPr>
          <w:p w:rsidR="005B5731" w:rsidRPr="005E77F4" w:rsidRDefault="005B5731" w:rsidP="007940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79407C" w:rsidRPr="005E77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971F7E" w:rsidRPr="005E77F4">
              <w:rPr>
                <w:rFonts w:ascii="Times New Roman" w:hAnsi="Times New Roman"/>
                <w:sz w:val="24"/>
                <w:szCs w:val="24"/>
              </w:rPr>
              <w:t>Obuka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stručnih radnika u centrima za socijalni rad na temu seksualnog nasilja kao oblika rodno zasnovanog nasilja, s akcentom na primjenu Protokola za postupanje, prevenciju i zaštitu u slučajevima seksualnog nasilja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="0097574B" w:rsidRPr="005E77F4">
              <w:rPr>
                <w:rFonts w:ascii="Times New Roman" w:hAnsi="Times New Roman"/>
                <w:sz w:val="24"/>
                <w:szCs w:val="24"/>
              </w:rPr>
              <w:t>I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E93799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5B5731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B5731" w:rsidRPr="005E77F4" w:rsidTr="007505D7">
        <w:tc>
          <w:tcPr>
            <w:tcW w:w="4791" w:type="dxa"/>
            <w:shd w:val="clear" w:color="auto" w:fill="FFFFFF"/>
            <w:vAlign w:val="center"/>
          </w:tcPr>
          <w:p w:rsidR="00F86040" w:rsidRPr="005E77F4" w:rsidRDefault="00F86040" w:rsidP="007940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79407C" w:rsidRPr="005E77F4">
              <w:rPr>
                <w:rFonts w:ascii="Times New Roman" w:hAnsi="Times New Roman"/>
                <w:sz w:val="24"/>
                <w:szCs w:val="24"/>
              </w:rPr>
              <w:t>7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D0B" w:rsidRPr="005E77F4">
              <w:rPr>
                <w:rFonts w:ascii="Times New Roman" w:hAnsi="Times New Roman"/>
                <w:sz w:val="24"/>
                <w:szCs w:val="24"/>
              </w:rPr>
              <w:t>Obuka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„Borba protiv trgovine ljudima – identifikacija i upućivanje žrtava trgovine ljudima“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5B5731" w:rsidRPr="005E77F4" w:rsidRDefault="00EC5C82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Sprovedena obuka</w:t>
            </w:r>
            <w:r w:rsidR="00093B99" w:rsidRPr="005E77F4">
              <w:rPr>
                <w:rFonts w:ascii="Times New Roman" w:hAnsi="Times New Roman"/>
                <w:sz w:val="24"/>
                <w:szCs w:val="24"/>
              </w:rPr>
              <w:t xml:space="preserve"> i broj polaznika obuke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5B5731" w:rsidRPr="005E77F4" w:rsidRDefault="00093B99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– IV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E93799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5B5731" w:rsidRPr="005E77F4" w:rsidRDefault="00E93799" w:rsidP="00E93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5B5731" w:rsidRPr="005E77F4" w:rsidRDefault="00093B99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B5731" w:rsidRPr="005E77F4" w:rsidTr="007505D7">
        <w:tc>
          <w:tcPr>
            <w:tcW w:w="4791" w:type="dxa"/>
            <w:shd w:val="clear" w:color="auto" w:fill="FFFFFF"/>
            <w:vAlign w:val="center"/>
          </w:tcPr>
          <w:p w:rsidR="005B5731" w:rsidRPr="005E77F4" w:rsidRDefault="00CE4631" w:rsidP="007940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79407C" w:rsidRPr="005E77F4">
              <w:rPr>
                <w:rFonts w:ascii="Times New Roman" w:hAnsi="Times New Roman"/>
                <w:sz w:val="24"/>
                <w:szCs w:val="24"/>
              </w:rPr>
              <w:t>8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Obuka stručnih radnika u CSR za senzibilan pristup u radu sa LBGT osobama 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5B5731" w:rsidRPr="005E77F4" w:rsidRDefault="00CE46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Broj obučenih stručnih radnika podignut za 30% u odnosu na 2018.god.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B5731" w:rsidRPr="005E77F4" w:rsidRDefault="007A1A89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5B5731" w:rsidRPr="005E77F4" w:rsidRDefault="006B6E5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6B6E5E" w:rsidRPr="005E77F4" w:rsidRDefault="006B6E5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:rsidR="005B5731" w:rsidRPr="005E77F4" w:rsidRDefault="005B5731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31" w:rsidRPr="005E77F4" w:rsidTr="007505D7">
        <w:tc>
          <w:tcPr>
            <w:tcW w:w="4791" w:type="dxa"/>
            <w:shd w:val="clear" w:color="auto" w:fill="FFFFFF"/>
            <w:vAlign w:val="center"/>
          </w:tcPr>
          <w:p w:rsidR="00B9008E" w:rsidRPr="005E77F4" w:rsidRDefault="00B9008E" w:rsidP="007940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1.</w:t>
            </w:r>
            <w:r w:rsidR="0079407C" w:rsidRPr="005E77F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Održavanje obuka za unapređenje komepetencija stručnih radnika, stručnih saradnika i saradnika u sistemu socijalne i dječje zaštite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B9008E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i vrsta održanih obuka</w:t>
            </w:r>
            <w:r w:rsidR="00763B07" w:rsidRPr="005E77F4">
              <w:rPr>
                <w:rFonts w:ascii="Times New Roman" w:hAnsi="Times New Roman"/>
                <w:sz w:val="24"/>
                <w:szCs w:val="24"/>
              </w:rPr>
              <w:t xml:space="preserve">, broj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obučenih stručnih radnika, stručnih saradnika i saradnika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5B5731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E93799" w:rsidRPr="005E77F4" w:rsidRDefault="00E93799" w:rsidP="00E93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5B5731" w:rsidRPr="005E77F4" w:rsidRDefault="00E93799" w:rsidP="00E93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B5731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9008E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08E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Autori akreditovanih programa obuka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5B5731" w:rsidRPr="005E77F4" w:rsidRDefault="00B9008E" w:rsidP="00750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tbl>
      <w:tblPr>
        <w:tblpPr w:leftFromText="180" w:rightFromText="180" w:vertAnchor="text" w:horzAnchor="margin" w:tblpXSpec="center" w:tblpY="-614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343"/>
        <w:gridCol w:w="1733"/>
        <w:gridCol w:w="2098"/>
        <w:gridCol w:w="2106"/>
        <w:gridCol w:w="1692"/>
      </w:tblGrid>
      <w:tr w:rsidR="00BD487B" w:rsidRPr="005E77F4" w:rsidTr="00B27589">
        <w:tc>
          <w:tcPr>
            <w:tcW w:w="4679" w:type="dxa"/>
            <w:shd w:val="clear" w:color="auto" w:fill="DEEAF6"/>
          </w:tcPr>
          <w:p w:rsidR="00BD487B" w:rsidRPr="005E77F4" w:rsidRDefault="00BD487B" w:rsidP="00BD487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2:</w:t>
            </w:r>
            <w:r w:rsidRPr="005E77F4">
              <w:rPr>
                <w:rFonts w:ascii="Times New Roman" w:hAnsi="Times New Roman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Objavljivanje javnih poziva za akreditaciju nedostajućih, osnovnih i specijalizovanih programa obuke</w:t>
            </w:r>
          </w:p>
        </w:tc>
        <w:tc>
          <w:tcPr>
            <w:tcW w:w="2343" w:type="dxa"/>
            <w:vMerge w:val="restart"/>
            <w:shd w:val="clear" w:color="auto" w:fill="DEEAF6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33" w:type="dxa"/>
            <w:vMerge w:val="restart"/>
            <w:shd w:val="clear" w:color="auto" w:fill="DEEAF6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098" w:type="dxa"/>
            <w:vMerge w:val="restart"/>
            <w:shd w:val="clear" w:color="auto" w:fill="DEEAF6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BD487B" w:rsidRPr="005E77F4" w:rsidRDefault="00BD487B" w:rsidP="00BD487B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DEEAF6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BD487B" w:rsidRPr="005E77F4" w:rsidTr="00B27589">
        <w:tc>
          <w:tcPr>
            <w:tcW w:w="4679" w:type="dxa"/>
            <w:shd w:val="clear" w:color="auto" w:fill="D0CECE"/>
            <w:vAlign w:val="bottom"/>
          </w:tcPr>
          <w:p w:rsidR="00BD487B" w:rsidRPr="005E77F4" w:rsidRDefault="00BD487B" w:rsidP="00BD4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3" w:type="dxa"/>
            <w:vMerge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7B" w:rsidRPr="005E77F4" w:rsidTr="00B27589">
        <w:trPr>
          <w:trHeight w:val="553"/>
        </w:trPr>
        <w:tc>
          <w:tcPr>
            <w:tcW w:w="4679" w:type="dxa"/>
            <w:shd w:val="clear" w:color="auto" w:fill="auto"/>
            <w:vAlign w:val="center"/>
          </w:tcPr>
          <w:p w:rsidR="00BD487B" w:rsidRPr="005E77F4" w:rsidRDefault="00BD487B" w:rsidP="00BD487B">
            <w:pPr>
              <w:pStyle w:val="ListParagraph"/>
              <w:numPr>
                <w:ilvl w:val="1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Objaviti opšti, stalno otvoren, Javni poziv za akreditaciju programa obuke programe obuke za stručne radnike, stručne saradnike, saradnike, volontere u socijalnoj i dječjoj zaštiti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79407C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D487B" w:rsidRPr="005E77F4" w:rsidTr="00B27589">
        <w:trPr>
          <w:trHeight w:val="553"/>
        </w:trPr>
        <w:tc>
          <w:tcPr>
            <w:tcW w:w="4679" w:type="dxa"/>
            <w:shd w:val="clear" w:color="auto" w:fill="auto"/>
          </w:tcPr>
          <w:p w:rsidR="00BD487B" w:rsidRPr="005E77F4" w:rsidRDefault="00BD487B" w:rsidP="00BD487B">
            <w:pPr>
              <w:pStyle w:val="ListParagraph"/>
              <w:numPr>
                <w:ilvl w:val="1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Akreditacija dvije obuke za inspekciju socijalne i dječje zaštite i pravnike iz sistema socijalne i dječje zaštite za primjenu propisa u obla</w:t>
            </w:r>
            <w:r w:rsidR="00824D60" w:rsidRPr="005E77F4">
              <w:rPr>
                <w:rFonts w:ascii="Times New Roman" w:hAnsi="Times New Roman"/>
                <w:sz w:val="24"/>
                <w:szCs w:val="24"/>
              </w:rPr>
              <w:t>sti socijalne i dječje zaštite.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Akreditovane dvije obuke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79407C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D487B" w:rsidRPr="005E77F4" w:rsidTr="00B27589">
        <w:trPr>
          <w:trHeight w:val="553"/>
        </w:trPr>
        <w:tc>
          <w:tcPr>
            <w:tcW w:w="4679" w:type="dxa"/>
            <w:shd w:val="clear" w:color="auto" w:fill="auto"/>
          </w:tcPr>
          <w:p w:rsidR="00BD487B" w:rsidRPr="005E77F4" w:rsidRDefault="00BD487B" w:rsidP="007428EE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Raspisati javni poziv za </w:t>
            </w:r>
            <w:r w:rsidR="007428EE" w:rsidRPr="005E77F4">
              <w:rPr>
                <w:rFonts w:ascii="Times New Roman" w:hAnsi="Times New Roman"/>
                <w:sz w:val="24"/>
                <w:szCs w:val="24"/>
              </w:rPr>
              <w:t>akreditaciju programa obuke vezanih za</w:t>
            </w:r>
            <w:r w:rsidR="007428EE" w:rsidRPr="005E77F4">
              <w:t xml:space="preserve"> </w:t>
            </w:r>
            <w:r w:rsidR="007428EE" w:rsidRPr="005E77F4">
              <w:rPr>
                <w:rFonts w:ascii="Times New Roman" w:hAnsi="Times New Roman"/>
                <w:sz w:val="24"/>
                <w:szCs w:val="24"/>
              </w:rPr>
              <w:t xml:space="preserve">zaštitu starijih lica (za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stručne radnike, s</w:t>
            </w:r>
            <w:r w:rsidR="007428EE" w:rsidRPr="005E77F4">
              <w:rPr>
                <w:rFonts w:ascii="Times New Roman" w:hAnsi="Times New Roman"/>
                <w:sz w:val="24"/>
                <w:szCs w:val="24"/>
              </w:rPr>
              <w:t>tručne saradnike i saradnike)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F44F1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BD487B" w:rsidRPr="005E77F4" w:rsidRDefault="00BD487B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79407C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D487B" w:rsidRPr="005E77F4" w:rsidTr="0079407C">
        <w:trPr>
          <w:trHeight w:val="2045"/>
        </w:trPr>
        <w:tc>
          <w:tcPr>
            <w:tcW w:w="4679" w:type="dxa"/>
            <w:shd w:val="clear" w:color="auto" w:fill="auto"/>
          </w:tcPr>
          <w:p w:rsidR="00BD487B" w:rsidRPr="005E77F4" w:rsidRDefault="0079407C" w:rsidP="00BD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="00BD487B" w:rsidRPr="005E77F4">
              <w:rPr>
                <w:rFonts w:ascii="Times New Roman" w:hAnsi="Times New Roman"/>
                <w:sz w:val="24"/>
                <w:szCs w:val="24"/>
              </w:rPr>
              <w:t>Akreditacija programa obuke za profesionalce iz sistema socijalne i dječje zaštite za podršku djeci na koju se primjenjuju posebne mjere zaštite (djeci s problemima u ponašanju – u sukobu sa zakonom, djeci žrtvama i svjedocima krivičnih djela)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i vrste akreditovanih programa obuke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985E5E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6C48E0" w:rsidP="00794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</w:t>
            </w:r>
            <w:r w:rsidR="00BD487B" w:rsidRPr="005E77F4">
              <w:rPr>
                <w:rFonts w:ascii="Times New Roman" w:hAnsi="Times New Roman"/>
                <w:sz w:val="24"/>
                <w:szCs w:val="24"/>
              </w:rPr>
              <w:t>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79407C" w:rsidP="00BD48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D487B" w:rsidRPr="005E77F4" w:rsidTr="00B27589">
        <w:trPr>
          <w:trHeight w:val="553"/>
        </w:trPr>
        <w:tc>
          <w:tcPr>
            <w:tcW w:w="4679" w:type="dxa"/>
            <w:shd w:val="clear" w:color="auto" w:fill="auto"/>
          </w:tcPr>
          <w:p w:rsidR="00BD487B" w:rsidRPr="005E77F4" w:rsidRDefault="00BD487B" w:rsidP="00BD487B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2.5 Objaviti javni poziv za akreditaciju programa obuke za stručne radnike u CSR za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rad sa žrtvama nasilja sa akcentom na primjenu Protokola o zaštiti od nasilja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79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Raspisan javni poziv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985E5E" w:rsidP="0079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79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5D2E7E" w:rsidP="0079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79407C" w:rsidP="0079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D487B" w:rsidRPr="005E77F4" w:rsidTr="00B27589">
        <w:trPr>
          <w:trHeight w:val="553"/>
        </w:trPr>
        <w:tc>
          <w:tcPr>
            <w:tcW w:w="4679" w:type="dxa"/>
            <w:shd w:val="clear" w:color="auto" w:fill="auto"/>
          </w:tcPr>
          <w:p w:rsidR="00BD487B" w:rsidRPr="005E77F4" w:rsidRDefault="00BD487B" w:rsidP="00BD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2.6 Objaviti javni poziv za akreditaciju programa obuke za stručne radnike u CSR na temu seksualnog nasilja kao oblika rodno zasnovanog nasilja, s akcentom na primjenu Protokola za postupanje, prevenciju i zaštitu u slučajevima seksualnog nasilja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Raspisan javni poziv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D487B" w:rsidRPr="005E77F4" w:rsidRDefault="000B6BF0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487B" w:rsidRPr="005E77F4" w:rsidRDefault="000B6BF0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D487B" w:rsidRPr="005E77F4" w:rsidRDefault="00BD487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835EBB" w:rsidRPr="005E77F4" w:rsidTr="00B27589">
        <w:trPr>
          <w:trHeight w:val="553"/>
        </w:trPr>
        <w:tc>
          <w:tcPr>
            <w:tcW w:w="4679" w:type="dxa"/>
            <w:shd w:val="clear" w:color="auto" w:fill="auto"/>
          </w:tcPr>
          <w:p w:rsidR="00835EBB" w:rsidRPr="005E77F4" w:rsidRDefault="00835EBB" w:rsidP="00BD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EBB" w:rsidRPr="005E77F4" w:rsidRDefault="0079407C" w:rsidP="00BD4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2.7. I</w:t>
            </w:r>
            <w:r w:rsidR="00835EBB" w:rsidRPr="005E77F4">
              <w:rPr>
                <w:rFonts w:ascii="Times New Roman" w:hAnsi="Times New Roman"/>
                <w:sz w:val="24"/>
                <w:szCs w:val="24"/>
              </w:rPr>
              <w:t xml:space="preserve">menovati nove članove Etičkog odbora zbog isteka mandata dosadašnjih članova 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835EBB" w:rsidRPr="005E77F4" w:rsidRDefault="00835EB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Imenovani novi članovi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35EBB" w:rsidRPr="005E77F4" w:rsidRDefault="00835EB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35EBB" w:rsidRPr="005E77F4" w:rsidRDefault="00835EBB" w:rsidP="0037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Đurović,</w:t>
            </w:r>
          </w:p>
          <w:p w:rsidR="00835EBB" w:rsidRPr="005E77F4" w:rsidRDefault="00835EBB" w:rsidP="0037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835EBB" w:rsidRPr="005E77F4" w:rsidRDefault="00835EBB" w:rsidP="0037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35EBB" w:rsidRPr="005E77F4" w:rsidRDefault="00835EB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35EBB" w:rsidRPr="005E77F4" w:rsidRDefault="00835EBB" w:rsidP="00BD4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Pr="005E77F4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45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2344"/>
        <w:gridCol w:w="1614"/>
        <w:gridCol w:w="2213"/>
        <w:gridCol w:w="2107"/>
        <w:gridCol w:w="1608"/>
      </w:tblGrid>
      <w:tr w:rsidR="00BC4754" w:rsidRPr="005E77F4" w:rsidTr="00B27589">
        <w:tc>
          <w:tcPr>
            <w:tcW w:w="4857" w:type="dxa"/>
            <w:shd w:val="clear" w:color="auto" w:fill="DEEAF6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 3: Uspostavljen sistem licenciranja stručnih radnika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vMerge w:val="restart"/>
            <w:shd w:val="clear" w:color="auto" w:fill="DEEAF6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4" w:type="dxa"/>
            <w:vMerge w:val="restart"/>
            <w:shd w:val="clear" w:color="auto" w:fill="DEEAF6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13" w:type="dxa"/>
            <w:vMerge w:val="restart"/>
            <w:shd w:val="clear" w:color="auto" w:fill="DEEAF6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BC4754" w:rsidRPr="005E77F4" w:rsidRDefault="00BC4754" w:rsidP="00BC475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EEAF6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08" w:type="dxa"/>
            <w:vMerge w:val="restart"/>
            <w:shd w:val="clear" w:color="auto" w:fill="DEEAF6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BC4754" w:rsidRPr="005E77F4" w:rsidTr="00B27589">
        <w:tc>
          <w:tcPr>
            <w:tcW w:w="4857" w:type="dxa"/>
            <w:shd w:val="clear" w:color="auto" w:fill="D0CECE"/>
            <w:vAlign w:val="bottom"/>
          </w:tcPr>
          <w:p w:rsidR="00BC4754" w:rsidRPr="005E77F4" w:rsidRDefault="00BC4754" w:rsidP="00BC47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4" w:type="dxa"/>
            <w:vMerge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754" w:rsidRPr="005E77F4" w:rsidTr="00B27589">
        <w:trPr>
          <w:trHeight w:val="553"/>
        </w:trPr>
        <w:tc>
          <w:tcPr>
            <w:tcW w:w="4857" w:type="dxa"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3.1. Nastaviti postupak licenciranja stručnih radnika u oblasti socijalne i dječje zaštite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izdatih licenci stručnim radnicima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C4754" w:rsidRPr="005E77F4" w:rsidRDefault="00BC4754" w:rsidP="00B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  <w:p w:rsidR="00BC4754" w:rsidRPr="005E77F4" w:rsidRDefault="00BC4754" w:rsidP="00B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C4754" w:rsidRPr="005E77F4" w:rsidTr="00B27589">
        <w:trPr>
          <w:trHeight w:val="553"/>
        </w:trPr>
        <w:tc>
          <w:tcPr>
            <w:tcW w:w="4857" w:type="dxa"/>
            <w:shd w:val="clear" w:color="auto" w:fill="auto"/>
          </w:tcPr>
          <w:p w:rsidR="00BC4754" w:rsidRPr="005E77F4" w:rsidRDefault="00E93799" w:rsidP="00BC4754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3.2. V</w:t>
            </w:r>
            <w:r w:rsidR="00BC4754" w:rsidRPr="005E77F4">
              <w:rPr>
                <w:rFonts w:ascii="Times New Roman" w:hAnsi="Times New Roman"/>
                <w:sz w:val="24"/>
                <w:szCs w:val="24"/>
              </w:rPr>
              <w:t>ođenje elektronske evidencije o broju licenciranih stručnih radnika, broju ostvarenih bodova neophodnih sa obnavljnje licence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C4754" w:rsidRPr="005E77F4" w:rsidRDefault="0079407C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</w:t>
            </w:r>
            <w:r w:rsidR="00BC4754" w:rsidRPr="005E77F4">
              <w:rPr>
                <w:rFonts w:ascii="Times New Roman" w:hAnsi="Times New Roman"/>
                <w:sz w:val="24"/>
                <w:szCs w:val="24"/>
              </w:rPr>
              <w:t>žurirana evidencija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C4754" w:rsidRPr="005E77F4" w:rsidRDefault="00BC4754" w:rsidP="00B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C4754" w:rsidRPr="005E77F4" w:rsidTr="00B27589">
        <w:trPr>
          <w:trHeight w:val="553"/>
        </w:trPr>
        <w:tc>
          <w:tcPr>
            <w:tcW w:w="4857" w:type="dxa"/>
            <w:shd w:val="clear" w:color="auto" w:fill="auto"/>
          </w:tcPr>
          <w:p w:rsidR="00BC4754" w:rsidRPr="005E77F4" w:rsidRDefault="00BC4754" w:rsidP="00BC4754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3.3 vođenje elektronske evidencije o akreditovanim progarmima obuka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C4754" w:rsidRPr="005E77F4" w:rsidRDefault="0079407C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</w:t>
            </w:r>
            <w:r w:rsidR="00BC4754" w:rsidRPr="005E77F4">
              <w:rPr>
                <w:rFonts w:ascii="Times New Roman" w:hAnsi="Times New Roman"/>
                <w:sz w:val="24"/>
                <w:szCs w:val="24"/>
              </w:rPr>
              <w:t>žurirana evidencija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C4754" w:rsidRPr="005E77F4" w:rsidRDefault="00BC4754" w:rsidP="00B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Miloš Ristić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C4754" w:rsidRPr="005E77F4" w:rsidTr="00B27589">
        <w:trPr>
          <w:trHeight w:val="553"/>
        </w:trPr>
        <w:tc>
          <w:tcPr>
            <w:tcW w:w="4857" w:type="dxa"/>
            <w:shd w:val="clear" w:color="auto" w:fill="auto"/>
          </w:tcPr>
          <w:p w:rsidR="00BC4754" w:rsidRPr="005E77F4" w:rsidRDefault="00BC4754" w:rsidP="00BC4754">
            <w:pPr>
              <w:pStyle w:val="ListParagraph"/>
              <w:numPr>
                <w:ilvl w:val="1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Vođenje evidencije o realizovanim programima obuka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BC4754" w:rsidRPr="005E77F4" w:rsidRDefault="0079407C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</w:t>
            </w:r>
            <w:r w:rsidR="00BC4754" w:rsidRPr="005E77F4">
              <w:rPr>
                <w:rFonts w:ascii="Times New Roman" w:hAnsi="Times New Roman"/>
                <w:sz w:val="24"/>
                <w:szCs w:val="24"/>
              </w:rPr>
              <w:t>žurirana evidencija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C4754" w:rsidRPr="005E77F4" w:rsidRDefault="00BC4754" w:rsidP="00B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C4754" w:rsidRPr="005E77F4" w:rsidRDefault="00BC4754" w:rsidP="00BC4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905177" w:rsidRPr="005E77F4" w:rsidRDefault="00905177" w:rsidP="0079407C">
      <w:pPr>
        <w:rPr>
          <w:rFonts w:ascii="Times New Roman" w:hAnsi="Times New Roman"/>
          <w:sz w:val="28"/>
          <w:szCs w:val="28"/>
        </w:rPr>
      </w:pPr>
    </w:p>
    <w:p w:rsidR="00905177" w:rsidRPr="005E77F4" w:rsidRDefault="00905177" w:rsidP="00905177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p w:rsidR="00905177" w:rsidRPr="005E77F4" w:rsidRDefault="00905177" w:rsidP="00905177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5E77F4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center" w:tblpY="5281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1560"/>
        <w:gridCol w:w="2126"/>
        <w:gridCol w:w="2126"/>
        <w:gridCol w:w="1791"/>
      </w:tblGrid>
      <w:tr w:rsidR="00D52BAB" w:rsidRPr="005E77F4" w:rsidTr="00B73278">
        <w:trPr>
          <w:trHeight w:val="980"/>
        </w:trPr>
        <w:tc>
          <w:tcPr>
            <w:tcW w:w="5070" w:type="dxa"/>
            <w:shd w:val="clear" w:color="auto" w:fill="DEEAF6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 4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>:Unaprijeđeni kapaciteti Zavoda za socijalnu i dječju zaštitu kroz edukaciju zaposlenih</w:t>
            </w:r>
          </w:p>
        </w:tc>
        <w:tc>
          <w:tcPr>
            <w:tcW w:w="2409" w:type="dxa"/>
            <w:vMerge w:val="restart"/>
            <w:shd w:val="clear" w:color="auto" w:fill="DEEAF6"/>
            <w:vAlign w:val="center"/>
          </w:tcPr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560" w:type="dxa"/>
            <w:vMerge w:val="restart"/>
            <w:shd w:val="clear" w:color="auto" w:fill="DEEAF6"/>
            <w:vAlign w:val="center"/>
          </w:tcPr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D52BAB" w:rsidRPr="005E77F4" w:rsidRDefault="00D52BAB" w:rsidP="00D52BAB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791" w:type="dxa"/>
            <w:vMerge w:val="restart"/>
            <w:shd w:val="clear" w:color="auto" w:fill="DEEAF6"/>
            <w:vAlign w:val="center"/>
          </w:tcPr>
          <w:p w:rsidR="00D52BAB" w:rsidRPr="005E77F4" w:rsidRDefault="00D52BAB" w:rsidP="00D52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D52BAB" w:rsidRPr="005E77F4" w:rsidTr="00B73278">
        <w:tc>
          <w:tcPr>
            <w:tcW w:w="5070" w:type="dxa"/>
            <w:shd w:val="clear" w:color="auto" w:fill="D0CECE"/>
            <w:vAlign w:val="bottom"/>
          </w:tcPr>
          <w:p w:rsidR="00D52BAB" w:rsidRPr="005E77F4" w:rsidRDefault="00D52BAB" w:rsidP="00D52B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Aktivnosti:</w:t>
            </w:r>
          </w:p>
        </w:tc>
        <w:tc>
          <w:tcPr>
            <w:tcW w:w="2409" w:type="dxa"/>
            <w:vMerge/>
            <w:shd w:val="clear" w:color="auto" w:fill="auto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D52BAB" w:rsidRPr="005E77F4" w:rsidRDefault="00D52BAB" w:rsidP="00D52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BAB" w:rsidRPr="005E77F4" w:rsidTr="00B73278">
        <w:trPr>
          <w:trHeight w:val="70"/>
        </w:trPr>
        <w:tc>
          <w:tcPr>
            <w:tcW w:w="5070" w:type="dxa"/>
            <w:shd w:val="clear" w:color="auto" w:fill="auto"/>
          </w:tcPr>
          <w:p w:rsidR="00D52BAB" w:rsidRPr="005E77F4" w:rsidRDefault="00D52BAB" w:rsidP="00D52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4.1.Obuka za zaposlene u Zavodu za socijalnu i dječju zaštitu za razvoj i unapređenje eksterne supervizije (nastavak obuke)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učesnika obuke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BAB" w:rsidRPr="005E77F4" w:rsidRDefault="00F04DFD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UNICEF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52BAB" w:rsidRPr="005E77F4" w:rsidTr="00B73278">
        <w:trPr>
          <w:trHeight w:val="553"/>
        </w:trPr>
        <w:tc>
          <w:tcPr>
            <w:tcW w:w="5070" w:type="dxa"/>
            <w:shd w:val="clear" w:color="auto" w:fill="auto"/>
          </w:tcPr>
          <w:p w:rsidR="00D52BAB" w:rsidRPr="005E77F4" w:rsidRDefault="00D52BAB" w:rsidP="00D52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4.2.Izrada plana obuka za zaposlene u Zavodu kroz Program stručnog osposobljavanja državnih službenika i namještenika, koji realizuje Uprava zakadrove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obuka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BAB" w:rsidRPr="005E77F4" w:rsidRDefault="00F04DFD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Bojana Miletić,</w:t>
            </w:r>
          </w:p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Đurović,</w:t>
            </w:r>
          </w:p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Svetozar Nikolić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E93799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Uprava za kadrove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52BAB" w:rsidRPr="005E77F4" w:rsidTr="00B73278">
        <w:trPr>
          <w:trHeight w:val="553"/>
        </w:trPr>
        <w:tc>
          <w:tcPr>
            <w:tcW w:w="5070" w:type="dxa"/>
            <w:shd w:val="clear" w:color="auto" w:fill="auto"/>
          </w:tcPr>
          <w:p w:rsidR="00D52BAB" w:rsidRPr="005E77F4" w:rsidRDefault="00D52BAB" w:rsidP="00D52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4.3.Studijske posjete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posjeta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D52BAB" w:rsidRPr="005E77F4" w:rsidTr="00B73278">
        <w:trPr>
          <w:trHeight w:val="553"/>
        </w:trPr>
        <w:tc>
          <w:tcPr>
            <w:tcW w:w="5070" w:type="dxa"/>
            <w:shd w:val="clear" w:color="auto" w:fill="auto"/>
          </w:tcPr>
          <w:p w:rsidR="00D52BAB" w:rsidRPr="005E77F4" w:rsidRDefault="00D52BAB" w:rsidP="00D52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4.4.Učešće na međunarodnim konferencijama i seminarima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seminara i konferencija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2BAB" w:rsidRPr="005E77F4" w:rsidRDefault="00E93799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52BAB" w:rsidRPr="005E77F4" w:rsidRDefault="00D52BAB" w:rsidP="00D52B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tbl>
      <w:tblPr>
        <w:tblpPr w:leftFromText="180" w:rightFromText="180" w:vertAnchor="text" w:horzAnchor="margin" w:tblpXSpec="center" w:tblpY="-19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1701"/>
        <w:gridCol w:w="1842"/>
        <w:gridCol w:w="1418"/>
        <w:gridCol w:w="2410"/>
      </w:tblGrid>
      <w:tr w:rsidR="00B27589" w:rsidRPr="005E77F4" w:rsidTr="00B27589">
        <w:tc>
          <w:tcPr>
            <w:tcW w:w="5387" w:type="dxa"/>
            <w:shd w:val="clear" w:color="auto" w:fill="DEEAF6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5:</w:t>
            </w:r>
            <w:r w:rsidRPr="005E77F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bCs/>
                <w:sz w:val="24"/>
                <w:szCs w:val="24"/>
              </w:rPr>
              <w:t>Unaprijeđen sistem socijalne zaštite kroz organizovanje okruglih stolova, konferencija, izradu publikacija, kao i kroz kontinuirano informisanje stručne i šire javnosti o sprovođenju socijalne i dječje zaštite</w:t>
            </w:r>
          </w:p>
        </w:tc>
        <w:tc>
          <w:tcPr>
            <w:tcW w:w="2410" w:type="dxa"/>
            <w:vMerge w:val="restart"/>
            <w:shd w:val="clear" w:color="auto" w:fill="DEEAF6"/>
            <w:vAlign w:val="center"/>
          </w:tcPr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01" w:type="dxa"/>
            <w:vMerge w:val="restart"/>
            <w:shd w:val="clear" w:color="auto" w:fill="DEEAF6"/>
            <w:vAlign w:val="center"/>
          </w:tcPr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842" w:type="dxa"/>
            <w:vMerge w:val="restart"/>
            <w:shd w:val="clear" w:color="auto" w:fill="DEEAF6"/>
            <w:vAlign w:val="center"/>
          </w:tcPr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B27589" w:rsidRPr="005E77F4" w:rsidRDefault="00B27589" w:rsidP="00B27589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2410" w:type="dxa"/>
            <w:vMerge w:val="restart"/>
            <w:shd w:val="clear" w:color="auto" w:fill="DEEAF6"/>
            <w:vAlign w:val="center"/>
          </w:tcPr>
          <w:p w:rsidR="00B27589" w:rsidRPr="005E77F4" w:rsidRDefault="00B27589" w:rsidP="00B2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B27589" w:rsidRPr="005E77F4" w:rsidTr="00B27589">
        <w:trPr>
          <w:trHeight w:val="288"/>
        </w:trPr>
        <w:tc>
          <w:tcPr>
            <w:tcW w:w="5387" w:type="dxa"/>
            <w:shd w:val="clear" w:color="auto" w:fill="D0CECE"/>
            <w:vAlign w:val="bottom"/>
          </w:tcPr>
          <w:p w:rsidR="00B27589" w:rsidRPr="005E77F4" w:rsidRDefault="00B27589" w:rsidP="00B275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410" w:type="dxa"/>
            <w:vMerge/>
            <w:shd w:val="clear" w:color="auto" w:fill="auto"/>
          </w:tcPr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589" w:rsidRPr="005E77F4" w:rsidTr="00B27589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5.1 Predstavljanje rada Zavoda u štampanim i elektronskim medijima</w:t>
            </w:r>
          </w:p>
        </w:tc>
        <w:tc>
          <w:tcPr>
            <w:tcW w:w="2410" w:type="dxa"/>
            <w:shd w:val="clear" w:color="auto" w:fill="auto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predstavljanja/učešća</w:t>
            </w:r>
          </w:p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članaka</w:t>
            </w:r>
          </w:p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publikacija</w:t>
            </w:r>
          </w:p>
        </w:tc>
        <w:tc>
          <w:tcPr>
            <w:tcW w:w="1701" w:type="dxa"/>
            <w:shd w:val="clear" w:color="auto" w:fill="auto"/>
          </w:tcPr>
          <w:p w:rsidR="00DB5A7D" w:rsidRPr="005E77F4" w:rsidRDefault="00DB5A7D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589" w:rsidRPr="005E77F4" w:rsidRDefault="00DB5A7D" w:rsidP="00DB5A7D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7589"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42" w:type="dxa"/>
            <w:shd w:val="clear" w:color="auto" w:fill="auto"/>
          </w:tcPr>
          <w:p w:rsidR="00DB5A7D" w:rsidRPr="005E77F4" w:rsidRDefault="00DB5A7D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589" w:rsidRPr="005E77F4" w:rsidRDefault="00B27589" w:rsidP="00B27589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418" w:type="dxa"/>
            <w:shd w:val="clear" w:color="auto" w:fill="auto"/>
          </w:tcPr>
          <w:p w:rsidR="00E93799" w:rsidRPr="005E77F4" w:rsidRDefault="00E93799" w:rsidP="00B27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589" w:rsidRPr="005E77F4" w:rsidRDefault="00E93799" w:rsidP="00E93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B5A7D" w:rsidRPr="005E77F4" w:rsidRDefault="00DB5A7D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27589" w:rsidRPr="005E77F4" w:rsidTr="00B27589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5.2 Redovno ažuriranje sajta Zavoda i izvještavanje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objava na sajtu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27589" w:rsidRPr="005E77F4" w:rsidTr="00B27589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5.3 Organizovanje konferencija, prezentacija, okruglih stolova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organizovnih konferencija, okruglih stolova, prezentacija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MFSS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27589" w:rsidRPr="005E77F4" w:rsidTr="00B27589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5.4 Izrada brošura o rezultatima analiza koje je radio Zavod, izrada priručnika, vodiča i informatora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Broj štampanih brošura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priručnika, vodiča i informatora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B27589" w:rsidRPr="005E77F4" w:rsidTr="00B27589">
        <w:trPr>
          <w:trHeight w:val="553"/>
        </w:trPr>
        <w:tc>
          <w:tcPr>
            <w:tcW w:w="5387" w:type="dxa"/>
            <w:shd w:val="clear" w:color="auto" w:fill="auto"/>
            <w:vAlign w:val="center"/>
          </w:tcPr>
          <w:p w:rsidR="00B27589" w:rsidRPr="005E77F4" w:rsidRDefault="00B27589" w:rsidP="00B2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5.5 Infromisanje stručne i šire javnosti o sprovođenju socijalne i dječje zaštite, ukazivanje na potrebe i probleme korisnika, a posebno korisnika iz osjetljivih društvenih grupa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Broj objavljenih tekstova na sajtu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589" w:rsidRPr="005E77F4" w:rsidRDefault="00E9379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589" w:rsidRPr="005E77F4" w:rsidRDefault="00B27589" w:rsidP="00B27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DB5A7D" w:rsidRPr="005E77F4" w:rsidRDefault="00DB5A7D" w:rsidP="00C170B9">
      <w:pPr>
        <w:tabs>
          <w:tab w:val="left" w:pos="5040"/>
        </w:tabs>
        <w:rPr>
          <w:rFonts w:ascii="Times New Roman" w:hAnsi="Times New Roman"/>
          <w:color w:val="FF0000"/>
          <w:sz w:val="28"/>
          <w:szCs w:val="28"/>
        </w:rPr>
      </w:pPr>
    </w:p>
    <w:p w:rsidR="00C170B9" w:rsidRPr="005E77F4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  <w:sectPr w:rsidR="00C170B9" w:rsidRPr="005E77F4" w:rsidSect="00C170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5E77F4">
        <w:rPr>
          <w:rFonts w:ascii="Times New Roman" w:hAnsi="Times New Roman"/>
          <w:b/>
          <w:sz w:val="24"/>
          <w:szCs w:val="24"/>
        </w:rPr>
        <w:lastRenderedPageBreak/>
        <w:t>III-   SLUŽBA ZA OPŠTE POSLOVE I FINANSIJE</w:t>
      </w:r>
    </w:p>
    <w:p w:rsidR="005E77F4" w:rsidRPr="005E77F4" w:rsidRDefault="005E77F4" w:rsidP="005E77F4">
      <w:pPr>
        <w:spacing w:after="160" w:line="259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U Službi za opšte poslove i finansije obavljaju se poslovi koji se odnose na:  pripremu predloga opštih akata Zavoda; saradnja sa Upravom za kadrove u dijelu oglašavanja, selekcije i zapošljavanja, ocjenjivanja i obuka državnih službenika; pripremanje predloga informacija i izvještaja na osnovu evidencije zaposlenih; sprovođenje postupaka po zahtjevima službenika i namještenika po osnovu prava iz radnog odnosa; sprovodjenje postupka prijavljivanja i odjavljivanja službenika i namještenika kod nadležnih ustanova povodom zasnivanja i prestanka radnog odnosa; vodjenje centralne kadrovske evidencije, vodjenje postupka i donošenje  rješenja po zahtjevima za slobodan pristup informacijama; pripremanje akata za obračun zarada, naknada i drugih primanja zaposlenih; izrada finansijskog plana; materijalno finansijske poslove; izradu finansijskih iskaza; blagajničko poslovanje, vođenje finansijskih statistika i drugih poslova u skladu sa pozitivnim zakonskim propisima. Svi poslovi će se obavljati kontinuirano u skladu sa pozitivnim zakonskim propisima i podzakonskim aktima.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1.Izrada Izvještaja o radu za 2020 i Programa rada za 2021 godinu;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2.Izvještaj o planu javnih nabavki za 2020.godinu i Plan javnih nabavki za 2021.godinu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3.Ocjenjivanje državnih službenika i namještenika za predhodnu godinu;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4. Izrada godišnjeg izvještaja o aktivnostima na sprovođenju i unaprijeđenju upravljanja i kontrola za 2020.godinu;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5. Sprovesti postupak oglašavanja za 1 upražnjeno radno mjesto;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6. Izrada Izvještaja o radu unutrašnje revizije;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7.Praćenje realizacije mjera  i sačinjavanje izještaja o sprovođenju  Plana integriteta;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8. Podaci o slobodnom pristupu informacijama će se raditi u kontinuitetu;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9. Dostavljanje MONSTAT-u mjesečnog izvještaja o zaposlenima i zaradama zaposlenih;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10.</w:t>
      </w:r>
      <w:r w:rsidRPr="005E77F4">
        <w:rPr>
          <w:rFonts w:ascii="Times New Roman" w:hAnsi="Times New Roman"/>
          <w:sz w:val="24"/>
          <w:szCs w:val="24"/>
        </w:rPr>
        <w:t xml:space="preserve"> </w:t>
      </w:r>
      <w:r w:rsidRPr="005E77F4">
        <w:rPr>
          <w:rFonts w:ascii="Times New Roman" w:hAnsi="Times New Roman"/>
          <w:sz w:val="24"/>
          <w:szCs w:val="24"/>
        </w:rPr>
        <w:t>Izrada kvartalnih i godišnjih  izvještaja i završnog računa;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11. Sprovođenje postupaka javnih nabavki;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12. Redovno ažuriranje i unos podataka kroz CKE;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 xml:space="preserve">13. Izrada Kadrovskog plana Zavoda;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14.</w:t>
      </w:r>
      <w:r w:rsidRPr="005E77F4">
        <w:rPr>
          <w:rFonts w:ascii="Times New Roman" w:hAnsi="Times New Roman"/>
          <w:sz w:val="24"/>
          <w:szCs w:val="24"/>
        </w:rPr>
        <w:t xml:space="preserve"> </w:t>
      </w:r>
      <w:r w:rsidRPr="005E77F4">
        <w:rPr>
          <w:rFonts w:ascii="Times New Roman" w:hAnsi="Times New Roman"/>
          <w:sz w:val="24"/>
          <w:szCs w:val="24"/>
        </w:rPr>
        <w:t>Izrada pravilnika o unutrašnjoj organizaciji i sistematizaciji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  <w:sectPr w:rsidR="005E77F4" w:rsidRPr="005E77F4" w:rsidSect="00A87D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651" w:type="dxa"/>
        <w:jc w:val="center"/>
        <w:tblLook w:val="04A0" w:firstRow="1" w:lastRow="0" w:firstColumn="1" w:lastColumn="0" w:noHBand="0" w:noVBand="1"/>
      </w:tblPr>
      <w:tblGrid>
        <w:gridCol w:w="4521"/>
        <w:gridCol w:w="2300"/>
        <w:gridCol w:w="1723"/>
        <w:gridCol w:w="2158"/>
        <w:gridCol w:w="2263"/>
        <w:gridCol w:w="1686"/>
      </w:tblGrid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Izrada Izvještaja o radu za 2020 i Programa rada za 2021 godinu;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6A42B3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Osvrt na predhodnu godinu i postignute rezultate  kao i prikupljanje informacija za izradu programa rada za tekuću godinu.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 izvještaj za predhodnu godinu i program rada za tekuću godinu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Budžet Zavoda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2.Izvještaj o planu javnih nabavki za 2020.godinu i Plan javnih nabavki za 2021.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godinu;</w:t>
            </w: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6A42B3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6A4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Informacija o stanju javnih nabavki koja  predstavlja dokument kojim se daje ocjena postignutog plana od ukupnog stanja i pripremanje plana prema potrebama Zavoda za tekuću godinu.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6A42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Završen izvještaj  o planu javnih nabavki za predhodnu i plan javnih nabavki za 2021.godinu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31 januar tekuće fiskalne godine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Drago Spaić Dragana Đurović, Damir Numanović  Svetozar Nikolić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Uprava za katastar i državnu imovinu i Direktorat za politike javnih nabavki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.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Ocjenjivanje državnih službenika i namještenika za predhodnu godinu;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Rukovodioci organizacionih jednica i starješina organa ocjenu rada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državnog službenika, odnosno namještenika predlažu na obrascu. Sa ocjenom upoznaju državnog službenika, odnosno namještenika, a nakon toga se donosi rješenje o ocjenjivanju.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Donijeta rješenja o ocjenjivanju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Najkasnije do 31. januara tekuće za prethodnu godinu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Drago Spaić, Dragana Đurović Bojana Miletić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r-Latn-ME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eastAsia="Times New Roman" w:hAnsi="Times New Roman"/>
                <w:b/>
                <w:sz w:val="24"/>
                <w:szCs w:val="24"/>
                <w:lang w:eastAsia="sr-Latn-ME"/>
              </w:rPr>
              <w:t>Izrada godišnjeg izvještaja o aktivnostima na sprovođenju i unaprijeđenju upravljanja i kontrola za 2020.godinu;</w:t>
            </w: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Latn-ME"/>
              </w:rPr>
            </w:pPr>
            <w:r w:rsidRPr="005E77F4">
              <w:rPr>
                <w:rFonts w:ascii="Times New Roman" w:eastAsia="Times New Roman" w:hAnsi="Times New Roman"/>
                <w:b/>
                <w:sz w:val="24"/>
                <w:szCs w:val="24"/>
                <w:lang w:eastAsia="sr-Latn-ME"/>
              </w:rPr>
              <w:t>Aktivnosti:</w:t>
            </w:r>
            <w:r w:rsidRPr="005E77F4">
              <w:rPr>
                <w:rFonts w:ascii="Times New Roman" w:eastAsia="Times New Roman" w:hAnsi="Times New Roman"/>
                <w:sz w:val="24"/>
                <w:szCs w:val="24"/>
                <w:lang w:eastAsia="sr-Latn-ME"/>
              </w:rPr>
              <w:t xml:space="preserve"> Radi procjene efektivnosti funkcionisanja i obezbjeđenja pravovremenog ažuriranja upravljanja i kontrola vrši se redovno praćenje i procjena upravljanja i kontrola.</w:t>
            </w: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r-Latn-ME"/>
              </w:rPr>
            </w:pP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Završen GI- MFC izvještaj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15. februar tekuće za prethodnu godinu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Ministarstvo finansija i održivog razvoja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652"/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Sprovesti postupak oglašavanja za 1 upražnjeno radno mjesto;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Pribaviti potvrdu o obezbijeđenim finansijskim sredstvima od nadležnog ministarstva, a zatim donijeti odluku o pokretanju postupka za popunu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radnog mjesta. Nakon toga , u skladu sa zakonom, sprovesti postupak do zasnivanja radnog odnosa.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Popunjena radna mjesta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Izrada Izvješ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taja o radu unutrašnje revizije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 skladu sa Zakonom o računovodstvu i reviziji Zavod je potpisao Sporazum o povjeravanju poslova unutrašnje revizije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sa MFSS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,tako da njihov revizor završava unutrašnju reviziju Zavoda.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992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 izvještaj o radu unutrašnje revizije</w:t>
            </w: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Vlatko Vukčević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Ministarstvo finansija i socijalnog staranja i Zavod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socijalnu i dj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ečju zaštitu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.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Praćenje realizacije mjera i sačinjavanje izještaja o sprovođenju  Plana integriteta;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Prikupljanje podataka unutar organa, sprovođenje anketa, vođenje evidencija i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donošenje plana integriteta, sprovođenjeistog kroz aplikaciju. Plan sadrži mjere kojima se sprječavaju i otklanjaju mogućnosti za nastanak i razvoj korupcije i obezbjeđuje povjerenje građana u rad Zavoda.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Usvojen Plan integriteta i sproveden kroz aplikaciju ASK</w:t>
            </w: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Do 15.aprila tekuće za predhodnu godinu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Agencija za sprečavanje korupcije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Podaci o slobodnom pristupu informacijama;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Po zahtjevu za slobodan pristup informacijama izrada rješenja i obezbjeđujivanje  transparentnosti rada objavljivanjem podataka na internet stranici Zavoda, čime se podstiče i efikasnost, djelotvornost, odgovornost i afirmiše integritet i legitimnost.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1375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 donijetih rješenja i sprovedenih kroz aplikaciju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Agencije za zaštitu ličnih podataka i slobodan pristup informacijama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9. Dostavljanje MONSTAT-u mjesečnog izvještaja o zaposlenima i zaradama zaposlenih;</w:t>
            </w: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Prikupljanje podataka o zaradama i broju zaposlenih, rodnoj zastupljenosti  i sačinjavanje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izvještaja o tačnim i potpunim podacima bez naknade, u sadržaju i obliku koji odredi proizvodač zvanične statistike i u rokovima utvrđenim godišnjim planom.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Urađeni Mjesečni izvještaji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 do petnaestog u mjesecu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Dragana Đurović i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Gordana Popović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MONSTAT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spacing w:after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Izrada kvartalnih i godišnjih  izvještaja i završnog računa;</w:t>
            </w: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Sačinjava se kvartalni finansijski izvještaj na osnovu redovnog utroška sredstava i dostavlja organu državne uprave nadležnom za poslove finansija. Početkom godine sačinjava se godišnji izvještej i izvještaj završnog računa.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Sačinjeni kvartalni i godišnji izvještaji i završni račun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Drago Spaić,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Gordana Popović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Ministarstvo finansija i socijalnog staranja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.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Sprovođenje postupka javnih nabavki;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trHeight w:val="283"/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iCs/>
                <w:sz w:val="24"/>
                <w:szCs w:val="24"/>
              </w:rPr>
              <w:t xml:space="preserve"> Na osnovu  Plana javnih nabavki vrši se priprema i sprovođenje postupaka javne nabavke i izbora najpovoljnije ponude kao i obrazovanje komisije,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otvaranje i vrednovanje ponuda i druge akivnosti shodno zakonu.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1229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Broj sklopljenih ugovora o javnim nabavkama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Drago Spaić Dragana Đurović, Damir Numanović Svetozar Nikolić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Uprava za katastar i državnu imovinu i Direktorat za politike javnih nabavki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spacing w:after="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Programski cilj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Redovno ažuriranje i unos podataka kroz CKE radi izještavanja Uprave za kadrove; </w:t>
            </w: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spacing w:after="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Aktivnosti: 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Unos podataka u Centralnu kadrovsku evidenciju se vrši kontinuirano, u roku od 15 dana od dana nastanka ili </w:t>
            </w:r>
            <w:r w:rsidRPr="005E77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promjene okolnosti o kojima se vodi evidencija</w:t>
            </w: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885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Urađeni kontrolni  izvještaji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cilj: 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Izrada Kadrovskog plana Zavoda;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U cilju upravljanja kadrovima prvo vršimo analizu realizovanih ciljeva za predhodnu godinu, a zatim donosimo  kadrovski plan kojim planiramo  i pratimo  broj ljudi koji imaju vještine i znanje za realizaciju zadatih aktivnosti uz evidenciju  promjena u kadrovskoj strukturi.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E77F4" w:rsidRPr="005E77F4" w:rsidRDefault="005E77F4" w:rsidP="005E7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 kadrovski plan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30 dana od dana donošenja Zakona o budžetu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Uprava za kadrove i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Ministarstvo finansija i socijalnog staranja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EEAF6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Programski cilj: 14.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Izrada Izmjena i dopune pravilnika o unutrašnjoj organizaciji i sistematizaciji</w:t>
            </w: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Nosilac posla</w:t>
            </w:r>
          </w:p>
          <w:p w:rsidR="005E77F4" w:rsidRPr="005E77F4" w:rsidRDefault="005E77F4" w:rsidP="005E77F4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5E77F4" w:rsidRPr="005E77F4" w:rsidTr="005E77F4">
        <w:trPr>
          <w:jc w:val="center"/>
        </w:trPr>
        <w:tc>
          <w:tcPr>
            <w:tcW w:w="4675" w:type="dxa"/>
            <w:shd w:val="clear" w:color="auto" w:fill="D0CECE"/>
            <w:vAlign w:val="bottom"/>
          </w:tcPr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E77F4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F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Nakon donošenja novog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Zakona o izmjenama i dopunama Zakona o državnim službenicima i namještenicima potrebno je uskladiti pravilnik o unutrašnjoj organizaciji i sistematizaciji  Zavoda</w:t>
            </w: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x-none"/>
              </w:rPr>
            </w:pPr>
          </w:p>
          <w:p w:rsidR="005E77F4" w:rsidRPr="005E77F4" w:rsidRDefault="005E77F4" w:rsidP="005E7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7F4" w:rsidRPr="005E77F4" w:rsidTr="005E77F4">
        <w:trPr>
          <w:trHeight w:val="553"/>
          <w:jc w:val="center"/>
        </w:trPr>
        <w:tc>
          <w:tcPr>
            <w:tcW w:w="4675" w:type="dxa"/>
          </w:tcPr>
          <w:p w:rsidR="005E77F4" w:rsidRPr="005E77F4" w:rsidRDefault="005E77F4" w:rsidP="006A42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5E77F4" w:rsidRPr="005E77F4" w:rsidRDefault="005E77F4" w:rsidP="006A4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5E77F4" w:rsidRPr="005E77F4" w:rsidRDefault="005E77F4" w:rsidP="006A4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5E77F4" w:rsidRPr="005E77F4" w:rsidRDefault="005E77F4" w:rsidP="006A42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7F4" w:rsidRPr="005E77F4" w:rsidRDefault="005E77F4" w:rsidP="006A42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Urađen Pravilnik o izmjenama i dopuni pravilnika o unutrašnjoj organizaciji i sistematizaciji</w:t>
            </w:r>
          </w:p>
        </w:tc>
        <w:tc>
          <w:tcPr>
            <w:tcW w:w="163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60 dana od dana stupanja na snagu Zakona o izmjenama i dopunama Zakona o državnim službenicima i namještenicima</w:t>
            </w:r>
          </w:p>
        </w:tc>
        <w:tc>
          <w:tcPr>
            <w:tcW w:w="2206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F4">
              <w:rPr>
                <w:rFonts w:ascii="Times New Roman" w:hAnsi="Times New Roman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77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Uprava za kadrove,Ministarstvo javne uprave i </w:t>
            </w:r>
            <w:r w:rsidRPr="005E77F4">
              <w:rPr>
                <w:rFonts w:ascii="Times New Roman" w:hAnsi="Times New Roman"/>
                <w:sz w:val="24"/>
                <w:szCs w:val="24"/>
              </w:rPr>
              <w:t>Ministarstvo finansija i socijalnog staranja</w:t>
            </w:r>
          </w:p>
        </w:tc>
        <w:tc>
          <w:tcPr>
            <w:tcW w:w="1692" w:type="dxa"/>
            <w:vAlign w:val="center"/>
          </w:tcPr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Budžet Zavoda </w:t>
            </w: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7F4" w:rsidRPr="005E77F4" w:rsidRDefault="005E77F4" w:rsidP="005E7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E77F4">
        <w:rPr>
          <w:rFonts w:ascii="Times New Roman" w:hAnsi="Times New Roman"/>
          <w:sz w:val="24"/>
          <w:szCs w:val="24"/>
        </w:rPr>
        <w:t>U tekućoj godini, kao i do sada, službenici Zavoda</w:t>
      </w:r>
      <w:r>
        <w:rPr>
          <w:rFonts w:ascii="Times New Roman" w:hAnsi="Times New Roman"/>
          <w:sz w:val="24"/>
          <w:szCs w:val="24"/>
        </w:rPr>
        <w:t xml:space="preserve"> za socijalnu i dječju zaštitu</w:t>
      </w:r>
      <w:r w:rsidRPr="005E77F4">
        <w:rPr>
          <w:rFonts w:ascii="Times New Roman" w:hAnsi="Times New Roman"/>
          <w:sz w:val="24"/>
          <w:szCs w:val="24"/>
        </w:rPr>
        <w:t xml:space="preserve"> će učestvovati u obukama koje realizuje Uprava za kadrove preko Mreže za ljudske resurse, kao i drugim obukama koje se pokažu neophodnim za stručno usavršavanje zaposlenih,  a tiču se slobodnog pristupa informacijama, izradi plana integ</w:t>
      </w:r>
      <w:r>
        <w:rPr>
          <w:rFonts w:ascii="Times New Roman" w:hAnsi="Times New Roman"/>
          <w:sz w:val="24"/>
          <w:szCs w:val="24"/>
        </w:rPr>
        <w:t>riteta, izrada kadrovskog plana</w:t>
      </w:r>
      <w:r w:rsidRPr="005E77F4">
        <w:rPr>
          <w:rFonts w:ascii="Times New Roman" w:hAnsi="Times New Roman"/>
          <w:sz w:val="24"/>
          <w:szCs w:val="24"/>
        </w:rPr>
        <w:t>, zaštiti zviždača, javnim nabavkama,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E77F4">
        <w:rPr>
          <w:rFonts w:ascii="Times New Roman" w:hAnsi="Times New Roman"/>
          <w:sz w:val="24"/>
          <w:szCs w:val="24"/>
        </w:rPr>
        <w:t>kancelarijskog poslovanja i slično.</w:t>
      </w:r>
      <w:r w:rsidRPr="005E77F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5E77F4" w:rsidRPr="005E77F4" w:rsidRDefault="005E77F4" w:rsidP="005E77F4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C170B9" w:rsidRPr="005E77F4" w:rsidRDefault="00C170B9" w:rsidP="00A87D2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C170B9" w:rsidRPr="005E77F4" w:rsidSect="004147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BA" w:rsidRDefault="003E28BA" w:rsidP="00905177">
      <w:pPr>
        <w:spacing w:after="0" w:line="240" w:lineRule="auto"/>
      </w:pPr>
      <w:r>
        <w:separator/>
      </w:r>
    </w:p>
  </w:endnote>
  <w:endnote w:type="continuationSeparator" w:id="0">
    <w:p w:rsidR="003E28BA" w:rsidRDefault="003E28BA" w:rsidP="0090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BA" w:rsidRDefault="003E28BA" w:rsidP="00905177">
      <w:pPr>
        <w:spacing w:after="0" w:line="240" w:lineRule="auto"/>
      </w:pPr>
      <w:r>
        <w:separator/>
      </w:r>
    </w:p>
  </w:footnote>
  <w:footnote w:type="continuationSeparator" w:id="0">
    <w:p w:rsidR="003E28BA" w:rsidRDefault="003E28BA" w:rsidP="0090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77" w:rsidRDefault="00905177" w:rsidP="00905177">
    <w:pPr>
      <w:pStyle w:val="Header"/>
      <w:tabs>
        <w:tab w:val="clear" w:pos="4680"/>
        <w:tab w:val="clear" w:pos="9360"/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1F26"/>
    <w:multiLevelType w:val="multilevel"/>
    <w:tmpl w:val="4ED82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95738"/>
    <w:multiLevelType w:val="multilevel"/>
    <w:tmpl w:val="8BCA5E82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E64D73"/>
    <w:multiLevelType w:val="multilevel"/>
    <w:tmpl w:val="CF9C0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3C6C88"/>
    <w:multiLevelType w:val="multilevel"/>
    <w:tmpl w:val="FC9A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E127A8"/>
    <w:multiLevelType w:val="multilevel"/>
    <w:tmpl w:val="21589A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1C5562"/>
    <w:multiLevelType w:val="multilevel"/>
    <w:tmpl w:val="CC8E0A68"/>
    <w:lvl w:ilvl="0">
      <w:start w:val="2"/>
      <w:numFmt w:val="decimal"/>
      <w:lvlText w:val="(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E06AA"/>
    <w:multiLevelType w:val="multilevel"/>
    <w:tmpl w:val="CDD4E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5E2DEB"/>
    <w:multiLevelType w:val="multilevel"/>
    <w:tmpl w:val="873231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7E4C78"/>
    <w:multiLevelType w:val="multilevel"/>
    <w:tmpl w:val="E74254B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 w:val="0"/>
      </w:rPr>
    </w:lvl>
  </w:abstractNum>
  <w:abstractNum w:abstractNumId="9" w15:restartNumberingAfterBreak="0">
    <w:nsid w:val="6F38059F"/>
    <w:multiLevelType w:val="multilevel"/>
    <w:tmpl w:val="85A2F640"/>
    <w:lvl w:ilvl="0">
      <w:start w:val="6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60233D"/>
    <w:multiLevelType w:val="multilevel"/>
    <w:tmpl w:val="21309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AA0E32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E6953DC"/>
    <w:multiLevelType w:val="multilevel"/>
    <w:tmpl w:val="C5D89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9"/>
    <w:rsid w:val="00007A6B"/>
    <w:rsid w:val="00026914"/>
    <w:rsid w:val="00031E9C"/>
    <w:rsid w:val="00045D71"/>
    <w:rsid w:val="00083A0E"/>
    <w:rsid w:val="0008752F"/>
    <w:rsid w:val="00093B99"/>
    <w:rsid w:val="0009767F"/>
    <w:rsid w:val="000A0E9E"/>
    <w:rsid w:val="000B0205"/>
    <w:rsid w:val="000B6BF0"/>
    <w:rsid w:val="000E466D"/>
    <w:rsid w:val="000F7C9E"/>
    <w:rsid w:val="00111B28"/>
    <w:rsid w:val="00130270"/>
    <w:rsid w:val="00166E4F"/>
    <w:rsid w:val="001804AA"/>
    <w:rsid w:val="001874B3"/>
    <w:rsid w:val="001E2EC7"/>
    <w:rsid w:val="001F78F3"/>
    <w:rsid w:val="002037D8"/>
    <w:rsid w:val="0021230F"/>
    <w:rsid w:val="002175DC"/>
    <w:rsid w:val="00224E4F"/>
    <w:rsid w:val="00263283"/>
    <w:rsid w:val="00277841"/>
    <w:rsid w:val="00282694"/>
    <w:rsid w:val="00283546"/>
    <w:rsid w:val="00297972"/>
    <w:rsid w:val="002A4760"/>
    <w:rsid w:val="002C4840"/>
    <w:rsid w:val="002C7BEE"/>
    <w:rsid w:val="002F322A"/>
    <w:rsid w:val="00316297"/>
    <w:rsid w:val="00357949"/>
    <w:rsid w:val="0037145E"/>
    <w:rsid w:val="00372EB5"/>
    <w:rsid w:val="003906F0"/>
    <w:rsid w:val="003B230E"/>
    <w:rsid w:val="003B4404"/>
    <w:rsid w:val="003C4764"/>
    <w:rsid w:val="003C4C50"/>
    <w:rsid w:val="003C5527"/>
    <w:rsid w:val="003E28BA"/>
    <w:rsid w:val="003F3BF9"/>
    <w:rsid w:val="0042347F"/>
    <w:rsid w:val="00451227"/>
    <w:rsid w:val="004515FE"/>
    <w:rsid w:val="00456306"/>
    <w:rsid w:val="004B2933"/>
    <w:rsid w:val="004E5126"/>
    <w:rsid w:val="004F0377"/>
    <w:rsid w:val="00501C63"/>
    <w:rsid w:val="005438C1"/>
    <w:rsid w:val="0054591E"/>
    <w:rsid w:val="005503E8"/>
    <w:rsid w:val="0055399A"/>
    <w:rsid w:val="00577FAE"/>
    <w:rsid w:val="00595F05"/>
    <w:rsid w:val="005B4D49"/>
    <w:rsid w:val="005B5731"/>
    <w:rsid w:val="005B6DC0"/>
    <w:rsid w:val="005C0BA0"/>
    <w:rsid w:val="005D2E7E"/>
    <w:rsid w:val="005D3D07"/>
    <w:rsid w:val="005D6722"/>
    <w:rsid w:val="005E2B53"/>
    <w:rsid w:val="005E77F4"/>
    <w:rsid w:val="005F1328"/>
    <w:rsid w:val="005F52DA"/>
    <w:rsid w:val="00615552"/>
    <w:rsid w:val="0063233F"/>
    <w:rsid w:val="00640599"/>
    <w:rsid w:val="00656201"/>
    <w:rsid w:val="0067199C"/>
    <w:rsid w:val="00673F62"/>
    <w:rsid w:val="006A1A57"/>
    <w:rsid w:val="006A355D"/>
    <w:rsid w:val="006A5677"/>
    <w:rsid w:val="006A6FAD"/>
    <w:rsid w:val="006B634E"/>
    <w:rsid w:val="006B6E5E"/>
    <w:rsid w:val="006C48E0"/>
    <w:rsid w:val="006D580C"/>
    <w:rsid w:val="006E15F8"/>
    <w:rsid w:val="006F068F"/>
    <w:rsid w:val="006F5D0B"/>
    <w:rsid w:val="00711196"/>
    <w:rsid w:val="00736B8C"/>
    <w:rsid w:val="007428EE"/>
    <w:rsid w:val="00745150"/>
    <w:rsid w:val="007505D7"/>
    <w:rsid w:val="00763B07"/>
    <w:rsid w:val="00780637"/>
    <w:rsid w:val="00785CFB"/>
    <w:rsid w:val="0079407C"/>
    <w:rsid w:val="007A1A89"/>
    <w:rsid w:val="007D1BD2"/>
    <w:rsid w:val="007D2A11"/>
    <w:rsid w:val="007E33B6"/>
    <w:rsid w:val="007E5815"/>
    <w:rsid w:val="00806619"/>
    <w:rsid w:val="00807243"/>
    <w:rsid w:val="00810340"/>
    <w:rsid w:val="00824D60"/>
    <w:rsid w:val="00835EBB"/>
    <w:rsid w:val="00857927"/>
    <w:rsid w:val="008644F8"/>
    <w:rsid w:val="00872DCD"/>
    <w:rsid w:val="008811D4"/>
    <w:rsid w:val="008978FC"/>
    <w:rsid w:val="008B469D"/>
    <w:rsid w:val="008C46DF"/>
    <w:rsid w:val="008D00E0"/>
    <w:rsid w:val="008D70B0"/>
    <w:rsid w:val="008E035F"/>
    <w:rsid w:val="008F0E70"/>
    <w:rsid w:val="008F5989"/>
    <w:rsid w:val="00905177"/>
    <w:rsid w:val="00916367"/>
    <w:rsid w:val="00922730"/>
    <w:rsid w:val="00925C93"/>
    <w:rsid w:val="00932147"/>
    <w:rsid w:val="00932BF6"/>
    <w:rsid w:val="009417AC"/>
    <w:rsid w:val="009578F3"/>
    <w:rsid w:val="00971F7E"/>
    <w:rsid w:val="0097574B"/>
    <w:rsid w:val="00980B54"/>
    <w:rsid w:val="00985E5E"/>
    <w:rsid w:val="009C3A13"/>
    <w:rsid w:val="009C5B7B"/>
    <w:rsid w:val="009C7F2A"/>
    <w:rsid w:val="009D4AF3"/>
    <w:rsid w:val="009D6605"/>
    <w:rsid w:val="009D7CD1"/>
    <w:rsid w:val="009E7426"/>
    <w:rsid w:val="009F4BA8"/>
    <w:rsid w:val="00A03CAA"/>
    <w:rsid w:val="00A15DA5"/>
    <w:rsid w:val="00A46D38"/>
    <w:rsid w:val="00A87D26"/>
    <w:rsid w:val="00A87FE7"/>
    <w:rsid w:val="00AC5890"/>
    <w:rsid w:val="00AD72E3"/>
    <w:rsid w:val="00AE4B34"/>
    <w:rsid w:val="00B12588"/>
    <w:rsid w:val="00B27589"/>
    <w:rsid w:val="00B52B11"/>
    <w:rsid w:val="00B53E5A"/>
    <w:rsid w:val="00B73278"/>
    <w:rsid w:val="00B86350"/>
    <w:rsid w:val="00B9008E"/>
    <w:rsid w:val="00BA1DD9"/>
    <w:rsid w:val="00BA406B"/>
    <w:rsid w:val="00BB6F7E"/>
    <w:rsid w:val="00BC4754"/>
    <w:rsid w:val="00BD101B"/>
    <w:rsid w:val="00BD487B"/>
    <w:rsid w:val="00BF23D8"/>
    <w:rsid w:val="00C113E9"/>
    <w:rsid w:val="00C170B9"/>
    <w:rsid w:val="00C30D60"/>
    <w:rsid w:val="00C36306"/>
    <w:rsid w:val="00C43134"/>
    <w:rsid w:val="00C4429F"/>
    <w:rsid w:val="00C527F4"/>
    <w:rsid w:val="00C751E0"/>
    <w:rsid w:val="00C82E5D"/>
    <w:rsid w:val="00C928A1"/>
    <w:rsid w:val="00CA2DFD"/>
    <w:rsid w:val="00CC3B63"/>
    <w:rsid w:val="00CE4631"/>
    <w:rsid w:val="00CF4D9B"/>
    <w:rsid w:val="00D06AEA"/>
    <w:rsid w:val="00D11836"/>
    <w:rsid w:val="00D21AAC"/>
    <w:rsid w:val="00D3657D"/>
    <w:rsid w:val="00D36E0D"/>
    <w:rsid w:val="00D52598"/>
    <w:rsid w:val="00D52BAB"/>
    <w:rsid w:val="00D55E6B"/>
    <w:rsid w:val="00D7176B"/>
    <w:rsid w:val="00D752D2"/>
    <w:rsid w:val="00D82358"/>
    <w:rsid w:val="00DB06F9"/>
    <w:rsid w:val="00DB5A7D"/>
    <w:rsid w:val="00DD18ED"/>
    <w:rsid w:val="00DF4BD6"/>
    <w:rsid w:val="00E066EA"/>
    <w:rsid w:val="00E23F16"/>
    <w:rsid w:val="00E25E68"/>
    <w:rsid w:val="00E304F6"/>
    <w:rsid w:val="00E3415F"/>
    <w:rsid w:val="00E358A1"/>
    <w:rsid w:val="00E5150E"/>
    <w:rsid w:val="00E80850"/>
    <w:rsid w:val="00E82AA8"/>
    <w:rsid w:val="00E93799"/>
    <w:rsid w:val="00E961C4"/>
    <w:rsid w:val="00E97C78"/>
    <w:rsid w:val="00EC5C82"/>
    <w:rsid w:val="00EC65CF"/>
    <w:rsid w:val="00EE0E4A"/>
    <w:rsid w:val="00EF0C6D"/>
    <w:rsid w:val="00F04DFD"/>
    <w:rsid w:val="00F07FB5"/>
    <w:rsid w:val="00F44F1B"/>
    <w:rsid w:val="00F567B8"/>
    <w:rsid w:val="00F84FA9"/>
    <w:rsid w:val="00F86040"/>
    <w:rsid w:val="00F96501"/>
    <w:rsid w:val="00FD4120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2E150-9331-439E-8512-E8B0CC76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799"/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9"/>
    <w:rPr>
      <w:rFonts w:ascii="Tahoma" w:eastAsia="Calibri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170B9"/>
    <w:pPr>
      <w:ind w:left="720"/>
      <w:contextualSpacing/>
    </w:pPr>
  </w:style>
  <w:style w:type="table" w:styleId="TableGrid">
    <w:name w:val="Table Grid"/>
    <w:basedOn w:val="TableNormal"/>
    <w:uiPriority w:val="39"/>
    <w:rsid w:val="00C170B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77"/>
    <w:rPr>
      <w:rFonts w:ascii="Calibri" w:eastAsia="Calibri" w:hAnsi="Calibri" w:cs="Times New Roman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0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77"/>
    <w:rPr>
      <w:rFonts w:ascii="Calibri" w:eastAsia="Calibri" w:hAnsi="Calibri" w:cs="Times New Roman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87C0-62B3-4924-969B-1E2A953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PGSZ16</dc:creator>
  <cp:lastModifiedBy>Korisnik</cp:lastModifiedBy>
  <cp:revision>3</cp:revision>
  <cp:lastPrinted>2021-03-18T07:09:00Z</cp:lastPrinted>
  <dcterms:created xsi:type="dcterms:W3CDTF">2021-03-25T10:03:00Z</dcterms:created>
  <dcterms:modified xsi:type="dcterms:W3CDTF">2021-03-25T10:04:00Z</dcterms:modified>
</cp:coreProperties>
</file>