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AE2A" w14:textId="3476EC48" w:rsidR="00A44534" w:rsidRPr="00FD414F" w:rsidRDefault="00A44534" w:rsidP="00CB0AEB">
      <w:pPr>
        <w:jc w:val="center"/>
        <w:rPr>
          <w:rFonts w:ascii="Arial" w:hAnsi="Arial" w:cs="Arial"/>
          <w:b/>
          <w:bCs/>
          <w:lang w:val="sr-Latn-ME"/>
        </w:rPr>
      </w:pPr>
      <w:bookmarkStart w:id="0" w:name="_GoBack"/>
    </w:p>
    <w:p w14:paraId="5FA7273F" w14:textId="77777777" w:rsidR="00A44534" w:rsidRPr="00FD414F" w:rsidRDefault="00A44534" w:rsidP="00CB0AEB">
      <w:pPr>
        <w:jc w:val="center"/>
        <w:rPr>
          <w:rFonts w:ascii="Arial" w:hAnsi="Arial" w:cs="Arial"/>
          <w:b/>
          <w:bCs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„Program ekonomskog osnaživanja porodica i mladih (EOP)”</w:t>
      </w:r>
    </w:p>
    <w:p w14:paraId="2A997940" w14:textId="4C6A71A4" w:rsidR="00A44534" w:rsidRPr="00FD414F" w:rsidRDefault="00A44534" w:rsidP="00CB0AEB">
      <w:pPr>
        <w:jc w:val="both"/>
        <w:rPr>
          <w:rFonts w:ascii="Arial" w:hAnsi="Arial" w:cs="Arial"/>
          <w:lang w:val="sr-Latn-ME"/>
        </w:rPr>
      </w:pPr>
    </w:p>
    <w:p w14:paraId="5CCD4C2A" w14:textId="59066D36" w:rsidR="00A44534" w:rsidRPr="00FD414F" w:rsidRDefault="00A44534" w:rsidP="00CB0AEB">
      <w:p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lang w:val="sr-Latn-ME"/>
        </w:rPr>
        <w:t>Poštovane koleginice i kolege,</w:t>
      </w:r>
      <w:r w:rsidR="00CB0AEB" w:rsidRPr="00FD414F">
        <w:rPr>
          <w:rFonts w:ascii="Arial" w:hAnsi="Arial" w:cs="Arial"/>
          <w:lang w:val="sr-Latn-ME"/>
        </w:rPr>
        <w:t xml:space="preserve"> obavještavamo vas da će se akreditovani program obuke “Program ekonomskog osnaživanja porodica i mlad</w:t>
      </w:r>
      <w:r w:rsidR="005C6C17" w:rsidRPr="00FD414F">
        <w:rPr>
          <w:rFonts w:ascii="Arial" w:hAnsi="Arial" w:cs="Arial"/>
          <w:lang w:val="sr-Latn-ME"/>
        </w:rPr>
        <w:t>ih (EOP) održati u periodu od 3-5.11</w:t>
      </w:r>
      <w:r w:rsidR="00CB0AEB" w:rsidRPr="00FD414F">
        <w:rPr>
          <w:rFonts w:ascii="Arial" w:hAnsi="Arial" w:cs="Arial"/>
          <w:lang w:val="sr-Latn-ME"/>
        </w:rPr>
        <w:t>.2025. godine</w:t>
      </w:r>
      <w:r w:rsidR="00082DAC" w:rsidRPr="00FD414F">
        <w:rPr>
          <w:rFonts w:ascii="Arial" w:hAnsi="Arial" w:cs="Arial"/>
          <w:lang w:val="sr-Latn-ME"/>
        </w:rPr>
        <w:t xml:space="preserve"> (tri radna dana)</w:t>
      </w:r>
      <w:r w:rsidR="00CB0AEB" w:rsidRPr="00FD414F">
        <w:rPr>
          <w:rFonts w:ascii="Arial" w:hAnsi="Arial" w:cs="Arial"/>
          <w:lang w:val="sr-Latn-ME"/>
        </w:rPr>
        <w:t>.</w:t>
      </w:r>
    </w:p>
    <w:p w14:paraId="4AEFBEC6" w14:textId="77777777" w:rsidR="00A44534" w:rsidRPr="00FD414F" w:rsidRDefault="00A44534" w:rsidP="00CB0AEB">
      <w:p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lang w:val="sr-Latn-ME"/>
        </w:rPr>
        <w:t>Ako u svakodnevnom radu tragate za metodama koje povezuju socijalni rad, obrazovanje i lokalno tržište rada, te ukoliko tražite pristupe radu sa porodicama i mladima u riziku od siromaštva i unapređenju njihovih kompetencija i konkurentnosti na tržištu rada – obuka EOP je koncipirana upravo za Vas. Riječ je o kompletnom operativnom modelu koji polazi od motivacije korisnika, vodi ih kroz razvoj kompetencija, a završava stvaranjem održivih partnerstava sa poslovnom zajednicom .</w:t>
      </w:r>
    </w:p>
    <w:p w14:paraId="6A7691C3" w14:textId="77777777" w:rsidR="00A44534" w:rsidRPr="00FD414F" w:rsidRDefault="00A44534" w:rsidP="00CB0AEB">
      <w:pPr>
        <w:jc w:val="both"/>
        <w:rPr>
          <w:rFonts w:ascii="Arial" w:hAnsi="Arial" w:cs="Arial"/>
          <w:b/>
          <w:bCs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Šta čini EOP drugačijim?</w:t>
      </w:r>
    </w:p>
    <w:p w14:paraId="61C2CBE4" w14:textId="77777777" w:rsidR="00A44534" w:rsidRPr="00FD414F" w:rsidRDefault="00A44534" w:rsidP="00CB0AEB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Integrativni pristup</w:t>
      </w:r>
      <w:r w:rsidRPr="00FD414F">
        <w:rPr>
          <w:rFonts w:ascii="Arial" w:hAnsi="Arial" w:cs="Arial"/>
          <w:lang w:val="sr-Latn-ME"/>
        </w:rPr>
        <w:t xml:space="preserve"> – teorijski okvir zasnovan na principima socijalne inkluzije i ekonomskog osnaživanja povezuje sektor zaštite, obrazovanja i ekonomije .</w:t>
      </w:r>
    </w:p>
    <w:p w14:paraId="0914D2CE" w14:textId="77777777" w:rsidR="00A44534" w:rsidRPr="00FD414F" w:rsidRDefault="00A44534" w:rsidP="00CB0AEB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Jasno definisani ishodi</w:t>
      </w:r>
      <w:r w:rsidRPr="00FD414F">
        <w:rPr>
          <w:rFonts w:ascii="Arial" w:hAnsi="Arial" w:cs="Arial"/>
          <w:lang w:val="sr-Latn-ME"/>
        </w:rPr>
        <w:t xml:space="preserve"> – učesnici savladavaju mapiranje kapaciteta, upravljanje promjenom i evaluaciju efekata, te dobijaju </w:t>
      </w:r>
      <w:r w:rsidRPr="00FD414F">
        <w:rPr>
          <w:rFonts w:ascii="Arial" w:hAnsi="Arial" w:cs="Arial"/>
          <w:b/>
          <w:bCs/>
          <w:lang w:val="sr-Latn-ME"/>
        </w:rPr>
        <w:t>certifikat</w:t>
      </w:r>
      <w:r w:rsidRPr="00FD414F">
        <w:rPr>
          <w:rFonts w:ascii="Arial" w:hAnsi="Arial" w:cs="Arial"/>
          <w:lang w:val="sr-Latn-ME"/>
        </w:rPr>
        <w:t xml:space="preserve"> koji se vrednuje u sistemu stručnog usavršavanja .</w:t>
      </w:r>
    </w:p>
    <w:p w14:paraId="7EE7EEAA" w14:textId="77777777" w:rsidR="00A44534" w:rsidRPr="00FD414F" w:rsidRDefault="00A44534" w:rsidP="00CB0AEB">
      <w:pPr>
        <w:pStyle w:val="NoSpacing"/>
        <w:numPr>
          <w:ilvl w:val="0"/>
          <w:numId w:val="8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Iskustveno učenje</w:t>
      </w:r>
      <w:r w:rsidRPr="00FD414F">
        <w:rPr>
          <w:rFonts w:ascii="Arial" w:hAnsi="Arial" w:cs="Arial"/>
          <w:lang w:val="sr-Latn-ME"/>
        </w:rPr>
        <w:t xml:space="preserve"> – svaka tematska cjelina prati ciklus: kratki stručni input → simulacije i “role-play” → refleksija i plan implementacije .</w:t>
      </w:r>
    </w:p>
    <w:p w14:paraId="3F93FA99" w14:textId="77777777" w:rsidR="00827D40" w:rsidRPr="00FD414F" w:rsidRDefault="00827D40" w:rsidP="00CB0AEB">
      <w:pPr>
        <w:jc w:val="both"/>
        <w:rPr>
          <w:rFonts w:ascii="Arial" w:hAnsi="Arial" w:cs="Arial"/>
          <w:b/>
          <w:bCs/>
          <w:lang w:val="sr-Latn-ME"/>
        </w:rPr>
      </w:pPr>
    </w:p>
    <w:p w14:paraId="22BBFB0D" w14:textId="432A0F26" w:rsidR="00A44534" w:rsidRPr="00FD414F" w:rsidRDefault="00A44534" w:rsidP="00CB0AEB">
      <w:pPr>
        <w:jc w:val="both"/>
        <w:rPr>
          <w:rFonts w:ascii="Arial" w:hAnsi="Arial" w:cs="Arial"/>
          <w:b/>
          <w:bCs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Za koga je obuka namjenjena?</w:t>
      </w:r>
    </w:p>
    <w:p w14:paraId="209AEEFA" w14:textId="76F799FB" w:rsidR="00A44534" w:rsidRPr="00FD414F" w:rsidRDefault="00A44534" w:rsidP="00CB0AEB">
      <w:p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lang w:val="sr-Latn-ME"/>
        </w:rPr>
        <w:t>Socijalni radnici, psiholozi, pedagozi, koordinatori usluga, saradnici u zajednici, projekt-menadžeri i svi profesionalci čiji je mandat rad sa porodicama i mladima u riziku.</w:t>
      </w:r>
    </w:p>
    <w:p w14:paraId="72CEAAB5" w14:textId="77777777" w:rsidR="00A44534" w:rsidRPr="00FD414F" w:rsidRDefault="00A44534" w:rsidP="00CB0AEB">
      <w:pPr>
        <w:jc w:val="both"/>
        <w:rPr>
          <w:rFonts w:ascii="Arial" w:hAnsi="Arial" w:cs="Arial"/>
          <w:b/>
          <w:bCs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Ključne kompetencije koje ćete razviti</w:t>
      </w:r>
    </w:p>
    <w:p w14:paraId="7D77E34D" w14:textId="77777777" w:rsidR="00A44534" w:rsidRPr="00FD414F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Precizna identifikacija ciljne grupe</w:t>
      </w:r>
      <w:r w:rsidRPr="00FD414F">
        <w:rPr>
          <w:rFonts w:ascii="Arial" w:hAnsi="Arial" w:cs="Arial"/>
          <w:lang w:val="sr-Latn-ME"/>
        </w:rPr>
        <w:t xml:space="preserve"> i izrada socijalnih mapa okruženja.</w:t>
      </w:r>
    </w:p>
    <w:p w14:paraId="7B58036B" w14:textId="77777777" w:rsidR="00A44534" w:rsidRPr="00FD414F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Kreiranje individualnih razvojnih planova</w:t>
      </w:r>
      <w:r w:rsidRPr="00FD414F">
        <w:rPr>
          <w:rFonts w:ascii="Arial" w:hAnsi="Arial" w:cs="Arial"/>
          <w:lang w:val="sr-Latn-ME"/>
        </w:rPr>
        <w:t xml:space="preserve"> zasnovanih na realnim kapacitetima korisnika.</w:t>
      </w:r>
    </w:p>
    <w:p w14:paraId="7A882936" w14:textId="77777777" w:rsidR="00A44534" w:rsidRPr="00FD414F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Facilitiranje procesa učenja i motivacije</w:t>
      </w:r>
      <w:r w:rsidRPr="00FD414F">
        <w:rPr>
          <w:rFonts w:ascii="Arial" w:hAnsi="Arial" w:cs="Arial"/>
          <w:lang w:val="sr-Latn-ME"/>
        </w:rPr>
        <w:t xml:space="preserve"> kroz coaching tehnike i interaktivne radionice.</w:t>
      </w:r>
    </w:p>
    <w:p w14:paraId="54A1FADF" w14:textId="77777777" w:rsidR="00A44534" w:rsidRPr="00FD414F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Identifikacija i angažovanje strateških partnera</w:t>
      </w:r>
      <w:r w:rsidRPr="00FD414F">
        <w:rPr>
          <w:rFonts w:ascii="Arial" w:hAnsi="Arial" w:cs="Arial"/>
          <w:lang w:val="sr-Latn-ME"/>
        </w:rPr>
        <w:t xml:space="preserve"> i dizajn </w:t>
      </w:r>
      <w:r w:rsidRPr="00FD414F">
        <w:rPr>
          <w:rFonts w:ascii="Arial" w:hAnsi="Arial" w:cs="Arial"/>
          <w:b/>
          <w:bCs/>
          <w:lang w:val="sr-Latn-ME"/>
        </w:rPr>
        <w:t>zagovaračkog pristupa</w:t>
      </w:r>
      <w:r w:rsidRPr="00FD414F">
        <w:rPr>
          <w:rFonts w:ascii="Arial" w:hAnsi="Arial" w:cs="Arial"/>
          <w:lang w:val="sr-Latn-ME"/>
        </w:rPr>
        <w:t xml:space="preserve"> u zajednici.</w:t>
      </w:r>
    </w:p>
    <w:p w14:paraId="65221965" w14:textId="77777777" w:rsidR="00A44534" w:rsidRPr="00FD414F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lang w:val="sr-Latn-ME"/>
        </w:rPr>
      </w:pPr>
      <w:r w:rsidRPr="00FD414F">
        <w:rPr>
          <w:rFonts w:ascii="Arial" w:hAnsi="Arial" w:cs="Arial"/>
          <w:b/>
          <w:bCs/>
          <w:lang w:val="sr-Latn-ME"/>
        </w:rPr>
        <w:t>Monitoring i mjerenje efekata</w:t>
      </w:r>
      <w:r w:rsidRPr="00FD414F">
        <w:rPr>
          <w:rFonts w:ascii="Arial" w:hAnsi="Arial" w:cs="Arial"/>
          <w:lang w:val="sr-Latn-ME"/>
        </w:rPr>
        <w:t xml:space="preserve"> s naglaskom na održivost promjena.</w:t>
      </w:r>
    </w:p>
    <w:p w14:paraId="70F734B4" w14:textId="77777777" w:rsidR="00CB0AEB" w:rsidRPr="00FD414F" w:rsidRDefault="00CB0AEB" w:rsidP="00CB0AEB">
      <w:pPr>
        <w:pStyle w:val="NoSpacing"/>
        <w:jc w:val="both"/>
        <w:rPr>
          <w:rFonts w:ascii="Arial" w:hAnsi="Arial" w:cs="Arial"/>
          <w:lang w:val="sr-Latn-ME"/>
        </w:rPr>
      </w:pPr>
    </w:p>
    <w:p w14:paraId="3EB8B167" w14:textId="61171AC3" w:rsidR="00CB0AEB" w:rsidRPr="00FD414F" w:rsidRDefault="00CB0AEB" w:rsidP="00CB0AEB">
      <w:pPr>
        <w:pStyle w:val="NoSpacing"/>
        <w:jc w:val="both"/>
        <w:rPr>
          <w:rFonts w:ascii="Arial" w:hAnsi="Arial" w:cs="Arial"/>
          <w:b/>
          <w:lang w:val="sr-Latn-ME"/>
        </w:rPr>
      </w:pPr>
      <w:r w:rsidRPr="00FD414F">
        <w:rPr>
          <w:rFonts w:ascii="Arial" w:hAnsi="Arial" w:cs="Arial"/>
          <w:b/>
          <w:lang w:val="sr-Latn-ME"/>
        </w:rPr>
        <w:t>Autor i realizator programa je diplomirani pedagog i psiholog Amir Bašić</w:t>
      </w:r>
      <w:r w:rsidR="00082DAC" w:rsidRPr="00FD414F">
        <w:rPr>
          <w:rFonts w:ascii="Arial" w:hAnsi="Arial" w:cs="Arial"/>
          <w:b/>
          <w:lang w:val="sr-Latn-ME"/>
        </w:rPr>
        <w:t>.</w:t>
      </w:r>
    </w:p>
    <w:p w14:paraId="6F80F897" w14:textId="5F3224F1" w:rsidR="00A44534" w:rsidRPr="00FD414F" w:rsidRDefault="00CB0AEB" w:rsidP="00CB0AEB">
      <w:pPr>
        <w:pStyle w:val="NoSpacing"/>
        <w:jc w:val="both"/>
        <w:rPr>
          <w:rFonts w:ascii="Arial" w:hAnsi="Arial" w:cs="Arial"/>
          <w:b/>
          <w:lang w:val="sr-Latn-ME"/>
        </w:rPr>
      </w:pPr>
      <w:r w:rsidRPr="00FD414F">
        <w:rPr>
          <w:rFonts w:ascii="Arial" w:hAnsi="Arial" w:cs="Arial"/>
          <w:b/>
          <w:lang w:val="sr-Latn-ME"/>
        </w:rPr>
        <w:t xml:space="preserve">Prijava se vrši na mejl </w:t>
      </w:r>
      <w:r w:rsidR="00082DAC" w:rsidRPr="00FD414F">
        <w:rPr>
          <w:rFonts w:ascii="Arial" w:hAnsi="Arial" w:cs="Arial"/>
          <w:b/>
          <w:lang w:val="sr-Latn-ME"/>
        </w:rPr>
        <w:t xml:space="preserve"> </w:t>
      </w:r>
      <w:hyperlink r:id="rId5" w:history="1">
        <w:r w:rsidR="00082DAC" w:rsidRPr="00FD414F">
          <w:rPr>
            <w:rStyle w:val="Hyperlink"/>
            <w:rFonts w:ascii="Arial" w:eastAsia="Times New Roman" w:hAnsi="Arial" w:cs="Arial"/>
            <w:sz w:val="24"/>
            <w:szCs w:val="24"/>
            <w:lang w:val="sr-Latn-ME"/>
          </w:rPr>
          <w:t>crnagorazavod@gmail.com</w:t>
        </w:r>
      </w:hyperlink>
      <w:r w:rsidR="00082DAC" w:rsidRPr="00FD414F">
        <w:rPr>
          <w:rFonts w:ascii="Arial" w:eastAsia="Times New Roman" w:hAnsi="Arial" w:cs="Arial"/>
          <w:sz w:val="24"/>
          <w:szCs w:val="24"/>
          <w:lang w:val="sr-Latn-ME"/>
        </w:rPr>
        <w:t xml:space="preserve">. </w:t>
      </w:r>
    </w:p>
    <w:bookmarkEnd w:id="0"/>
    <w:p w14:paraId="06421181" w14:textId="55F01B51" w:rsidR="00015E30" w:rsidRPr="00FD414F" w:rsidRDefault="00015E30" w:rsidP="00CB0AEB">
      <w:pPr>
        <w:ind w:left="5040" w:firstLine="720"/>
        <w:jc w:val="both"/>
        <w:rPr>
          <w:rFonts w:ascii="Arial" w:hAnsi="Arial" w:cs="Arial"/>
          <w:i/>
          <w:iCs/>
          <w:lang w:val="sr-Latn-ME"/>
        </w:rPr>
      </w:pPr>
    </w:p>
    <w:sectPr w:rsidR="00015E30" w:rsidRPr="00FD414F" w:rsidSect="004F1BD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5BD"/>
    <w:multiLevelType w:val="multilevel"/>
    <w:tmpl w:val="685C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10FF"/>
    <w:multiLevelType w:val="multilevel"/>
    <w:tmpl w:val="632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E1B5E"/>
    <w:multiLevelType w:val="hybridMultilevel"/>
    <w:tmpl w:val="1C62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39EA"/>
    <w:multiLevelType w:val="hybridMultilevel"/>
    <w:tmpl w:val="B6D20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5663A"/>
    <w:multiLevelType w:val="hybridMultilevel"/>
    <w:tmpl w:val="2CF8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5DA5"/>
    <w:multiLevelType w:val="multilevel"/>
    <w:tmpl w:val="7A9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E630B"/>
    <w:multiLevelType w:val="multilevel"/>
    <w:tmpl w:val="F44C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F676F"/>
    <w:multiLevelType w:val="multilevel"/>
    <w:tmpl w:val="945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E5CE1"/>
    <w:multiLevelType w:val="multilevel"/>
    <w:tmpl w:val="E7F2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A6B19"/>
    <w:multiLevelType w:val="multilevel"/>
    <w:tmpl w:val="DDD2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1"/>
    <w:rsid w:val="00015E30"/>
    <w:rsid w:val="00082DAC"/>
    <w:rsid w:val="002518E9"/>
    <w:rsid w:val="004F1BD9"/>
    <w:rsid w:val="00524FAF"/>
    <w:rsid w:val="005C6C17"/>
    <w:rsid w:val="00626B6A"/>
    <w:rsid w:val="007A6B47"/>
    <w:rsid w:val="00827D40"/>
    <w:rsid w:val="0089458E"/>
    <w:rsid w:val="009C4AA9"/>
    <w:rsid w:val="009E3A25"/>
    <w:rsid w:val="00A44534"/>
    <w:rsid w:val="00A67E2B"/>
    <w:rsid w:val="00BD6E77"/>
    <w:rsid w:val="00CB0AEB"/>
    <w:rsid w:val="00E929F9"/>
    <w:rsid w:val="00EA19BD"/>
    <w:rsid w:val="00EF5632"/>
    <w:rsid w:val="00FD414F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D7B0"/>
  <w15:chartTrackingRefBased/>
  <w15:docId w15:val="{A29EFA22-AEE4-44A4-A32B-75620909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E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E4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6E4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A6B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A44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nagorazav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Basic, Amir (Wider Europe)</dc:creator>
  <cp:keywords/>
  <dc:description/>
  <cp:lastModifiedBy>Win 10</cp:lastModifiedBy>
  <cp:revision>3</cp:revision>
  <dcterms:created xsi:type="dcterms:W3CDTF">2025-09-17T09:38:00Z</dcterms:created>
  <dcterms:modified xsi:type="dcterms:W3CDTF">2025-09-17T10:18:00Z</dcterms:modified>
</cp:coreProperties>
</file>