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5F" w:rsidRPr="00E5031F" w:rsidRDefault="00E01E5F" w:rsidP="00E5031F">
      <w:pPr>
        <w:spacing w:line="276" w:lineRule="auto"/>
        <w:jc w:val="center"/>
        <w:rPr>
          <w:b/>
          <w:lang w:val="sr-Latn-CS"/>
        </w:rPr>
      </w:pPr>
      <w:r w:rsidRPr="00E5031F">
        <w:rPr>
          <w:b/>
          <w:lang w:val="sr-Latn-CS"/>
        </w:rPr>
        <w:t>„BORBA PROTIV TRGOVINE LJUDIMA – IDENTIFIKACIJA I</w:t>
      </w:r>
    </w:p>
    <w:p w:rsidR="00E01E5F" w:rsidRDefault="00E01E5F" w:rsidP="00E5031F">
      <w:pPr>
        <w:spacing w:line="276" w:lineRule="auto"/>
        <w:jc w:val="center"/>
        <w:rPr>
          <w:b/>
          <w:lang w:val="sr-Latn-CS"/>
        </w:rPr>
      </w:pPr>
      <w:r w:rsidRPr="00E5031F">
        <w:rPr>
          <w:b/>
          <w:lang w:val="sr-Latn-CS"/>
        </w:rPr>
        <w:t>UPUĆIVANJE ŽRTAVA TRGOVINE LJUDIMA“</w:t>
      </w:r>
    </w:p>
    <w:p w:rsidR="00E5031F" w:rsidRPr="00E5031F" w:rsidRDefault="00E5031F" w:rsidP="00E5031F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CS"/>
        </w:rPr>
        <w:t>19-20. NOVEMBAR 2025. GODINE</w:t>
      </w:r>
    </w:p>
    <w:p w:rsidR="0044637A" w:rsidRPr="00E5031F" w:rsidRDefault="0044637A" w:rsidP="00E5031F">
      <w:pPr>
        <w:spacing w:line="276" w:lineRule="auto"/>
        <w:jc w:val="both"/>
        <w:rPr>
          <w:b/>
          <w:lang w:val="sr-Latn-CS"/>
        </w:rPr>
      </w:pPr>
    </w:p>
    <w:p w:rsidR="0044637A" w:rsidRPr="00E5031F" w:rsidRDefault="0044637A" w:rsidP="00E5031F">
      <w:pPr>
        <w:spacing w:line="276" w:lineRule="auto"/>
        <w:jc w:val="center"/>
        <w:rPr>
          <w:i/>
          <w:lang w:val="sr-Latn-CS"/>
        </w:rPr>
      </w:pPr>
      <w:r w:rsidRPr="00E5031F">
        <w:rPr>
          <w:b/>
          <w:i/>
          <w:lang w:val="sr-Latn-CS"/>
        </w:rPr>
        <w:t>19. novembar 2025.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528"/>
        <w:gridCol w:w="3117"/>
      </w:tblGrid>
      <w:tr w:rsidR="0044637A" w:rsidRPr="00E5031F" w:rsidTr="0044637A">
        <w:tc>
          <w:tcPr>
            <w:tcW w:w="1705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t xml:space="preserve">09:00-10:30       </w:t>
            </w:r>
          </w:p>
        </w:tc>
        <w:tc>
          <w:tcPr>
            <w:tcW w:w="4528" w:type="dxa"/>
          </w:tcPr>
          <w:p w:rsidR="0044637A" w:rsidRPr="00E5031F" w:rsidRDefault="0044637A" w:rsidP="00E5031F">
            <w:pPr>
              <w:jc w:val="both"/>
              <w:rPr>
                <w:lang w:val="sr-Latn-CS"/>
              </w:rPr>
            </w:pPr>
            <w:proofErr w:type="spellStart"/>
            <w:r w:rsidRPr="00E5031F">
              <w:t>Uvodni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dio</w:t>
            </w:r>
            <w:proofErr w:type="spellEnd"/>
            <w:r w:rsidRPr="00E5031F">
              <w:t xml:space="preserve"> (</w:t>
            </w:r>
            <w:proofErr w:type="spellStart"/>
            <w:r w:rsidRPr="00E5031F">
              <w:t>predstavljanje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programa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obuke</w:t>
            </w:r>
            <w:proofErr w:type="spellEnd"/>
            <w:r w:rsidRPr="00E5031F">
              <w:t xml:space="preserve">, </w:t>
            </w:r>
            <w:proofErr w:type="spellStart"/>
            <w:r w:rsidRPr="00E5031F">
              <w:t>upoznavanje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polaz</w:t>
            </w:r>
            <w:r w:rsidR="002414BD">
              <w:t>n</w:t>
            </w:r>
            <w:bookmarkStart w:id="0" w:name="_GoBack"/>
            <w:bookmarkEnd w:id="0"/>
            <w:r w:rsidRPr="00E5031F">
              <w:t>ika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i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inicijalno</w:t>
            </w:r>
            <w:proofErr w:type="spellEnd"/>
            <w:r w:rsidRPr="00E5031F">
              <w:t xml:space="preserve">               </w:t>
            </w:r>
            <w:proofErr w:type="spellStart"/>
            <w:r w:rsidRPr="00E5031F">
              <w:t>testiranje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znanja</w:t>
            </w:r>
            <w:proofErr w:type="spellEnd"/>
            <w:r w:rsidRPr="00E5031F">
              <w:t xml:space="preserve">)  </w:t>
            </w:r>
          </w:p>
        </w:tc>
        <w:tc>
          <w:tcPr>
            <w:tcW w:w="3117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proofErr w:type="spellStart"/>
            <w:r w:rsidRPr="00E5031F">
              <w:t>mr</w:t>
            </w:r>
            <w:proofErr w:type="spellEnd"/>
            <w:r w:rsidRPr="00E5031F">
              <w:t xml:space="preserve"> Sonja </w:t>
            </w:r>
            <w:proofErr w:type="spellStart"/>
            <w:r w:rsidRPr="00E5031F">
              <w:t>Perišić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Bigović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i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mr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Marijana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Radunović</w:t>
            </w:r>
            <w:proofErr w:type="spellEnd"/>
          </w:p>
        </w:tc>
      </w:tr>
      <w:tr w:rsidR="0044637A" w:rsidRPr="00E5031F" w:rsidTr="0044637A">
        <w:tc>
          <w:tcPr>
            <w:tcW w:w="1705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t xml:space="preserve">10:30-11:00       </w:t>
            </w:r>
          </w:p>
        </w:tc>
        <w:tc>
          <w:tcPr>
            <w:tcW w:w="4528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rPr>
                <w:lang w:val="sr-Latn-CS"/>
              </w:rPr>
              <w:t>Pauza za kafu</w:t>
            </w:r>
          </w:p>
        </w:tc>
        <w:tc>
          <w:tcPr>
            <w:tcW w:w="3117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</w:p>
        </w:tc>
      </w:tr>
      <w:tr w:rsidR="0044637A" w:rsidRPr="00E5031F" w:rsidTr="0044637A">
        <w:tc>
          <w:tcPr>
            <w:tcW w:w="1705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t xml:space="preserve">11:00-12:30        </w:t>
            </w:r>
          </w:p>
        </w:tc>
        <w:tc>
          <w:tcPr>
            <w:tcW w:w="4528" w:type="dxa"/>
          </w:tcPr>
          <w:p w:rsidR="0044637A" w:rsidRPr="00E5031F" w:rsidRDefault="0044637A" w:rsidP="00E5031F">
            <w:pPr>
              <w:jc w:val="both"/>
              <w:rPr>
                <w:lang w:val="sr-Latn-CS"/>
              </w:rPr>
            </w:pPr>
            <w:proofErr w:type="spellStart"/>
            <w:r w:rsidRPr="00E5031F">
              <w:t>Fenomenologija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trgovine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ljudima</w:t>
            </w:r>
            <w:proofErr w:type="spellEnd"/>
            <w:r w:rsidRPr="00E5031F">
              <w:t xml:space="preserve">  </w:t>
            </w:r>
          </w:p>
        </w:tc>
        <w:tc>
          <w:tcPr>
            <w:tcW w:w="3117" w:type="dxa"/>
          </w:tcPr>
          <w:p w:rsidR="0044637A" w:rsidRPr="00E5031F" w:rsidRDefault="0044637A" w:rsidP="00E5031F">
            <w:pPr>
              <w:jc w:val="both"/>
            </w:pPr>
            <w:proofErr w:type="spellStart"/>
            <w:r w:rsidRPr="00E5031F">
              <w:t>mr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Marijana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Radunović</w:t>
            </w:r>
            <w:proofErr w:type="spellEnd"/>
          </w:p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</w:p>
        </w:tc>
      </w:tr>
      <w:tr w:rsidR="0044637A" w:rsidRPr="00E5031F" w:rsidTr="0044637A">
        <w:tc>
          <w:tcPr>
            <w:tcW w:w="1705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rPr>
                <w:lang w:val="sr-Latn-CS"/>
              </w:rPr>
              <w:t>12:30-13:00</w:t>
            </w:r>
          </w:p>
        </w:tc>
        <w:tc>
          <w:tcPr>
            <w:tcW w:w="4528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rPr>
                <w:lang w:val="sr-Latn-CS"/>
              </w:rPr>
              <w:t>Pauza za kafu</w:t>
            </w:r>
          </w:p>
        </w:tc>
        <w:tc>
          <w:tcPr>
            <w:tcW w:w="3117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</w:p>
        </w:tc>
      </w:tr>
      <w:tr w:rsidR="0044637A" w:rsidRPr="00E5031F" w:rsidTr="0044637A">
        <w:tc>
          <w:tcPr>
            <w:tcW w:w="1705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t xml:space="preserve">13:00-14:30        </w:t>
            </w:r>
          </w:p>
        </w:tc>
        <w:tc>
          <w:tcPr>
            <w:tcW w:w="4528" w:type="dxa"/>
          </w:tcPr>
          <w:p w:rsidR="0044637A" w:rsidRPr="00E5031F" w:rsidRDefault="0044637A" w:rsidP="00E5031F">
            <w:pPr>
              <w:jc w:val="both"/>
              <w:rPr>
                <w:lang w:val="sr-Latn-CS"/>
              </w:rPr>
            </w:pPr>
            <w:proofErr w:type="spellStart"/>
            <w:r w:rsidRPr="00E5031F">
              <w:t>Pravni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i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institucionalni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okvir</w:t>
            </w:r>
            <w:proofErr w:type="spellEnd"/>
            <w:r w:rsidRPr="00E5031F">
              <w:t xml:space="preserve"> u </w:t>
            </w:r>
            <w:proofErr w:type="spellStart"/>
            <w:r w:rsidRPr="00E5031F">
              <w:t>borbi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protiv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trgovine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ljudima</w:t>
            </w:r>
            <w:proofErr w:type="spellEnd"/>
            <w:r w:rsidRPr="00E5031F">
              <w:t xml:space="preserve"> </w:t>
            </w:r>
          </w:p>
        </w:tc>
        <w:tc>
          <w:tcPr>
            <w:tcW w:w="3117" w:type="dxa"/>
          </w:tcPr>
          <w:p w:rsidR="0044637A" w:rsidRPr="00E5031F" w:rsidRDefault="0044637A" w:rsidP="00E5031F">
            <w:pPr>
              <w:jc w:val="both"/>
            </w:pPr>
            <w:proofErr w:type="spellStart"/>
            <w:r w:rsidRPr="00E5031F">
              <w:t>mr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Marijana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Radunović</w:t>
            </w:r>
            <w:proofErr w:type="spellEnd"/>
          </w:p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</w:p>
        </w:tc>
      </w:tr>
      <w:tr w:rsidR="0044637A" w:rsidRPr="00E5031F" w:rsidTr="0044637A">
        <w:tc>
          <w:tcPr>
            <w:tcW w:w="1705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rPr>
                <w:lang w:val="sr-Latn-CS"/>
              </w:rPr>
              <w:t>14:30-15:15</w:t>
            </w:r>
          </w:p>
        </w:tc>
        <w:tc>
          <w:tcPr>
            <w:tcW w:w="4528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rPr>
                <w:lang w:val="sr-Latn-CS"/>
              </w:rPr>
              <w:t>Pauza za ručak</w:t>
            </w:r>
          </w:p>
        </w:tc>
        <w:tc>
          <w:tcPr>
            <w:tcW w:w="3117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</w:p>
        </w:tc>
      </w:tr>
      <w:tr w:rsidR="0044637A" w:rsidRPr="00E5031F" w:rsidTr="0044637A">
        <w:tc>
          <w:tcPr>
            <w:tcW w:w="1705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t xml:space="preserve">15:15-16:45        </w:t>
            </w:r>
          </w:p>
        </w:tc>
        <w:tc>
          <w:tcPr>
            <w:tcW w:w="4528" w:type="dxa"/>
          </w:tcPr>
          <w:p w:rsidR="0044637A" w:rsidRPr="00E5031F" w:rsidRDefault="0044637A" w:rsidP="00E5031F">
            <w:pPr>
              <w:jc w:val="both"/>
              <w:rPr>
                <w:lang w:val="sr-Latn-CS"/>
              </w:rPr>
            </w:pPr>
            <w:proofErr w:type="spellStart"/>
            <w:r w:rsidRPr="00E5031F">
              <w:t>Mehanizmi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borbe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protiv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trgovine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ljudima</w:t>
            </w:r>
            <w:proofErr w:type="spellEnd"/>
            <w:r w:rsidRPr="00E5031F">
              <w:t xml:space="preserve"> u </w:t>
            </w:r>
            <w:proofErr w:type="spellStart"/>
            <w:r w:rsidRPr="00E5031F">
              <w:t>Crnoj</w:t>
            </w:r>
            <w:proofErr w:type="spellEnd"/>
            <w:r w:rsidRPr="00E5031F">
              <w:t xml:space="preserve"> Gori </w:t>
            </w:r>
            <w:proofErr w:type="spellStart"/>
            <w:r w:rsidRPr="00E5031F">
              <w:t>i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značaj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multiagencijske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saradnje</w:t>
            </w:r>
            <w:proofErr w:type="spellEnd"/>
            <w:r w:rsidRPr="00E5031F">
              <w:t xml:space="preserve"> u </w:t>
            </w:r>
            <w:proofErr w:type="spellStart"/>
            <w:r w:rsidRPr="00E5031F">
              <w:t>odnosu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na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identifikaciju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i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upućivanje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žrtava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trgovine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ljudima</w:t>
            </w:r>
            <w:proofErr w:type="spellEnd"/>
            <w:r w:rsidRPr="00E5031F">
              <w:t xml:space="preserve">      </w:t>
            </w:r>
          </w:p>
        </w:tc>
        <w:tc>
          <w:tcPr>
            <w:tcW w:w="3117" w:type="dxa"/>
          </w:tcPr>
          <w:p w:rsidR="0044637A" w:rsidRPr="00E5031F" w:rsidRDefault="0044637A" w:rsidP="00E5031F">
            <w:pPr>
              <w:jc w:val="both"/>
            </w:pPr>
            <w:proofErr w:type="spellStart"/>
            <w:r w:rsidRPr="00E5031F">
              <w:t>mr</w:t>
            </w:r>
            <w:proofErr w:type="spellEnd"/>
            <w:r w:rsidRPr="00E5031F">
              <w:t xml:space="preserve"> Sonja </w:t>
            </w:r>
            <w:proofErr w:type="spellStart"/>
            <w:r w:rsidRPr="00E5031F">
              <w:t>Perišić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Bigović</w:t>
            </w:r>
            <w:proofErr w:type="spellEnd"/>
          </w:p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</w:p>
        </w:tc>
      </w:tr>
    </w:tbl>
    <w:p w:rsidR="0044637A" w:rsidRPr="00E5031F" w:rsidRDefault="0044637A" w:rsidP="00E5031F">
      <w:pPr>
        <w:spacing w:line="276" w:lineRule="auto"/>
        <w:jc w:val="center"/>
        <w:rPr>
          <w:b/>
          <w:i/>
          <w:lang w:val="sr-Latn-CS"/>
        </w:rPr>
      </w:pPr>
    </w:p>
    <w:p w:rsidR="00BD280F" w:rsidRPr="00E5031F" w:rsidRDefault="00E5031F" w:rsidP="00E5031F">
      <w:pPr>
        <w:jc w:val="center"/>
        <w:rPr>
          <w:b/>
          <w:i/>
        </w:rPr>
      </w:pPr>
      <w:r w:rsidRPr="00E5031F">
        <w:rPr>
          <w:b/>
          <w:i/>
        </w:rPr>
        <w:t>2</w:t>
      </w:r>
      <w:r w:rsidR="0044637A" w:rsidRPr="00E5031F">
        <w:rPr>
          <w:b/>
          <w:i/>
        </w:rPr>
        <w:t xml:space="preserve">0. </w:t>
      </w:r>
      <w:proofErr w:type="spellStart"/>
      <w:r w:rsidR="0044637A" w:rsidRPr="00E5031F">
        <w:rPr>
          <w:b/>
          <w:i/>
        </w:rPr>
        <w:t>novembar</w:t>
      </w:r>
      <w:proofErr w:type="spellEnd"/>
      <w:r w:rsidR="0044637A" w:rsidRPr="00E5031F">
        <w:rPr>
          <w:b/>
          <w:i/>
        </w:rPr>
        <w:t xml:space="preserve"> 2025. </w:t>
      </w:r>
      <w:proofErr w:type="spellStart"/>
      <w:r w:rsidR="0044637A" w:rsidRPr="00E5031F">
        <w:rPr>
          <w:b/>
          <w:i/>
        </w:rPr>
        <w:t>godine</w:t>
      </w:r>
      <w:proofErr w:type="spellEnd"/>
    </w:p>
    <w:p w:rsidR="009A4809" w:rsidRPr="00E5031F" w:rsidRDefault="009A4809" w:rsidP="00E5031F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618"/>
        <w:gridCol w:w="3117"/>
      </w:tblGrid>
      <w:tr w:rsidR="0044637A" w:rsidRPr="00E5031F" w:rsidTr="0044637A">
        <w:tc>
          <w:tcPr>
            <w:tcW w:w="1615" w:type="dxa"/>
          </w:tcPr>
          <w:p w:rsidR="0044637A" w:rsidRPr="00E5031F" w:rsidRDefault="0044637A" w:rsidP="00E5031F">
            <w:pPr>
              <w:jc w:val="both"/>
              <w:rPr>
                <w:b/>
              </w:rPr>
            </w:pPr>
            <w:r w:rsidRPr="00E5031F">
              <w:rPr>
                <w:b/>
              </w:rPr>
              <w:t>09:00-11:00</w:t>
            </w:r>
          </w:p>
        </w:tc>
        <w:tc>
          <w:tcPr>
            <w:tcW w:w="4618" w:type="dxa"/>
          </w:tcPr>
          <w:p w:rsidR="0044637A" w:rsidRPr="00E5031F" w:rsidRDefault="0044637A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rPr>
                <w:lang w:val="sr-Latn-CS"/>
              </w:rPr>
              <w:t>Proces identifikacije žrtava trgovine ljudima / trgovine djecom</w:t>
            </w:r>
          </w:p>
          <w:p w:rsidR="0044637A" w:rsidRPr="00E5031F" w:rsidRDefault="0044637A" w:rsidP="00E5031F">
            <w:pPr>
              <w:jc w:val="both"/>
              <w:rPr>
                <w:b/>
              </w:rPr>
            </w:pPr>
          </w:p>
        </w:tc>
        <w:tc>
          <w:tcPr>
            <w:tcW w:w="3117" w:type="dxa"/>
          </w:tcPr>
          <w:p w:rsidR="0044637A" w:rsidRPr="00E5031F" w:rsidRDefault="0044637A" w:rsidP="00E5031F">
            <w:pPr>
              <w:jc w:val="both"/>
            </w:pPr>
            <w:proofErr w:type="spellStart"/>
            <w:r w:rsidRPr="00E5031F">
              <w:t>mr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Marijana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Radunović</w:t>
            </w:r>
            <w:proofErr w:type="spellEnd"/>
          </w:p>
          <w:p w:rsidR="0044637A" w:rsidRPr="00E5031F" w:rsidRDefault="0044637A" w:rsidP="00E5031F">
            <w:pPr>
              <w:jc w:val="both"/>
              <w:rPr>
                <w:b/>
              </w:rPr>
            </w:pPr>
          </w:p>
        </w:tc>
      </w:tr>
      <w:tr w:rsidR="0044637A" w:rsidRPr="00E5031F" w:rsidTr="0044637A">
        <w:tc>
          <w:tcPr>
            <w:tcW w:w="1615" w:type="dxa"/>
          </w:tcPr>
          <w:p w:rsidR="0044637A" w:rsidRPr="00E5031F" w:rsidRDefault="0044637A" w:rsidP="00E5031F">
            <w:pPr>
              <w:jc w:val="both"/>
            </w:pPr>
            <w:r w:rsidRPr="00E5031F">
              <w:t>11:00-11:30</w:t>
            </w:r>
          </w:p>
        </w:tc>
        <w:tc>
          <w:tcPr>
            <w:tcW w:w="4618" w:type="dxa"/>
          </w:tcPr>
          <w:p w:rsidR="0044637A" w:rsidRPr="00E5031F" w:rsidRDefault="0044637A" w:rsidP="00E5031F">
            <w:pPr>
              <w:jc w:val="both"/>
            </w:pPr>
            <w:proofErr w:type="spellStart"/>
            <w:r w:rsidRPr="00E5031F">
              <w:t>Pauza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za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kafu</w:t>
            </w:r>
            <w:proofErr w:type="spellEnd"/>
          </w:p>
        </w:tc>
        <w:tc>
          <w:tcPr>
            <w:tcW w:w="3117" w:type="dxa"/>
          </w:tcPr>
          <w:p w:rsidR="0044637A" w:rsidRPr="00E5031F" w:rsidRDefault="0044637A" w:rsidP="00E5031F">
            <w:pPr>
              <w:jc w:val="both"/>
              <w:rPr>
                <w:b/>
              </w:rPr>
            </w:pPr>
          </w:p>
        </w:tc>
      </w:tr>
      <w:tr w:rsidR="0044637A" w:rsidRPr="00E5031F" w:rsidTr="0044637A">
        <w:tc>
          <w:tcPr>
            <w:tcW w:w="1615" w:type="dxa"/>
          </w:tcPr>
          <w:p w:rsidR="0044637A" w:rsidRPr="00E5031F" w:rsidRDefault="0044637A" w:rsidP="00E5031F">
            <w:pPr>
              <w:jc w:val="both"/>
            </w:pPr>
            <w:r w:rsidRPr="00E5031F">
              <w:t>11:30-13:45</w:t>
            </w:r>
          </w:p>
        </w:tc>
        <w:tc>
          <w:tcPr>
            <w:tcW w:w="4618" w:type="dxa"/>
          </w:tcPr>
          <w:p w:rsidR="0044637A" w:rsidRPr="00E5031F" w:rsidRDefault="0044637A" w:rsidP="00E5031F">
            <w:pPr>
              <w:jc w:val="both"/>
            </w:pPr>
            <w:proofErr w:type="spellStart"/>
            <w:r w:rsidRPr="00E5031F">
              <w:t>Upućivanje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žrtava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trgovine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ljudima</w:t>
            </w:r>
            <w:proofErr w:type="spellEnd"/>
          </w:p>
        </w:tc>
        <w:tc>
          <w:tcPr>
            <w:tcW w:w="3117" w:type="dxa"/>
          </w:tcPr>
          <w:p w:rsidR="0044637A" w:rsidRPr="00E5031F" w:rsidRDefault="0044637A" w:rsidP="00E5031F">
            <w:pPr>
              <w:jc w:val="both"/>
            </w:pPr>
            <w:proofErr w:type="spellStart"/>
            <w:r w:rsidRPr="00E5031F">
              <w:t>mr</w:t>
            </w:r>
            <w:proofErr w:type="spellEnd"/>
            <w:r w:rsidRPr="00E5031F">
              <w:t xml:space="preserve"> Sonja </w:t>
            </w:r>
            <w:proofErr w:type="spellStart"/>
            <w:r w:rsidRPr="00E5031F">
              <w:t>Perišić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Bigović</w:t>
            </w:r>
            <w:proofErr w:type="spellEnd"/>
          </w:p>
          <w:p w:rsidR="0044637A" w:rsidRPr="00E5031F" w:rsidRDefault="0044637A" w:rsidP="00E5031F">
            <w:pPr>
              <w:jc w:val="both"/>
              <w:rPr>
                <w:b/>
              </w:rPr>
            </w:pPr>
          </w:p>
        </w:tc>
      </w:tr>
      <w:tr w:rsidR="0044637A" w:rsidRPr="00E5031F" w:rsidTr="0044637A">
        <w:tc>
          <w:tcPr>
            <w:tcW w:w="1615" w:type="dxa"/>
          </w:tcPr>
          <w:p w:rsidR="0044637A" w:rsidRPr="00E5031F" w:rsidRDefault="00E5031F" w:rsidP="00E5031F">
            <w:pPr>
              <w:jc w:val="both"/>
            </w:pPr>
            <w:r w:rsidRPr="00E5031F">
              <w:t>13:45-14:30</w:t>
            </w:r>
          </w:p>
        </w:tc>
        <w:tc>
          <w:tcPr>
            <w:tcW w:w="4618" w:type="dxa"/>
          </w:tcPr>
          <w:p w:rsidR="0044637A" w:rsidRPr="00E5031F" w:rsidRDefault="00E5031F" w:rsidP="00E5031F">
            <w:pPr>
              <w:jc w:val="both"/>
            </w:pPr>
            <w:proofErr w:type="spellStart"/>
            <w:r w:rsidRPr="00E5031F">
              <w:t>Pauza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za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ručak</w:t>
            </w:r>
            <w:proofErr w:type="spellEnd"/>
          </w:p>
        </w:tc>
        <w:tc>
          <w:tcPr>
            <w:tcW w:w="3117" w:type="dxa"/>
          </w:tcPr>
          <w:p w:rsidR="0044637A" w:rsidRPr="00E5031F" w:rsidRDefault="0044637A" w:rsidP="00E5031F">
            <w:pPr>
              <w:jc w:val="both"/>
              <w:rPr>
                <w:b/>
              </w:rPr>
            </w:pPr>
          </w:p>
        </w:tc>
      </w:tr>
      <w:tr w:rsidR="0044637A" w:rsidRPr="00E5031F" w:rsidTr="0044637A">
        <w:tc>
          <w:tcPr>
            <w:tcW w:w="1615" w:type="dxa"/>
          </w:tcPr>
          <w:p w:rsidR="0044637A" w:rsidRPr="00E5031F" w:rsidRDefault="00E5031F" w:rsidP="00E5031F">
            <w:pPr>
              <w:jc w:val="both"/>
            </w:pPr>
            <w:r w:rsidRPr="00E5031F">
              <w:t>14:30-15:15</w:t>
            </w:r>
          </w:p>
        </w:tc>
        <w:tc>
          <w:tcPr>
            <w:tcW w:w="4618" w:type="dxa"/>
          </w:tcPr>
          <w:p w:rsidR="00E5031F" w:rsidRPr="00E5031F" w:rsidRDefault="00E5031F" w:rsidP="00E5031F">
            <w:pPr>
              <w:spacing w:line="276" w:lineRule="auto"/>
              <w:jc w:val="both"/>
              <w:rPr>
                <w:lang w:val="sr-Latn-CS"/>
              </w:rPr>
            </w:pPr>
            <w:r w:rsidRPr="00E5031F">
              <w:rPr>
                <w:lang w:val="sr-Latn-CS"/>
              </w:rPr>
              <w:t>Zatvaranje obuke (utisci i završni test)</w:t>
            </w:r>
          </w:p>
          <w:p w:rsidR="0044637A" w:rsidRPr="00E5031F" w:rsidRDefault="0044637A" w:rsidP="00E5031F">
            <w:pPr>
              <w:jc w:val="both"/>
            </w:pPr>
          </w:p>
        </w:tc>
        <w:tc>
          <w:tcPr>
            <w:tcW w:w="3117" w:type="dxa"/>
          </w:tcPr>
          <w:p w:rsidR="0044637A" w:rsidRPr="00E5031F" w:rsidRDefault="00E5031F" w:rsidP="00E5031F">
            <w:pPr>
              <w:jc w:val="both"/>
              <w:rPr>
                <w:b/>
              </w:rPr>
            </w:pPr>
            <w:proofErr w:type="spellStart"/>
            <w:r w:rsidRPr="00E5031F">
              <w:t>mr</w:t>
            </w:r>
            <w:proofErr w:type="spellEnd"/>
            <w:r w:rsidRPr="00E5031F">
              <w:t xml:space="preserve"> Sonja </w:t>
            </w:r>
            <w:proofErr w:type="spellStart"/>
            <w:r w:rsidRPr="00E5031F">
              <w:t>Perišić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Bigović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i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mr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Marijana</w:t>
            </w:r>
            <w:proofErr w:type="spellEnd"/>
            <w:r w:rsidRPr="00E5031F">
              <w:t xml:space="preserve"> </w:t>
            </w:r>
            <w:proofErr w:type="spellStart"/>
            <w:r w:rsidRPr="00E5031F">
              <w:t>Radunović</w:t>
            </w:r>
            <w:proofErr w:type="spellEnd"/>
          </w:p>
        </w:tc>
      </w:tr>
    </w:tbl>
    <w:p w:rsidR="009A4809" w:rsidRPr="00E5031F" w:rsidRDefault="009A4809" w:rsidP="00E5031F">
      <w:pPr>
        <w:jc w:val="both"/>
        <w:rPr>
          <w:b/>
        </w:rPr>
      </w:pPr>
    </w:p>
    <w:p w:rsidR="009A4809" w:rsidRPr="00E5031F" w:rsidRDefault="009A4809" w:rsidP="00E5031F">
      <w:pPr>
        <w:jc w:val="both"/>
      </w:pPr>
      <w:r w:rsidRPr="00E5031F">
        <w:rPr>
          <w:b/>
        </w:rPr>
        <w:t xml:space="preserve">   </w:t>
      </w:r>
    </w:p>
    <w:p w:rsidR="009A4809" w:rsidRPr="00E5031F" w:rsidRDefault="009A4809" w:rsidP="00E5031F">
      <w:pPr>
        <w:jc w:val="both"/>
      </w:pPr>
    </w:p>
    <w:p w:rsidR="00E01E5F" w:rsidRPr="00E5031F" w:rsidRDefault="00E01E5F" w:rsidP="00E5031F">
      <w:pPr>
        <w:jc w:val="both"/>
      </w:pPr>
    </w:p>
    <w:p w:rsidR="00E01E5F" w:rsidRPr="00E5031F" w:rsidRDefault="00E01E5F" w:rsidP="00E5031F">
      <w:pPr>
        <w:jc w:val="both"/>
      </w:pPr>
    </w:p>
    <w:p w:rsidR="00E01E5F" w:rsidRPr="00E5031F" w:rsidRDefault="00E01E5F" w:rsidP="00E5031F">
      <w:pPr>
        <w:jc w:val="both"/>
      </w:pPr>
    </w:p>
    <w:sectPr w:rsidR="00E01E5F" w:rsidRPr="00E50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C6"/>
    <w:rsid w:val="000F6EF6"/>
    <w:rsid w:val="00183DFA"/>
    <w:rsid w:val="002414BD"/>
    <w:rsid w:val="0044637A"/>
    <w:rsid w:val="009A4809"/>
    <w:rsid w:val="00A04DC2"/>
    <w:rsid w:val="00E01E5F"/>
    <w:rsid w:val="00E5031F"/>
    <w:rsid w:val="00E9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6D5B"/>
  <w15:chartTrackingRefBased/>
  <w15:docId w15:val="{345EC023-7DE2-469F-BD16-CA37545D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Gost</cp:lastModifiedBy>
  <cp:revision>2</cp:revision>
  <dcterms:created xsi:type="dcterms:W3CDTF">2025-10-09T02:52:00Z</dcterms:created>
  <dcterms:modified xsi:type="dcterms:W3CDTF">2025-10-09T02:52:00Z</dcterms:modified>
</cp:coreProperties>
</file>