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9B" w:rsidRDefault="00DF4A9B" w:rsidP="00DF4A9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06DF0">
        <w:rPr>
          <w:rFonts w:ascii="Times New Roman" w:hAnsi="Times New Roman" w:cs="Times New Roman"/>
        </w:rPr>
        <w:t>Obrazac A-</w:t>
      </w:r>
      <w:r>
        <w:rPr>
          <w:rFonts w:ascii="Times New Roman" w:hAnsi="Times New Roman" w:cs="Times New Roman"/>
        </w:rPr>
        <w:t>2</w:t>
      </w:r>
    </w:p>
    <w:p w:rsidR="00A07F9B" w:rsidRPr="00164227" w:rsidRDefault="00141FB4" w:rsidP="00481F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4227">
        <w:rPr>
          <w:rFonts w:ascii="Times New Roman" w:hAnsi="Times New Roman" w:cs="Times New Roman"/>
          <w:b/>
          <w:bCs/>
          <w:sz w:val="20"/>
          <w:szCs w:val="20"/>
        </w:rPr>
        <w:t>REZIME PROGRAMA OBUKE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FDB" w:rsidRPr="00164227" w:rsidTr="00C82190">
        <w:tc>
          <w:tcPr>
            <w:tcW w:w="9062" w:type="dxa"/>
            <w:shd w:val="clear" w:color="auto" w:fill="D9D9D9" w:themeFill="background1" w:themeFillShade="D9"/>
          </w:tcPr>
          <w:p w:rsidR="00481FDB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obuke</w:t>
            </w:r>
          </w:p>
        </w:tc>
      </w:tr>
      <w:tr w:rsidR="002E3030" w:rsidRPr="00164227" w:rsidTr="002E3030">
        <w:tc>
          <w:tcPr>
            <w:tcW w:w="9062" w:type="dxa"/>
            <w:shd w:val="clear" w:color="auto" w:fill="FFFFFF" w:themeFill="background1"/>
          </w:tcPr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030" w:rsidRPr="00164227" w:rsidRDefault="0059758B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Program obuke o međusektorskoj saradnji u radu sa djecom žrtvama nasilja i iskorišćavanja</w:t>
            </w:r>
          </w:p>
          <w:p w:rsidR="002E3030" w:rsidRPr="00164227" w:rsidRDefault="002E3030" w:rsidP="00481F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62B" w:rsidRPr="00164227" w:rsidRDefault="006F462B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227">
              <w:rPr>
                <w:rFonts w:ascii="Times New Roman" w:eastAsia="Times New Roman" w:hAnsi="Times New Roman" w:cs="Times New Roman"/>
                <w:b/>
                <w:color w:val="101A0F"/>
                <w:sz w:val="20"/>
                <w:szCs w:val="20"/>
                <w:lang w:eastAsia="sr-Latn-ME"/>
              </w:rPr>
              <w:t>Autor, odnosno koautor 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685C9A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C9A">
              <w:rPr>
                <w:rFonts w:ascii="Times New Roman" w:hAnsi="Times New Roman" w:cs="Times New Roman"/>
                <w:sz w:val="20"/>
                <w:szCs w:val="20"/>
              </w:rPr>
              <w:t xml:space="preserve">Centru za istraživanje i razvoj društva IDEAS 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685C9A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Realizatori </w:t>
            </w:r>
            <w:r w:rsidR="00141FB4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programa obuke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Bojana Miletić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Irma Destanović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Emrah Jefkaj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Dijana Popović Gavranović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Sanela Josipović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Biljana Zeković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Miloš Perović</w:t>
            </w:r>
          </w:p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Slavica Merdović</w:t>
            </w:r>
          </w:p>
          <w:p w:rsidR="00141FB4" w:rsidRPr="00164227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Marijana Tajić</w:t>
            </w:r>
            <w:r w:rsidRPr="00164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Kontakt osoba (telefon i e-mail)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685C9A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Marko Milanović (Centar</w:t>
            </w:r>
            <w:r w:rsidRPr="009C02AF">
              <w:rPr>
                <w:rFonts w:ascii="Times New Roman" w:hAnsi="Times New Roman" w:cs="Times New Roman"/>
                <w:sz w:val="20"/>
                <w:szCs w:val="20"/>
              </w:rPr>
              <w:t xml:space="preserve"> za istraživanje i razvoj društva IDEAS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85C9A" w:rsidRPr="009C02AF" w:rsidRDefault="00D435C4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685C9A" w:rsidRPr="00E65C0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office@ideje.rs</w:t>
              </w:r>
            </w:hyperlink>
            <w:r w:rsidR="00685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1FB4" w:rsidRPr="00164227" w:rsidRDefault="00685C9A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02AF">
              <w:rPr>
                <w:rFonts w:ascii="Times New Roman" w:hAnsi="Times New Roman" w:cs="Times New Roman"/>
                <w:sz w:val="20"/>
                <w:szCs w:val="20"/>
              </w:rPr>
              <w:t>+381 69 565 72 53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1FB4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141FB4" w:rsidRPr="00164227" w:rsidRDefault="00141FB4" w:rsidP="00141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Ciljevi i zadaci programa obuke i oblast socijalne i dječje zaštite na koju se odnose</w:t>
            </w:r>
          </w:p>
        </w:tc>
      </w:tr>
      <w:tr w:rsidR="00141FB4" w:rsidRPr="00164227" w:rsidTr="00455FFE">
        <w:tc>
          <w:tcPr>
            <w:tcW w:w="9062" w:type="dxa"/>
            <w:shd w:val="clear" w:color="auto" w:fill="FFFFFF" w:themeFill="background1"/>
          </w:tcPr>
          <w:p w:rsidR="00141FB4" w:rsidRPr="00164227" w:rsidRDefault="00141FB4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U skladu sa ciljevima Standardnih operativnih procedura, opšti razvojni ciljevi ovog programa obuke su: veće poštovanje, ostvarivanje i zaštita prava djece žrtava nasilja i/ili iskorišćavanja i poboljšanje multisektorskog odgovora na slučajeve nasilja nad djecom i/ili njihovog iskorišćavanja, kao i jačanje kapaciteta važnih sektora da djelotvorno formulišu svoje intervencije.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Opšti razvojni cilj ovog programa obuke je zaštita, poštovanje i ostvarivanje prava djece žrtava nasilja i/ili iskorišćavanje jačanjem kapaciteta različitih vladinih sektora (institucija) da svoje intervencije zajednički i efikasno usmjere ka tim rezultatima. U tom smislu, program obuke ima dva opšta cilja: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ab/>
              <w:t>Izgraditi veću svijest, razumijevanje i bolju primjenu međunarodnih i nacionalnih normi i standarda koji se odnose na prava i pitanja djece žrtava nasilja i/ili iskorišćavanja, posebno onih povezanih sa djelotvornim uključivanjem svih relevantnih državnih institucija i nevladinog sektora;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1FB4" w:rsidRPr="00164227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ab/>
              <w:t>Pružiti podršku stručnim kadrovima iz državnih institucija i nevladinih organizacija  iz svih relevantnih resora da uspješno koriste i sprovode SOP za potrebe međusektorske saradnje u radu sa djecom žrtvama nasilja i iskorišćavanja.</w:t>
            </w:r>
          </w:p>
        </w:tc>
      </w:tr>
    </w:tbl>
    <w:p w:rsidR="00141FB4" w:rsidRPr="00164227" w:rsidRDefault="00141FB4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51E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B951E5" w:rsidRPr="00164227" w:rsidRDefault="00CD08C1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B951E5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adržaj programa obuke</w:t>
            </w:r>
          </w:p>
        </w:tc>
      </w:tr>
      <w:tr w:rsidR="00B951E5" w:rsidRPr="00164227" w:rsidTr="00455FFE">
        <w:tc>
          <w:tcPr>
            <w:tcW w:w="9062" w:type="dxa"/>
            <w:shd w:val="clear" w:color="auto" w:fill="FFFFFF" w:themeFill="background1"/>
          </w:tcPr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1E5" w:rsidRDefault="0059758B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Program obuke sadrži 7 sesija. Koncipiran je na način da uzme u obzir međunarodno i nacionalno pravno, operativno okruženje i okvire koji se odnose na nasilje nad djecom. Program obuke na taj način usvaja inovativan pristup osposobljavanju koji je praktičan i informisan o pravima.</w:t>
            </w:r>
          </w:p>
          <w:p w:rsid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Sadržaj: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 xml:space="preserve">Sesija 1: Uvod 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Sesija 2: Međunarodni standardi i osnovni koncepti o nasilju nad djecom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 xml:space="preserve">Sesija 3: Multisektorski pristup 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 xml:space="preserve">Sesija 4: Prepoznavanje i dokumetovanje slučajeva nasilja na djecom i/ili njihovog iskorišćavanja 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 xml:space="preserve">Sesija 5: Početna procjena rizika, brza intervencija i procjena potreba za zaštitom djece i porodice 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Sesija 6: Zaštita i pomoć djeci i porodici i rješavanje posljedica nasilja nad djecom</w:t>
            </w: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58B" w:rsidRPr="0059758B" w:rsidRDefault="0059758B" w:rsidP="005975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58B">
              <w:rPr>
                <w:rFonts w:ascii="Times New Roman" w:hAnsi="Times New Roman" w:cs="Times New Roman"/>
                <w:sz w:val="20"/>
                <w:szCs w:val="20"/>
              </w:rPr>
              <w:t>Sesija 7: Pravna zaštita i informisanje djece žrtava nasilja i/ili iskorišćavanja</w:t>
            </w:r>
          </w:p>
          <w:p w:rsidR="00B951E5" w:rsidRPr="00164227" w:rsidRDefault="00B951E5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51E5" w:rsidRPr="00164227" w:rsidRDefault="00B951E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1715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F61715" w:rsidRPr="00164227" w:rsidRDefault="00F61715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Kompetencije koje će program obuke razvijati</w:t>
            </w:r>
          </w:p>
        </w:tc>
      </w:tr>
      <w:tr w:rsidR="00F61715" w:rsidRPr="00164227" w:rsidTr="00455FFE">
        <w:tc>
          <w:tcPr>
            <w:tcW w:w="9062" w:type="dxa"/>
            <w:shd w:val="clear" w:color="auto" w:fill="FFFFFF" w:themeFill="background1"/>
          </w:tcPr>
          <w:p w:rsidR="00F61715" w:rsidRDefault="00A276A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Nakon završene obuke, učesnici će biti u stanju da:</w:t>
            </w:r>
          </w:p>
          <w:p w:rsidR="00A276A1" w:rsidRPr="00164227" w:rsidRDefault="00A276A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1. razumiju međunarodne standarde o nasilju nad djecom i aktuelna dešavanja u ovoj oblasti;</w:t>
            </w: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2. uzajamno povežu različite koncepte nasilja nad djecom i praksu - značaj multisektorskog rada;</w:t>
            </w: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3. razumiju kako treba voditi dokumentaciju, pripremati izvještaje i vršiti upućivanje u skladu sa SOP i međunarodnim standardima;</w:t>
            </w: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4. razumiju ko od stručnih lica, kako i kada treba da djeluje i sprovede početnu procjenu rizika, hitnu intervenciju i procjenu potrebe za zaštitom djeteta i porodice u skladu sa SOP;</w:t>
            </w:r>
          </w:p>
          <w:p w:rsidR="00F61715" w:rsidRPr="00164227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5. razumiju ko od stručnih lica, kako i kada preduzima mjere u skladu sa SOP za zaštitu i pomoć djetetu i porodici.</w:t>
            </w:r>
          </w:p>
        </w:tc>
      </w:tr>
    </w:tbl>
    <w:p w:rsidR="00F61715" w:rsidRPr="00164227" w:rsidRDefault="00F61715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Ciljna grupa profesionalaca kojima je obuka namijenjena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Korisnici ovog programa za izgradnju kapaciteta su stručni radnici iz oblasti socijalne i dječje zaštite, zaposleni u centrima za socijalni rad i kod pružaoca usluga. Takođe, korisnici su i  policijski službenici, prosvjetni i zdravstveni radnici, službenici stručnih službi, sudije, tužioci.</w:t>
            </w: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3E3AA6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2F189A"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slovi</w:t>
            </w: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uključivanje profesionalaca u obuku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Za učesnike iz oblasti socijalne i dječje zaštite:</w:t>
            </w:r>
          </w:p>
          <w:p w:rsidR="00A276A1" w:rsidRPr="00A276A1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3AA6" w:rsidRPr="00164227" w:rsidRDefault="00A276A1" w:rsidP="00A276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Završene osnovne akademske studije u četvorogodišnjem trajanju, u okviru obrazovno- naučnog polja društveno-humanističkih nauka (socijalni rad, psihologija, pedagogija, andragogija, specijalna pedagogija i defekologija).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Takođe, obuku mogu pohađati i studenti navedenih studijskih programa.</w:t>
            </w:r>
          </w:p>
          <w:p w:rsidR="003E3AA6" w:rsidRPr="00164227" w:rsidRDefault="003E3AA6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Krajnji korisnici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A276A1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6A1">
              <w:rPr>
                <w:rFonts w:ascii="Times New Roman" w:hAnsi="Times New Roman" w:cs="Times New Roman"/>
                <w:sz w:val="20"/>
                <w:szCs w:val="20"/>
              </w:rPr>
              <w:t>Djeca žrtve nasilja i njihove porodice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455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Broj učesnika u grupi (min/max)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A276A1" w:rsidP="00455F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minimalno 15 učesnika</w:t>
            </w:r>
          </w:p>
          <w:p w:rsidR="003E3AA6" w:rsidRPr="00164227" w:rsidRDefault="00A276A1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maksimalno 26 učesnika</w:t>
            </w:r>
          </w:p>
        </w:tc>
      </w:tr>
    </w:tbl>
    <w:p w:rsidR="003E3AA6" w:rsidRPr="00164227" w:rsidRDefault="003E3AA6" w:rsidP="00141FB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101A0F"/>
          <w:sz w:val="20"/>
          <w:szCs w:val="20"/>
          <w:lang w:eastAsia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3AA6" w:rsidRPr="00164227" w:rsidTr="00455FFE">
        <w:tc>
          <w:tcPr>
            <w:tcW w:w="9062" w:type="dxa"/>
            <w:shd w:val="clear" w:color="auto" w:fill="D9D9D9" w:themeFill="background1" w:themeFillShade="D9"/>
          </w:tcPr>
          <w:p w:rsidR="003E3AA6" w:rsidRPr="00164227" w:rsidRDefault="003E3AA6" w:rsidP="003E3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227">
              <w:rPr>
                <w:rFonts w:ascii="Times New Roman" w:hAnsi="Times New Roman" w:cs="Times New Roman"/>
                <w:b/>
                <w:sz w:val="20"/>
                <w:szCs w:val="20"/>
              </w:rPr>
              <w:t>Dužina trajanja programa obuke</w:t>
            </w:r>
          </w:p>
        </w:tc>
      </w:tr>
      <w:tr w:rsidR="003E3AA6" w:rsidRPr="00164227" w:rsidTr="00455FFE">
        <w:tc>
          <w:tcPr>
            <w:tcW w:w="9062" w:type="dxa"/>
            <w:shd w:val="clear" w:color="auto" w:fill="FFFFFF" w:themeFill="background1"/>
          </w:tcPr>
          <w:p w:rsidR="003E3AA6" w:rsidRPr="00164227" w:rsidRDefault="00A276A1" w:rsidP="00685C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sati</w:t>
            </w:r>
          </w:p>
        </w:tc>
      </w:tr>
    </w:tbl>
    <w:p w:rsidR="00DD4EEF" w:rsidRPr="00164227" w:rsidRDefault="00DD4EEF" w:rsidP="00DD4EE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D4EEF" w:rsidRPr="0016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5C4" w:rsidRDefault="00D435C4" w:rsidP="00481FDB">
      <w:pPr>
        <w:spacing w:after="0" w:line="240" w:lineRule="auto"/>
      </w:pPr>
      <w:r>
        <w:separator/>
      </w:r>
    </w:p>
  </w:endnote>
  <w:endnote w:type="continuationSeparator" w:id="0">
    <w:p w:rsidR="00D435C4" w:rsidRDefault="00D435C4" w:rsidP="0048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5C4" w:rsidRDefault="00D435C4" w:rsidP="00481FDB">
      <w:pPr>
        <w:spacing w:after="0" w:line="240" w:lineRule="auto"/>
      </w:pPr>
      <w:r>
        <w:separator/>
      </w:r>
    </w:p>
  </w:footnote>
  <w:footnote w:type="continuationSeparator" w:id="0">
    <w:p w:rsidR="00D435C4" w:rsidRDefault="00D435C4" w:rsidP="00481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A5F63"/>
    <w:multiLevelType w:val="multilevel"/>
    <w:tmpl w:val="442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297325"/>
    <w:multiLevelType w:val="hybridMultilevel"/>
    <w:tmpl w:val="2B7A5CC0"/>
    <w:lvl w:ilvl="0" w:tplc="2C1A0017">
      <w:start w:val="1"/>
      <w:numFmt w:val="lowerLetter"/>
      <w:lvlText w:val="%1)"/>
      <w:lvlJc w:val="left"/>
      <w:pPr>
        <w:ind w:left="785" w:hanging="360"/>
      </w:pPr>
    </w:lvl>
    <w:lvl w:ilvl="1" w:tplc="2C1A0019" w:tentative="1">
      <w:start w:val="1"/>
      <w:numFmt w:val="lowerLetter"/>
      <w:lvlText w:val="%2."/>
      <w:lvlJc w:val="left"/>
      <w:pPr>
        <w:ind w:left="1505" w:hanging="360"/>
      </w:pPr>
    </w:lvl>
    <w:lvl w:ilvl="2" w:tplc="2C1A001B" w:tentative="1">
      <w:start w:val="1"/>
      <w:numFmt w:val="lowerRoman"/>
      <w:lvlText w:val="%3."/>
      <w:lvlJc w:val="right"/>
      <w:pPr>
        <w:ind w:left="2225" w:hanging="180"/>
      </w:pPr>
    </w:lvl>
    <w:lvl w:ilvl="3" w:tplc="2C1A000F" w:tentative="1">
      <w:start w:val="1"/>
      <w:numFmt w:val="decimal"/>
      <w:lvlText w:val="%4."/>
      <w:lvlJc w:val="left"/>
      <w:pPr>
        <w:ind w:left="2945" w:hanging="360"/>
      </w:pPr>
    </w:lvl>
    <w:lvl w:ilvl="4" w:tplc="2C1A0019" w:tentative="1">
      <w:start w:val="1"/>
      <w:numFmt w:val="lowerLetter"/>
      <w:lvlText w:val="%5."/>
      <w:lvlJc w:val="left"/>
      <w:pPr>
        <w:ind w:left="3665" w:hanging="360"/>
      </w:pPr>
    </w:lvl>
    <w:lvl w:ilvl="5" w:tplc="2C1A001B" w:tentative="1">
      <w:start w:val="1"/>
      <w:numFmt w:val="lowerRoman"/>
      <w:lvlText w:val="%6."/>
      <w:lvlJc w:val="right"/>
      <w:pPr>
        <w:ind w:left="4385" w:hanging="180"/>
      </w:pPr>
    </w:lvl>
    <w:lvl w:ilvl="6" w:tplc="2C1A000F" w:tentative="1">
      <w:start w:val="1"/>
      <w:numFmt w:val="decimal"/>
      <w:lvlText w:val="%7."/>
      <w:lvlJc w:val="left"/>
      <w:pPr>
        <w:ind w:left="5105" w:hanging="360"/>
      </w:pPr>
    </w:lvl>
    <w:lvl w:ilvl="7" w:tplc="2C1A0019" w:tentative="1">
      <w:start w:val="1"/>
      <w:numFmt w:val="lowerLetter"/>
      <w:lvlText w:val="%8."/>
      <w:lvlJc w:val="left"/>
      <w:pPr>
        <w:ind w:left="5825" w:hanging="360"/>
      </w:pPr>
    </w:lvl>
    <w:lvl w:ilvl="8" w:tplc="2C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E6670C0"/>
    <w:multiLevelType w:val="multilevel"/>
    <w:tmpl w:val="99D6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DB"/>
    <w:rsid w:val="00027D1B"/>
    <w:rsid w:val="00031EAB"/>
    <w:rsid w:val="00034169"/>
    <w:rsid w:val="000A68CF"/>
    <w:rsid w:val="00141FB4"/>
    <w:rsid w:val="00164227"/>
    <w:rsid w:val="001A2F94"/>
    <w:rsid w:val="001A4739"/>
    <w:rsid w:val="00284B6C"/>
    <w:rsid w:val="002B7E40"/>
    <w:rsid w:val="002C3AD5"/>
    <w:rsid w:val="002E3030"/>
    <w:rsid w:val="002F189A"/>
    <w:rsid w:val="00364A93"/>
    <w:rsid w:val="00376548"/>
    <w:rsid w:val="003E0112"/>
    <w:rsid w:val="003E3AA6"/>
    <w:rsid w:val="003F74D6"/>
    <w:rsid w:val="0040465B"/>
    <w:rsid w:val="00461438"/>
    <w:rsid w:val="00481FDB"/>
    <w:rsid w:val="004E76DC"/>
    <w:rsid w:val="00501094"/>
    <w:rsid w:val="00534D49"/>
    <w:rsid w:val="00564C29"/>
    <w:rsid w:val="00586BC7"/>
    <w:rsid w:val="0059758B"/>
    <w:rsid w:val="005A4715"/>
    <w:rsid w:val="00603114"/>
    <w:rsid w:val="00631E5A"/>
    <w:rsid w:val="00680A4C"/>
    <w:rsid w:val="00685C9A"/>
    <w:rsid w:val="006C2AE3"/>
    <w:rsid w:val="006F462B"/>
    <w:rsid w:val="00761590"/>
    <w:rsid w:val="007D51A8"/>
    <w:rsid w:val="007E38F0"/>
    <w:rsid w:val="007F77BE"/>
    <w:rsid w:val="00816E5B"/>
    <w:rsid w:val="0084346B"/>
    <w:rsid w:val="008A035A"/>
    <w:rsid w:val="008F4AC8"/>
    <w:rsid w:val="00914654"/>
    <w:rsid w:val="0092326A"/>
    <w:rsid w:val="009A5D6E"/>
    <w:rsid w:val="009D586D"/>
    <w:rsid w:val="00A06DF0"/>
    <w:rsid w:val="00A07F9B"/>
    <w:rsid w:val="00A276A1"/>
    <w:rsid w:val="00AF1AD6"/>
    <w:rsid w:val="00B579B7"/>
    <w:rsid w:val="00B951E5"/>
    <w:rsid w:val="00C347C8"/>
    <w:rsid w:val="00C602BC"/>
    <w:rsid w:val="00C82190"/>
    <w:rsid w:val="00CA0F27"/>
    <w:rsid w:val="00CD08C1"/>
    <w:rsid w:val="00D435C4"/>
    <w:rsid w:val="00D46965"/>
    <w:rsid w:val="00DD395C"/>
    <w:rsid w:val="00DD4EEF"/>
    <w:rsid w:val="00DF4A9B"/>
    <w:rsid w:val="00E91422"/>
    <w:rsid w:val="00F04C0B"/>
    <w:rsid w:val="00F265C4"/>
    <w:rsid w:val="00F26D72"/>
    <w:rsid w:val="00F51190"/>
    <w:rsid w:val="00F6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14D56-23F6-4EFF-ABB3-432B3D21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DB"/>
  </w:style>
  <w:style w:type="paragraph" w:styleId="Footer">
    <w:name w:val="footer"/>
    <w:basedOn w:val="Normal"/>
    <w:link w:val="FooterChar"/>
    <w:uiPriority w:val="99"/>
    <w:unhideWhenUsed/>
    <w:rsid w:val="0048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DB"/>
  </w:style>
  <w:style w:type="paragraph" w:styleId="NoSpacing">
    <w:name w:val="No Spacing"/>
    <w:uiPriority w:val="1"/>
    <w:qFormat/>
    <w:rsid w:val="00481FDB"/>
    <w:pPr>
      <w:spacing w:after="0" w:line="240" w:lineRule="auto"/>
    </w:pPr>
  </w:style>
  <w:style w:type="table" w:styleId="TableGrid">
    <w:name w:val="Table Grid"/>
    <w:basedOn w:val="TableNormal"/>
    <w:uiPriority w:val="39"/>
    <w:rsid w:val="0048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14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styleId="Hyperlink">
    <w:name w:val="Hyperlink"/>
    <w:basedOn w:val="DefaultParagraphFont"/>
    <w:uiPriority w:val="99"/>
    <w:unhideWhenUsed/>
    <w:rsid w:val="00685C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deje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PGZS19</dc:creator>
  <cp:keywords/>
  <dc:description/>
  <cp:lastModifiedBy>Dunja Pajovic</cp:lastModifiedBy>
  <cp:revision>2</cp:revision>
  <dcterms:created xsi:type="dcterms:W3CDTF">2025-09-22T10:10:00Z</dcterms:created>
  <dcterms:modified xsi:type="dcterms:W3CDTF">2025-09-22T10:10:00Z</dcterms:modified>
</cp:coreProperties>
</file>